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4"/>
        </w:rPr>
      </w:pPr>
    </w:p>
    <w:p>
      <w:pPr>
        <w:jc w:val="center"/>
        <w:rPr>
          <w:rFonts w:ascii="黑体" w:hAnsi="黑体" w:eastAsia="黑体"/>
          <w:sz w:val="52"/>
        </w:rPr>
      </w:pPr>
      <w:r>
        <w:rPr>
          <w:rFonts w:hint="eastAsia" w:ascii="黑体" w:hAnsi="黑体" w:eastAsia="黑体"/>
          <w:sz w:val="52"/>
        </w:rPr>
        <w:t>20</w:t>
      </w:r>
      <w:r>
        <w:rPr>
          <w:rFonts w:hint="eastAsia" w:ascii="黑体" w:hAnsi="黑体" w:eastAsia="黑体"/>
          <w:sz w:val="52"/>
          <w:lang w:val="en-US" w:eastAsia="zh-CN"/>
        </w:rPr>
        <w:t>22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011</w:t>
      </w:r>
      <w:bookmarkStart w:id="0" w:name="_GoBack"/>
      <w:bookmarkEnd w:id="0"/>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p>
      <w:pPr>
        <w:jc w:val="center"/>
        <w:rPr>
          <w:rFonts w:ascii="黑体" w:hAnsi="黑体" w:eastAsia="黑体"/>
          <w:sz w:val="24"/>
        </w:rPr>
      </w:pPr>
    </w:p>
    <w:tbl>
      <w:tblPr>
        <w:tblStyle w:val="16"/>
        <w:tblW w:w="833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2"/>
        <w:gridCol w:w="1212"/>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336" w:type="dxa"/>
            <w:gridSpan w:val="3"/>
            <w:shd w:val="clear" w:color="auto" w:fill="auto"/>
            <w:vAlign w:val="center"/>
          </w:tcPr>
          <w:p>
            <w:pPr>
              <w:rPr>
                <w:sz w:val="28"/>
                <w:szCs w:val="28"/>
              </w:rPr>
            </w:pPr>
            <w:r>
              <w:rPr>
                <w:rFonts w:hint="eastAsia" w:ascii="黑体" w:hAnsi="黑体" w:eastAsia="黑体"/>
                <w:sz w:val="32"/>
              </w:rPr>
              <w:t>一、本周服务推广工作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8336" w:type="dxa"/>
            <w:gridSpan w:val="3"/>
            <w:shd w:val="clear" w:color="auto" w:fill="auto"/>
          </w:tcPr>
          <w:p>
            <w:pPr>
              <w:numPr>
                <w:ilvl w:val="0"/>
                <w:numId w:val="3"/>
              </w:numPr>
              <w:rPr>
                <w:rFonts w:hint="default"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山西县级版方案沟通提交。</w:t>
            </w:r>
          </w:p>
          <w:p>
            <w:pPr>
              <w:numPr>
                <w:ilvl w:val="0"/>
                <w:numId w:val="3"/>
              </w:numPr>
              <w:rPr>
                <w:rFonts w:hint="default"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山西晋中污染源自动监控升级改造项目方案与技术部李梅沟通编写并提交客户。</w:t>
            </w:r>
          </w:p>
          <w:p>
            <w:pPr>
              <w:numPr>
                <w:ilvl w:val="0"/>
                <w:numId w:val="3"/>
              </w:numPr>
              <w:rPr>
                <w:rFonts w:hint="default"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山西4.2升级工作协调。</w:t>
            </w:r>
          </w:p>
          <w:p>
            <w:pPr>
              <w:numPr>
                <w:numId w:val="0"/>
              </w:numPr>
              <w:rPr>
                <w:rFonts w:hint="default"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4、河南三门峡预算报送工作咨询。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336"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102"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1212"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2022"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5102" w:type="dxa"/>
            <w:shd w:val="clear" w:color="auto" w:fill="auto"/>
          </w:tcPr>
          <w:p>
            <w:pPr>
              <w:numPr>
                <w:ilvl w:val="0"/>
                <w:numId w:val="4"/>
              </w:numPr>
              <w:rPr>
                <w:rFonts w:hint="default"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4.2升级工作，山西逐步开始进行系统切换工作。</w:t>
            </w:r>
          </w:p>
          <w:p>
            <w:pPr>
              <w:numPr>
                <w:numId w:val="0"/>
              </w:numPr>
              <w:rPr>
                <w:rFonts w:hint="default" w:ascii="仿宋" w:hAnsi="仿宋" w:eastAsia="仿宋"/>
                <w:i/>
                <w:color w:val="808080"/>
                <w:sz w:val="28"/>
                <w:szCs w:val="28"/>
                <w:lang w:val="en-US" w:eastAsia="zh-CN"/>
              </w:rPr>
            </w:pPr>
          </w:p>
        </w:tc>
        <w:tc>
          <w:tcPr>
            <w:tcW w:w="1212" w:type="dxa"/>
            <w:shd w:val="clear" w:color="auto" w:fill="auto"/>
          </w:tcPr>
          <w:p>
            <w:pPr>
              <w:jc w:val="center"/>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100%</w:t>
            </w:r>
          </w:p>
        </w:tc>
        <w:tc>
          <w:tcPr>
            <w:tcW w:w="2022"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6" w:type="dxa"/>
            <w:gridSpan w:val="3"/>
            <w:shd w:val="clear" w:color="auto" w:fill="auto"/>
          </w:tcPr>
          <w:p>
            <w:pPr>
              <w:rPr>
                <w:sz w:val="28"/>
                <w:szCs w:val="28"/>
              </w:rPr>
            </w:pPr>
            <w:r>
              <w:rPr>
                <w:rFonts w:hint="eastAsia" w:ascii="黑体" w:hAnsi="黑体" w:eastAsia="黑体"/>
                <w:sz w:val="32"/>
              </w:rPr>
              <w:t>三、下周重点保障工作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8336" w:type="dxa"/>
            <w:gridSpan w:val="3"/>
            <w:shd w:val="clear" w:color="auto" w:fill="auto"/>
          </w:tcPr>
          <w:p>
            <w:pPr>
              <w:numPr>
                <w:ilvl w:val="0"/>
                <w:numId w:val="5"/>
              </w:numPr>
              <w:rPr>
                <w:rFonts w:hint="default"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山西4.2升级工作。</w:t>
            </w:r>
          </w:p>
          <w:p>
            <w:pPr>
              <w:numPr>
                <w:ilvl w:val="0"/>
                <w:numId w:val="5"/>
              </w:numPr>
              <w:rPr>
                <w:rFonts w:hint="default" w:ascii="仿宋" w:hAnsi="仿宋" w:eastAsia="仿宋"/>
                <w:i/>
                <w:color w:val="808080"/>
                <w:sz w:val="28"/>
                <w:szCs w:val="28"/>
                <w:lang w:val="en-US" w:eastAsia="zh-CN"/>
              </w:rPr>
            </w:pPr>
            <w:r>
              <w:rPr>
                <w:rFonts w:hint="eastAsia" w:ascii="仿宋" w:hAnsi="仿宋" w:eastAsia="仿宋"/>
                <w:i/>
                <w:color w:val="808080"/>
                <w:sz w:val="28"/>
                <w:szCs w:val="28"/>
                <w:lang w:val="en-US" w:eastAsia="zh-CN"/>
              </w:rPr>
              <w:t>数控单元推广。</w:t>
            </w:r>
          </w:p>
        </w:tc>
      </w:tr>
    </w:tbl>
    <w:p>
      <w:pPr>
        <w:rPr>
          <w:sz w:val="28"/>
          <w:szCs w:val="28"/>
        </w:rPr>
      </w:pPr>
    </w:p>
    <w:p>
      <w:pPr>
        <w:wordWrap w:val="0"/>
        <w:ind w:right="560"/>
        <w:jc w:val="center"/>
        <w:rPr>
          <w:rFonts w:ascii="仿宋" w:hAnsi="仿宋" w:eastAsia="仿宋"/>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仿宋" w:hAnsi="仿宋" w:eastAsia="仿宋"/>
          <w:sz w:val="28"/>
          <w:szCs w:val="28"/>
        </w:rPr>
        <w:t>段</w:t>
      </w:r>
      <w:r>
        <w:rPr>
          <w:rFonts w:hint="eastAsia" w:ascii="仿宋" w:hAnsi="仿宋" w:eastAsia="仿宋"/>
          <w:sz w:val="28"/>
          <w:szCs w:val="28"/>
          <w:lang w:val="en-US" w:eastAsia="zh-CN"/>
        </w:rPr>
        <w:t xml:space="preserve">   </w:t>
      </w:r>
      <w:r>
        <w:rPr>
          <w:rFonts w:hint="eastAsia" w:ascii="仿宋" w:hAnsi="仿宋" w:eastAsia="仿宋"/>
          <w:sz w:val="28"/>
          <w:szCs w:val="28"/>
        </w:rPr>
        <w:t>尧</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u w:val="single"/>
        </w:rPr>
        <w:t xml:space="preserve"> 20</w:t>
      </w:r>
      <w:r>
        <w:rPr>
          <w:rFonts w:hint="eastAsia" w:ascii="仿宋" w:hAnsi="仿宋" w:eastAsia="仿宋"/>
          <w:sz w:val="28"/>
          <w:szCs w:val="28"/>
          <w:u w:val="single"/>
          <w:lang w:val="en-US" w:eastAsia="zh-CN"/>
        </w:rPr>
        <w:t>22</w:t>
      </w:r>
      <w:r>
        <w:rPr>
          <w:rFonts w:ascii="仿宋" w:hAnsi="仿宋" w:eastAsia="仿宋"/>
          <w:sz w:val="28"/>
          <w:szCs w:val="28"/>
          <w:u w:val="single"/>
        </w:rPr>
        <w:t xml:space="preserve"> </w:t>
      </w:r>
      <w:r>
        <w:rPr>
          <w:rFonts w:hint="eastAsia"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lang w:val="en-US" w:eastAsia="zh-CN"/>
        </w:rPr>
        <w:t>3</w:t>
      </w:r>
      <w:r>
        <w:rPr>
          <w:rFonts w:hint="eastAsia" w:ascii="仿宋" w:hAnsi="仿宋" w:eastAsia="仿宋"/>
          <w:sz w:val="28"/>
          <w:szCs w:val="28"/>
        </w:rPr>
        <w:t>月</w:t>
      </w:r>
      <w:r>
        <w:rPr>
          <w:rFonts w:hint="eastAsia" w:ascii="仿宋" w:hAnsi="仿宋" w:eastAsia="仿宋"/>
          <w:sz w:val="28"/>
          <w:szCs w:val="28"/>
          <w:u w:val="single"/>
          <w:lang w:val="en-US" w:eastAsia="zh-CN"/>
        </w:rPr>
        <w:t>19</w:t>
      </w:r>
      <w:r>
        <w:rPr>
          <w:rFonts w:hint="eastAsia"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sz w:val="20"/>
      </w:rPr>
      <w:pict>
        <v:shape id="_x0000_s3075" o:spid="_x0000_s3075" o:spt="75" type="#_x0000_t75" style="position:absolute;left:0pt;margin-left:135pt;margin-top:8.8pt;height:16.5pt;width:144pt;z-index:251659264;mso-width-relative:page;mso-height-relative:page;" filled="f" o:preferrelative="t" stroked="f" coordsize="21600,21600">
          <v:path/>
          <v:fill on="f" focussize="0,0"/>
          <v:stroke on="f" joinstyle="miter"/>
          <v:imagedata r:id="rId1" o:title="基础部分2"/>
          <o:lock v:ext="edit" aspectratio="t"/>
        </v:shape>
      </w:pict>
    </w:r>
    <w:r>
      <w:rPr>
        <w:sz w:val="20"/>
      </w:rPr>
      <w:pict>
        <v:line id="_x0000_s3076" o:spid="_x0000_s3076" o:spt="20" style="position:absolute;left:0pt;margin-left:-3.25pt;margin-top:0.3pt;height:0.2pt;width:420pt;z-index:251659264;mso-width-relative:page;mso-height-relative:page;" coordsize="21600,21600">
          <v:path arrowok="t"/>
          <v:fill focussize="0,0"/>
          <v:stroke weight="0.25pt" dashstyle="1 1" endcap="round"/>
          <v:imagedata o:title=""/>
          <o:lock v:ext="edit"/>
        </v:line>
      </w:pict>
    </w:r>
  </w:p>
  <w:p>
    <w:pPr>
      <w:pStyle w:val="13"/>
    </w:pPr>
  </w:p>
  <w:p>
    <w:pPr>
      <w:pStyle w:val="13"/>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pPr>
    <w:r>
      <w:rPr>
        <w:sz w:val="20"/>
      </w:rPr>
      <w:pict>
        <v:shape id="_x0000_s3073" o:spid="_x0000_s3073" o:spt="75" type="#_x0000_t75" style="position:absolute;left:0pt;margin-left:0pt;margin-top:4.2pt;height:26.2pt;width:117pt;mso-wrap-distance-bottom:0pt;mso-wrap-distance-top:0pt;z-index:251659264;mso-width-relative:page;mso-height-relative:page;" filled="f" o:preferrelative="t" stroked="f" coordsize="21600,21600">
          <v:path/>
          <v:fill on="f" focussize="0,0"/>
          <v:stroke on="f" joinstyle="miter"/>
          <v:imagedata r:id="rId1" o:title="页眉1"/>
          <o:lock v:ext="edit" aspectratio="t"/>
          <w10:wrap type="topAndBottom"/>
        </v:shape>
      </w:pict>
    </w:r>
  </w:p>
  <w:p>
    <w:pPr>
      <w:pStyle w:val="14"/>
      <w:pBdr>
        <w:bottom w:val="single" w:color="auto" w:sz="6" w:space="0"/>
      </w:pBdr>
      <w:jc w:val="right"/>
    </w:pPr>
    <w:r>
      <w:rPr>
        <w:sz w:val="20"/>
      </w:rPr>
      <w:pict>
        <v:line id="_x0000_s3074" o:spid="_x0000_s3074" o:spt="20" style="position:absolute;left:0pt;margin-left:36pt;margin-top:6.05pt;height:0.15pt;width:378pt;z-index:251659264;mso-width-relative:page;mso-height-relative:page;" coordsize="21600,21600">
          <v:path arrowok="t"/>
          <v:fill focussize="0,0"/>
          <v:stroke/>
          <v:imagedata o:title=""/>
          <o:lock v:ext="edit"/>
        </v:line>
      </w:pict>
    </w:r>
  </w:p>
  <w:p>
    <w:pPr>
      <w:pStyle w:val="14"/>
      <w:pBdr>
        <w:bottom w:val="single" w:color="auto" w:sz="6" w:space="0"/>
      </w:pBdr>
      <w:wordWrap w:val="0"/>
      <w:jc w:val="right"/>
    </w:pPr>
    <w:r>
      <w:rPr>
        <w:rFonts w:hint="eastAsia"/>
      </w:rPr>
      <w:t>晋豫陕服务大区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63565"/>
    <w:multiLevelType w:val="singleLevel"/>
    <w:tmpl w:val="85263565"/>
    <w:lvl w:ilvl="0" w:tentative="0">
      <w:start w:val="1"/>
      <w:numFmt w:val="decimal"/>
      <w:suff w:val="nothing"/>
      <w:lvlText w:val="%1、"/>
      <w:lvlJc w:val="left"/>
    </w:lvl>
  </w:abstractNum>
  <w:abstractNum w:abstractNumId="1">
    <w:nsid w:val="EA58089A"/>
    <w:multiLevelType w:val="singleLevel"/>
    <w:tmpl w:val="EA58089A"/>
    <w:lvl w:ilvl="0" w:tentative="0">
      <w:start w:val="1"/>
      <w:numFmt w:val="decimal"/>
      <w:suff w:val="nothing"/>
      <w:lvlText w:val="%1、"/>
      <w:lvlJc w:val="left"/>
    </w:lvl>
  </w:abstractNum>
  <w:abstractNum w:abstractNumId="2">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3">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6450F9ED"/>
    <w:multiLevelType w:val="singleLevel"/>
    <w:tmpl w:val="6450F9ED"/>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NotTrackMoves/>
  <w:attachedTemplate r:id="rId1"/>
  <w:documentProtection w:enforcement="0"/>
  <w:defaultTabStop w:val="42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301"/>
    <w:rsid w:val="00004D8E"/>
    <w:rsid w:val="000305FA"/>
    <w:rsid w:val="00033B49"/>
    <w:rsid w:val="0003436A"/>
    <w:rsid w:val="00050C38"/>
    <w:rsid w:val="0005604C"/>
    <w:rsid w:val="000667C3"/>
    <w:rsid w:val="00082F67"/>
    <w:rsid w:val="000851F2"/>
    <w:rsid w:val="00090FFF"/>
    <w:rsid w:val="0009169E"/>
    <w:rsid w:val="00096F4C"/>
    <w:rsid w:val="000974FF"/>
    <w:rsid w:val="000B220A"/>
    <w:rsid w:val="000B3D16"/>
    <w:rsid w:val="000B6A82"/>
    <w:rsid w:val="000C5463"/>
    <w:rsid w:val="000D330C"/>
    <w:rsid w:val="000E211C"/>
    <w:rsid w:val="000F5B12"/>
    <w:rsid w:val="00107794"/>
    <w:rsid w:val="00132BB4"/>
    <w:rsid w:val="00142F8C"/>
    <w:rsid w:val="00152657"/>
    <w:rsid w:val="00156E36"/>
    <w:rsid w:val="001576D4"/>
    <w:rsid w:val="00163377"/>
    <w:rsid w:val="001837CD"/>
    <w:rsid w:val="00184269"/>
    <w:rsid w:val="00190FB8"/>
    <w:rsid w:val="001A65E7"/>
    <w:rsid w:val="001E3FB2"/>
    <w:rsid w:val="001E7AAF"/>
    <w:rsid w:val="001F7430"/>
    <w:rsid w:val="001F7561"/>
    <w:rsid w:val="00206CCD"/>
    <w:rsid w:val="00210105"/>
    <w:rsid w:val="002101C4"/>
    <w:rsid w:val="00211BD6"/>
    <w:rsid w:val="00252817"/>
    <w:rsid w:val="00260FBD"/>
    <w:rsid w:val="00264065"/>
    <w:rsid w:val="002654CB"/>
    <w:rsid w:val="0026663E"/>
    <w:rsid w:val="00282E82"/>
    <w:rsid w:val="002854ED"/>
    <w:rsid w:val="00295FD4"/>
    <w:rsid w:val="002A0966"/>
    <w:rsid w:val="002A2855"/>
    <w:rsid w:val="002A65C1"/>
    <w:rsid w:val="002A7E02"/>
    <w:rsid w:val="002B0F33"/>
    <w:rsid w:val="002C1279"/>
    <w:rsid w:val="002C547F"/>
    <w:rsid w:val="002D02CA"/>
    <w:rsid w:val="002E0699"/>
    <w:rsid w:val="0030116B"/>
    <w:rsid w:val="0030424E"/>
    <w:rsid w:val="00323ABA"/>
    <w:rsid w:val="003271D9"/>
    <w:rsid w:val="00333E74"/>
    <w:rsid w:val="003378EE"/>
    <w:rsid w:val="003445AD"/>
    <w:rsid w:val="00351748"/>
    <w:rsid w:val="00364FC9"/>
    <w:rsid w:val="003715C1"/>
    <w:rsid w:val="00394920"/>
    <w:rsid w:val="003A45DF"/>
    <w:rsid w:val="003B7E34"/>
    <w:rsid w:val="003C0F5C"/>
    <w:rsid w:val="003C6F57"/>
    <w:rsid w:val="003D52E8"/>
    <w:rsid w:val="003E475F"/>
    <w:rsid w:val="003F0C34"/>
    <w:rsid w:val="003F7605"/>
    <w:rsid w:val="00400F31"/>
    <w:rsid w:val="00450F79"/>
    <w:rsid w:val="00456180"/>
    <w:rsid w:val="00462DD7"/>
    <w:rsid w:val="00463DA4"/>
    <w:rsid w:val="00465F31"/>
    <w:rsid w:val="00477398"/>
    <w:rsid w:val="00483236"/>
    <w:rsid w:val="00487D2A"/>
    <w:rsid w:val="004D7A57"/>
    <w:rsid w:val="004F1024"/>
    <w:rsid w:val="004F7DA8"/>
    <w:rsid w:val="00530895"/>
    <w:rsid w:val="00541310"/>
    <w:rsid w:val="005467C5"/>
    <w:rsid w:val="00552BB4"/>
    <w:rsid w:val="005575D0"/>
    <w:rsid w:val="005863AC"/>
    <w:rsid w:val="00590301"/>
    <w:rsid w:val="005943E5"/>
    <w:rsid w:val="005A79C2"/>
    <w:rsid w:val="005C5FAF"/>
    <w:rsid w:val="005F02DE"/>
    <w:rsid w:val="00602045"/>
    <w:rsid w:val="00603C88"/>
    <w:rsid w:val="00627E22"/>
    <w:rsid w:val="006552FC"/>
    <w:rsid w:val="0066218E"/>
    <w:rsid w:val="00681410"/>
    <w:rsid w:val="006951F6"/>
    <w:rsid w:val="006A21E0"/>
    <w:rsid w:val="006A61A4"/>
    <w:rsid w:val="006B0124"/>
    <w:rsid w:val="006C5771"/>
    <w:rsid w:val="006C6978"/>
    <w:rsid w:val="006E6110"/>
    <w:rsid w:val="006F2DC9"/>
    <w:rsid w:val="007002D7"/>
    <w:rsid w:val="0070235F"/>
    <w:rsid w:val="00714587"/>
    <w:rsid w:val="0072729E"/>
    <w:rsid w:val="0073295C"/>
    <w:rsid w:val="00732BE7"/>
    <w:rsid w:val="00737684"/>
    <w:rsid w:val="00740B6A"/>
    <w:rsid w:val="0074287D"/>
    <w:rsid w:val="00742F6F"/>
    <w:rsid w:val="00745AEC"/>
    <w:rsid w:val="007643E3"/>
    <w:rsid w:val="00775AE4"/>
    <w:rsid w:val="00786DF1"/>
    <w:rsid w:val="00793547"/>
    <w:rsid w:val="007B5968"/>
    <w:rsid w:val="007C267B"/>
    <w:rsid w:val="007D0C2F"/>
    <w:rsid w:val="007D32AB"/>
    <w:rsid w:val="007E04D9"/>
    <w:rsid w:val="007E0D0B"/>
    <w:rsid w:val="007E2672"/>
    <w:rsid w:val="007E517F"/>
    <w:rsid w:val="007F31BB"/>
    <w:rsid w:val="007F69D2"/>
    <w:rsid w:val="00822C0D"/>
    <w:rsid w:val="008262B0"/>
    <w:rsid w:val="0083033A"/>
    <w:rsid w:val="00833F17"/>
    <w:rsid w:val="008343C8"/>
    <w:rsid w:val="00842300"/>
    <w:rsid w:val="00850547"/>
    <w:rsid w:val="00850F21"/>
    <w:rsid w:val="0087301D"/>
    <w:rsid w:val="0088115B"/>
    <w:rsid w:val="00887CFE"/>
    <w:rsid w:val="00896315"/>
    <w:rsid w:val="008A6BA4"/>
    <w:rsid w:val="008B2A79"/>
    <w:rsid w:val="008D4D9F"/>
    <w:rsid w:val="008F111D"/>
    <w:rsid w:val="00914245"/>
    <w:rsid w:val="0092331C"/>
    <w:rsid w:val="0093047C"/>
    <w:rsid w:val="009460E0"/>
    <w:rsid w:val="00946B4E"/>
    <w:rsid w:val="00951BD1"/>
    <w:rsid w:val="009A22B6"/>
    <w:rsid w:val="009B4B88"/>
    <w:rsid w:val="009D183D"/>
    <w:rsid w:val="009E2A9F"/>
    <w:rsid w:val="009E31A5"/>
    <w:rsid w:val="009E6B77"/>
    <w:rsid w:val="009E7758"/>
    <w:rsid w:val="009F4A83"/>
    <w:rsid w:val="00A02BCB"/>
    <w:rsid w:val="00A122D1"/>
    <w:rsid w:val="00A13AEF"/>
    <w:rsid w:val="00A145F7"/>
    <w:rsid w:val="00A20008"/>
    <w:rsid w:val="00A216FA"/>
    <w:rsid w:val="00A3242C"/>
    <w:rsid w:val="00A351C8"/>
    <w:rsid w:val="00A4242D"/>
    <w:rsid w:val="00A46BCC"/>
    <w:rsid w:val="00A6365A"/>
    <w:rsid w:val="00A73CFB"/>
    <w:rsid w:val="00A76F64"/>
    <w:rsid w:val="00A82EBE"/>
    <w:rsid w:val="00A90B29"/>
    <w:rsid w:val="00A91DE2"/>
    <w:rsid w:val="00AA2668"/>
    <w:rsid w:val="00AA504C"/>
    <w:rsid w:val="00AB7BF5"/>
    <w:rsid w:val="00AC6A35"/>
    <w:rsid w:val="00AD2ACC"/>
    <w:rsid w:val="00AE12BA"/>
    <w:rsid w:val="00AF7C44"/>
    <w:rsid w:val="00B054C7"/>
    <w:rsid w:val="00B05870"/>
    <w:rsid w:val="00B12BFE"/>
    <w:rsid w:val="00B153BB"/>
    <w:rsid w:val="00B35E56"/>
    <w:rsid w:val="00B429B3"/>
    <w:rsid w:val="00B46D73"/>
    <w:rsid w:val="00B53300"/>
    <w:rsid w:val="00B55D4F"/>
    <w:rsid w:val="00B57D98"/>
    <w:rsid w:val="00B7011F"/>
    <w:rsid w:val="00B7496C"/>
    <w:rsid w:val="00B86A97"/>
    <w:rsid w:val="00B9580C"/>
    <w:rsid w:val="00BB1E88"/>
    <w:rsid w:val="00BB1F6F"/>
    <w:rsid w:val="00BB25CD"/>
    <w:rsid w:val="00BC0F2A"/>
    <w:rsid w:val="00BC49F9"/>
    <w:rsid w:val="00BC563B"/>
    <w:rsid w:val="00BD6FD3"/>
    <w:rsid w:val="00BF365E"/>
    <w:rsid w:val="00BF38A1"/>
    <w:rsid w:val="00BF6CCC"/>
    <w:rsid w:val="00C05188"/>
    <w:rsid w:val="00C179F1"/>
    <w:rsid w:val="00C22DDC"/>
    <w:rsid w:val="00C24EB6"/>
    <w:rsid w:val="00C259BA"/>
    <w:rsid w:val="00C349EB"/>
    <w:rsid w:val="00C534FD"/>
    <w:rsid w:val="00C761A9"/>
    <w:rsid w:val="00C77E2A"/>
    <w:rsid w:val="00C9380B"/>
    <w:rsid w:val="00C94D79"/>
    <w:rsid w:val="00CA21E0"/>
    <w:rsid w:val="00CD4513"/>
    <w:rsid w:val="00CE7917"/>
    <w:rsid w:val="00D00BC7"/>
    <w:rsid w:val="00D03C8D"/>
    <w:rsid w:val="00D05F96"/>
    <w:rsid w:val="00D070F5"/>
    <w:rsid w:val="00D11ADC"/>
    <w:rsid w:val="00D14587"/>
    <w:rsid w:val="00D15A7D"/>
    <w:rsid w:val="00D71D58"/>
    <w:rsid w:val="00D72F65"/>
    <w:rsid w:val="00D82314"/>
    <w:rsid w:val="00D84CE0"/>
    <w:rsid w:val="00DB094E"/>
    <w:rsid w:val="00DB0998"/>
    <w:rsid w:val="00DD26B3"/>
    <w:rsid w:val="00DD5E7E"/>
    <w:rsid w:val="00DF36B3"/>
    <w:rsid w:val="00E04397"/>
    <w:rsid w:val="00E04B4E"/>
    <w:rsid w:val="00E11825"/>
    <w:rsid w:val="00E15A02"/>
    <w:rsid w:val="00E16634"/>
    <w:rsid w:val="00E17E57"/>
    <w:rsid w:val="00E20FB5"/>
    <w:rsid w:val="00E21411"/>
    <w:rsid w:val="00E25115"/>
    <w:rsid w:val="00E31331"/>
    <w:rsid w:val="00E34E6C"/>
    <w:rsid w:val="00E36E5E"/>
    <w:rsid w:val="00E37923"/>
    <w:rsid w:val="00E42E63"/>
    <w:rsid w:val="00E46581"/>
    <w:rsid w:val="00E47915"/>
    <w:rsid w:val="00E53213"/>
    <w:rsid w:val="00E62EE2"/>
    <w:rsid w:val="00E66DE4"/>
    <w:rsid w:val="00E70098"/>
    <w:rsid w:val="00E75081"/>
    <w:rsid w:val="00EA1520"/>
    <w:rsid w:val="00ED064D"/>
    <w:rsid w:val="00EE4FFC"/>
    <w:rsid w:val="00EE7ED3"/>
    <w:rsid w:val="00F36E89"/>
    <w:rsid w:val="00F66F5A"/>
    <w:rsid w:val="00F72418"/>
    <w:rsid w:val="00F91F66"/>
    <w:rsid w:val="00F92BB4"/>
    <w:rsid w:val="00F93717"/>
    <w:rsid w:val="00FB4158"/>
    <w:rsid w:val="00FC328B"/>
    <w:rsid w:val="00FD5310"/>
    <w:rsid w:val="00FD5BA8"/>
    <w:rsid w:val="00FD6151"/>
    <w:rsid w:val="00FE2073"/>
    <w:rsid w:val="00FE56E6"/>
    <w:rsid w:val="00FF0DD0"/>
    <w:rsid w:val="01B04C83"/>
    <w:rsid w:val="02F61D0D"/>
    <w:rsid w:val="03333952"/>
    <w:rsid w:val="03675B4F"/>
    <w:rsid w:val="03FD625F"/>
    <w:rsid w:val="04D14DE1"/>
    <w:rsid w:val="04D34F9A"/>
    <w:rsid w:val="04DC61C9"/>
    <w:rsid w:val="0657644C"/>
    <w:rsid w:val="074D4CA1"/>
    <w:rsid w:val="07635819"/>
    <w:rsid w:val="083972C0"/>
    <w:rsid w:val="09963870"/>
    <w:rsid w:val="09C503EA"/>
    <w:rsid w:val="0AC60DB0"/>
    <w:rsid w:val="0ACF460C"/>
    <w:rsid w:val="0AF53F86"/>
    <w:rsid w:val="0BD14729"/>
    <w:rsid w:val="0C365376"/>
    <w:rsid w:val="0C805FD6"/>
    <w:rsid w:val="0D28468E"/>
    <w:rsid w:val="0DA550B4"/>
    <w:rsid w:val="0EBE4754"/>
    <w:rsid w:val="12406CFB"/>
    <w:rsid w:val="12DB07F5"/>
    <w:rsid w:val="12E21489"/>
    <w:rsid w:val="13CC6363"/>
    <w:rsid w:val="152B1568"/>
    <w:rsid w:val="158F3C45"/>
    <w:rsid w:val="17561214"/>
    <w:rsid w:val="176F26C5"/>
    <w:rsid w:val="177D363B"/>
    <w:rsid w:val="17A82605"/>
    <w:rsid w:val="17B75E2D"/>
    <w:rsid w:val="17DA3544"/>
    <w:rsid w:val="19500282"/>
    <w:rsid w:val="19B30C33"/>
    <w:rsid w:val="1A122111"/>
    <w:rsid w:val="1A255D8A"/>
    <w:rsid w:val="1B5F2622"/>
    <w:rsid w:val="1E8B1DD6"/>
    <w:rsid w:val="1F472F5A"/>
    <w:rsid w:val="1FB42ECE"/>
    <w:rsid w:val="208E12E7"/>
    <w:rsid w:val="21141392"/>
    <w:rsid w:val="22526713"/>
    <w:rsid w:val="22E60291"/>
    <w:rsid w:val="22EB2606"/>
    <w:rsid w:val="24FA0CE2"/>
    <w:rsid w:val="24FF21A2"/>
    <w:rsid w:val="26C547E4"/>
    <w:rsid w:val="26DB6168"/>
    <w:rsid w:val="27162282"/>
    <w:rsid w:val="2852153E"/>
    <w:rsid w:val="29283C46"/>
    <w:rsid w:val="29E440E2"/>
    <w:rsid w:val="2AB906B2"/>
    <w:rsid w:val="2B091677"/>
    <w:rsid w:val="2B3D400D"/>
    <w:rsid w:val="2C0455F3"/>
    <w:rsid w:val="2C620593"/>
    <w:rsid w:val="2C7116EE"/>
    <w:rsid w:val="2FA96B48"/>
    <w:rsid w:val="31AB3BFC"/>
    <w:rsid w:val="31F51DB8"/>
    <w:rsid w:val="32752D64"/>
    <w:rsid w:val="328E72EE"/>
    <w:rsid w:val="32C53FF5"/>
    <w:rsid w:val="32CD17D1"/>
    <w:rsid w:val="3389586C"/>
    <w:rsid w:val="33E501DD"/>
    <w:rsid w:val="34BE77A6"/>
    <w:rsid w:val="34DF7893"/>
    <w:rsid w:val="355D0205"/>
    <w:rsid w:val="36405A43"/>
    <w:rsid w:val="36EC7643"/>
    <w:rsid w:val="36FE0610"/>
    <w:rsid w:val="375A11C5"/>
    <w:rsid w:val="37E945CF"/>
    <w:rsid w:val="387A47A9"/>
    <w:rsid w:val="38CE75EA"/>
    <w:rsid w:val="3A0F1527"/>
    <w:rsid w:val="3B3929D2"/>
    <w:rsid w:val="3B3B61B0"/>
    <w:rsid w:val="3BDC59BF"/>
    <w:rsid w:val="3C01086C"/>
    <w:rsid w:val="3CA95E5A"/>
    <w:rsid w:val="3D69775B"/>
    <w:rsid w:val="3DBD3E9C"/>
    <w:rsid w:val="3DC15DD1"/>
    <w:rsid w:val="3E9D18CF"/>
    <w:rsid w:val="3F1E1C29"/>
    <w:rsid w:val="3F490FC5"/>
    <w:rsid w:val="3FC00069"/>
    <w:rsid w:val="427C0222"/>
    <w:rsid w:val="429C4247"/>
    <w:rsid w:val="451723A8"/>
    <w:rsid w:val="46357615"/>
    <w:rsid w:val="485A11D8"/>
    <w:rsid w:val="48FE1345"/>
    <w:rsid w:val="49106356"/>
    <w:rsid w:val="4A00345A"/>
    <w:rsid w:val="4AFA2B81"/>
    <w:rsid w:val="4B6C41D7"/>
    <w:rsid w:val="4BEB4EA7"/>
    <w:rsid w:val="4C1B5B52"/>
    <w:rsid w:val="4C4F6F25"/>
    <w:rsid w:val="4D4A193C"/>
    <w:rsid w:val="4DAA15EC"/>
    <w:rsid w:val="4E4512C0"/>
    <w:rsid w:val="4E531436"/>
    <w:rsid w:val="4EA34765"/>
    <w:rsid w:val="4F4D51DB"/>
    <w:rsid w:val="4FBE1366"/>
    <w:rsid w:val="4FDD48AA"/>
    <w:rsid w:val="50354A1E"/>
    <w:rsid w:val="505A7FC8"/>
    <w:rsid w:val="50BD6117"/>
    <w:rsid w:val="510D0890"/>
    <w:rsid w:val="526D5C6C"/>
    <w:rsid w:val="529A04F4"/>
    <w:rsid w:val="535071E7"/>
    <w:rsid w:val="54775AA7"/>
    <w:rsid w:val="550B70ED"/>
    <w:rsid w:val="558D6C7A"/>
    <w:rsid w:val="55EF5C1E"/>
    <w:rsid w:val="566B007C"/>
    <w:rsid w:val="57F16D68"/>
    <w:rsid w:val="59FC7F9D"/>
    <w:rsid w:val="5A2C1FA8"/>
    <w:rsid w:val="5D262F88"/>
    <w:rsid w:val="5D6C49FC"/>
    <w:rsid w:val="5E1A70AE"/>
    <w:rsid w:val="5E3B57AA"/>
    <w:rsid w:val="5EC22842"/>
    <w:rsid w:val="5ED456C5"/>
    <w:rsid w:val="60AE1280"/>
    <w:rsid w:val="616F09E1"/>
    <w:rsid w:val="61C72206"/>
    <w:rsid w:val="61DC03E6"/>
    <w:rsid w:val="622D2688"/>
    <w:rsid w:val="628125B2"/>
    <w:rsid w:val="646C788D"/>
    <w:rsid w:val="67450240"/>
    <w:rsid w:val="67450CFB"/>
    <w:rsid w:val="67F2030F"/>
    <w:rsid w:val="68DF528A"/>
    <w:rsid w:val="68F653D2"/>
    <w:rsid w:val="6A230C86"/>
    <w:rsid w:val="6AAD316B"/>
    <w:rsid w:val="6B803E9A"/>
    <w:rsid w:val="6BB7656B"/>
    <w:rsid w:val="6CA35C23"/>
    <w:rsid w:val="6D060A35"/>
    <w:rsid w:val="6E702FB2"/>
    <w:rsid w:val="71CF599B"/>
    <w:rsid w:val="72113357"/>
    <w:rsid w:val="722712DD"/>
    <w:rsid w:val="72C6123D"/>
    <w:rsid w:val="739E1A33"/>
    <w:rsid w:val="753E6F41"/>
    <w:rsid w:val="75CB733B"/>
    <w:rsid w:val="75F16AE0"/>
    <w:rsid w:val="760E692D"/>
    <w:rsid w:val="77033C86"/>
    <w:rsid w:val="7828652D"/>
    <w:rsid w:val="78A83689"/>
    <w:rsid w:val="7B44207F"/>
    <w:rsid w:val="7CF3162A"/>
    <w:rsid w:val="7DE65878"/>
    <w:rsid w:val="7E276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19"/>
    <w:qFormat/>
    <w:uiPriority w:val="9"/>
    <w:pPr>
      <w:keepNext/>
      <w:keepLines/>
      <w:numPr>
        <w:ilvl w:val="0"/>
        <w:numId w:val="1"/>
      </w:numPr>
      <w:spacing w:before="120" w:line="360" w:lineRule="auto"/>
      <w:outlineLvl w:val="0"/>
    </w:pPr>
    <w:rPr>
      <w:rFonts w:ascii="Times New Roman" w:hAnsi="Times New Roman"/>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footer"/>
    <w:basedOn w:val="1"/>
    <w:semiHidden/>
    <w:qFormat/>
    <w:uiPriority w:val="0"/>
    <w:pPr>
      <w:tabs>
        <w:tab w:val="center" w:pos="4153"/>
        <w:tab w:val="right" w:pos="8306"/>
      </w:tabs>
      <w:snapToGrid w:val="0"/>
      <w:jc w:val="left"/>
    </w:pPr>
    <w:rPr>
      <w:sz w:val="18"/>
      <w:szCs w:val="18"/>
    </w:rPr>
  </w:style>
  <w:style w:type="paragraph" w:styleId="14">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5">
    <w:name w:val="Title"/>
    <w:basedOn w:val="1"/>
    <w:next w:val="3"/>
    <w:qFormat/>
    <w:uiPriority w:val="0"/>
    <w:pPr>
      <w:spacing w:before="120" w:line="360" w:lineRule="auto"/>
      <w:jc w:val="center"/>
      <w:outlineLvl w:val="0"/>
    </w:pPr>
    <w:rPr>
      <w:rFonts w:ascii="Arial" w:hAnsi="Arial" w:cs="Arial"/>
      <w:b/>
      <w:bCs/>
      <w:sz w:val="32"/>
      <w:szCs w:val="32"/>
    </w:rPr>
  </w:style>
  <w:style w:type="table" w:styleId="17">
    <w:name w:val="Table Grid"/>
    <w:basedOn w:val="1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字符"/>
    <w:link w:val="2"/>
    <w:qFormat/>
    <w:uiPriority w:val="9"/>
    <w:rPr>
      <w:b/>
      <w:bCs/>
      <w:kern w:val="44"/>
      <w:sz w:val="28"/>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1</Pages>
  <Words>152</Words>
  <Characters>165</Characters>
  <Lines>1</Lines>
  <Paragraphs>1</Paragraphs>
  <TotalTime>466</TotalTime>
  <ScaleCrop>false</ScaleCrop>
  <LinksUpToDate>false</LinksUpToDate>
  <CharactersWithSpaces>219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2015-03-30T02:42:00Z</dcterms:created>
  <dc:creator>屈园园</dc:creator>
  <cp:lastModifiedBy>Mrduan</cp:lastModifiedBy>
  <dcterms:modified xsi:type="dcterms:W3CDTF">2022-03-19T01:21:21Z</dcterms:modified>
  <dc:title>功能列表</dc:title>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0D679188A9EC42968634815D7EDEB58A</vt:lpwstr>
  </property>
</Properties>
</file>