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93259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24A9F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Pr="00AB72A4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 w:rsidRPr="00D86C13">
              <w:rPr>
                <w:b/>
              </w:rPr>
              <w:t>上周遗留：</w:t>
            </w:r>
            <w:r>
              <w:br/>
            </w:r>
            <w:r w:rsidR="00C95969">
              <w:t>1</w:t>
            </w:r>
            <w:r w:rsidR="00C95969">
              <w:t>、九江市运维李杰回绝</w:t>
            </w:r>
            <w:r w:rsidR="00C95969">
              <w:br/>
              <w:t>2</w:t>
            </w:r>
            <w:r w:rsidR="00C95969">
              <w:t>、四川运维</w:t>
            </w:r>
            <w:r w:rsidR="00C95969">
              <w:t>1</w:t>
            </w:r>
            <w:r w:rsidR="00C95969">
              <w:t>人回绝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</w:p>
          <w:p w:rsidR="00C95969" w:rsidRDefault="00437146" w:rsidP="00C95969">
            <w:pPr>
              <w:autoSpaceDE w:val="0"/>
              <w:autoSpaceDN w:val="0"/>
              <w:adjustRightInd w:val="0"/>
              <w:ind w:left="480" w:hangingChars="200" w:hanging="480"/>
              <w:jc w:val="left"/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 </w:t>
            </w:r>
            <w:r w:rsidR="00C95969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 xml:space="preserve"> </w:t>
            </w:r>
            <w:r w:rsidR="00C95969">
              <w:t>1</w:t>
            </w:r>
            <w:r w:rsidR="00C95969">
              <w:t>、成都</w:t>
            </w:r>
            <w:r w:rsidR="00C95969">
              <w:t>2</w:t>
            </w:r>
            <w:r w:rsidR="00C95969">
              <w:t>个人，李正磊和曾杨洋技术面试中</w:t>
            </w:r>
          </w:p>
          <w:p w:rsidR="008C668E" w:rsidRPr="00437146" w:rsidRDefault="00C95969" w:rsidP="00C95969">
            <w:pPr>
              <w:autoSpaceDE w:val="0"/>
              <w:autoSpaceDN w:val="0"/>
              <w:adjustRightInd w:val="0"/>
              <w:ind w:leftChars="200" w:left="420" w:firstLineChars="50" w:firstLine="105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t>2</w:t>
            </w:r>
            <w:r>
              <w:t>、镇江李景鹏推送至人力处</w:t>
            </w:r>
          </w:p>
          <w:p w:rsidR="009E742A" w:rsidRPr="00AB72A4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Default="00C95969" w:rsidP="00C1448E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ind w:firstLineChars="0"/>
              <w:jc w:val="left"/>
            </w:pPr>
            <w:r w:rsidRPr="00C95969">
              <w:rPr>
                <w:rFonts w:hint="eastAsia"/>
              </w:rPr>
              <w:t>孟丹（四川</w:t>
            </w:r>
            <w:r w:rsidRPr="00C95969">
              <w:t>省厅</w:t>
            </w:r>
            <w:r w:rsidRPr="00C95969">
              <w:rPr>
                <w:rFonts w:hint="eastAsia"/>
              </w:rPr>
              <w:t>）</w:t>
            </w:r>
            <w:r w:rsidR="00C1448E">
              <w:rPr>
                <w:rFonts w:hint="eastAsia"/>
              </w:rPr>
              <w:t>2</w:t>
            </w:r>
            <w:r w:rsidR="00C1448E">
              <w:t>.28</w:t>
            </w:r>
            <w:r w:rsidRPr="00C95969">
              <w:t>入职</w:t>
            </w:r>
          </w:p>
          <w:p w:rsidR="00C1448E" w:rsidRPr="00C1448E" w:rsidRDefault="00C1448E" w:rsidP="00C1448E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t>严江博</w:t>
            </w:r>
            <w:r>
              <w:rPr>
                <w:rFonts w:hint="eastAsia"/>
              </w:rPr>
              <w:t>（</w:t>
            </w:r>
            <w:r>
              <w:t>上栗县</w:t>
            </w:r>
            <w:r>
              <w:rPr>
                <w:rFonts w:hint="eastAsia"/>
              </w:rPr>
              <w:t>）</w:t>
            </w:r>
            <w:r>
              <w:t>3</w:t>
            </w:r>
            <w:r>
              <w:t>月</w:t>
            </w:r>
            <w:r>
              <w:t>2</w:t>
            </w:r>
            <w:r>
              <w:t>号入职西安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75443A" w:rsidRDefault="00104E31" w:rsidP="00437146">
            <w:pPr>
              <w:autoSpaceDE w:val="0"/>
              <w:autoSpaceDN w:val="0"/>
              <w:adjustRightInd w:val="0"/>
              <w:ind w:left="200" w:firstLineChars="150" w:firstLine="3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AB72A4" w:rsidRPr="00AB72A4" w:rsidRDefault="004B40DB" w:rsidP="00FC4752">
            <w:pPr>
              <w:autoSpaceDE w:val="0"/>
              <w:autoSpaceDN w:val="0"/>
              <w:adjustRightInd w:val="0"/>
              <w:ind w:left="200" w:firstLineChars="150" w:firstLine="315"/>
              <w:jc w:val="left"/>
            </w:pPr>
            <w:r>
              <w:rPr>
                <w:rFonts w:hint="eastAsia"/>
              </w:rPr>
              <w:t>本部机动人员</w:t>
            </w:r>
            <w:r>
              <w:t>郭昌本周离职</w:t>
            </w:r>
            <w:r>
              <w:rPr>
                <w:rFonts w:hint="eastAsia"/>
              </w:rPr>
              <w:t>；</w:t>
            </w:r>
            <w:r w:rsidR="00FC4752" w:rsidRPr="00FC4752">
              <w:rPr>
                <w:rFonts w:hint="eastAsia"/>
              </w:rPr>
              <w:t>待离职</w:t>
            </w:r>
            <w:r w:rsidR="008C668E" w:rsidRPr="00FC4752">
              <w:t>4</w:t>
            </w:r>
            <w:r w:rsidR="00AB72A4" w:rsidRPr="00FC4752">
              <w:rPr>
                <w:rFonts w:hint="eastAsia"/>
              </w:rPr>
              <w:t>人</w:t>
            </w:r>
            <w:r w:rsidR="00AB72A4" w:rsidRPr="00FC4752">
              <w:t>：</w:t>
            </w:r>
            <w:r w:rsidR="00AB72A4" w:rsidRPr="00FC4752">
              <w:rPr>
                <w:rFonts w:hint="eastAsia"/>
              </w:rPr>
              <w:t>苏州</w:t>
            </w:r>
            <w:r w:rsidR="00AB72A4" w:rsidRPr="00FC4752">
              <w:t>柳旺、新沂市</w:t>
            </w:r>
            <w:r w:rsidR="00AB72A4" w:rsidRPr="00FC4752">
              <w:rPr>
                <w:rFonts w:hint="eastAsia"/>
              </w:rPr>
              <w:t>何海洋、</w:t>
            </w:r>
            <w:r w:rsidR="00AB72A4" w:rsidRPr="00FC4752">
              <w:t>四川</w:t>
            </w:r>
            <w:r w:rsidR="00AB72A4" w:rsidRPr="00FC4752">
              <w:rPr>
                <w:rFonts w:hint="eastAsia"/>
              </w:rPr>
              <w:t>省厅</w:t>
            </w:r>
            <w:r w:rsidR="00AB72A4" w:rsidRPr="00FC4752">
              <w:t>齐</w:t>
            </w:r>
            <w:r w:rsidR="00AB72A4" w:rsidRPr="00FC4752">
              <w:rPr>
                <w:rFonts w:hint="eastAsia"/>
              </w:rPr>
              <w:t>东</w:t>
            </w:r>
            <w:r w:rsidR="00AB72A4" w:rsidRPr="00FC4752">
              <w:t>奇</w:t>
            </w:r>
            <w:r w:rsidR="008C668E" w:rsidRPr="00FC4752">
              <w:rPr>
                <w:rFonts w:hint="eastAsia"/>
              </w:rPr>
              <w:t>、</w:t>
            </w:r>
            <w:r w:rsidR="008C668E" w:rsidRPr="00FC4752">
              <w:t>镇江张健</w:t>
            </w:r>
            <w:r w:rsidR="00AB72A4" w:rsidRPr="00FC4752">
              <w:t>提出离职</w:t>
            </w:r>
            <w:r w:rsidR="00AB72A4" w:rsidRPr="00FC4752">
              <w:rPr>
                <w:rFonts w:hint="eastAsia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Pr="001D769A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D769A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1D769A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Pr="001D769A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D769A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1D769A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1D769A" w:rsidRDefault="008F05C9">
            <w:pPr>
              <w:rPr>
                <w:rFonts w:ascii="宋体" w:hAnsi="宋体"/>
                <w:szCs w:val="21"/>
              </w:rPr>
            </w:pPr>
            <w:r w:rsidRPr="001D769A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951FD" w:rsidRDefault="007951FD" w:rsidP="001D769A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 </w:t>
            </w:r>
            <w:r>
              <w:t>冬奥会</w:t>
            </w:r>
            <w:r>
              <w:t>70</w:t>
            </w:r>
            <w:r>
              <w:t>城市污染物排放量变化趋势</w:t>
            </w:r>
            <w:r>
              <w:t>        </w:t>
            </w:r>
            <w:r>
              <w:t>完成</w:t>
            </w:r>
          </w:p>
          <w:p w:rsidR="007951FD" w:rsidRDefault="007951FD" w:rsidP="001D769A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长流程钢铁企业排放量数据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与大气联合攻关中心对接自动监控数据相关事宜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2021</w:t>
            </w:r>
            <w:r>
              <w:t>年</w:t>
            </w:r>
            <w:r>
              <w:t>VOCs</w:t>
            </w:r>
            <w:r>
              <w:t>数据情况更新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自动监控数据覆盖情况、排放情况、监控时长及超标情况</w:t>
            </w:r>
            <w:r>
              <w:t>        </w:t>
            </w:r>
            <w:r>
              <w:t>进行中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非现场监管执法服务平台</w:t>
            </w:r>
            <w:r>
              <w:t>-</w:t>
            </w:r>
            <w:r>
              <w:t>统计分析模块问题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 </w:t>
            </w:r>
            <w:r>
              <w:t>李晓亮</w:t>
            </w:r>
            <w:r>
              <w:t>—</w:t>
            </w:r>
            <w:r>
              <w:t>环境规划院管理所，</w:t>
            </w:r>
            <w:r>
              <w:t>2021</w:t>
            </w:r>
            <w:r>
              <w:t>年所有在线监控数据需求</w:t>
            </w:r>
            <w:r>
              <w:t>        </w:t>
            </w:r>
            <w:r>
              <w:t>进行中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2021</w:t>
            </w:r>
            <w:r>
              <w:t>年钢铁企业在线数据（日数据</w:t>
            </w:r>
            <w:r>
              <w:t>+</w:t>
            </w:r>
            <w:r>
              <w:t>小时数据）需求</w:t>
            </w:r>
            <w:r>
              <w:t>        </w:t>
            </w:r>
            <w:r>
              <w:t>进行中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</w:t>
            </w:r>
            <w:r>
              <w:t>执法局河北用电数据需求</w:t>
            </w:r>
            <w:r>
              <w:t>        </w:t>
            </w:r>
            <w:r>
              <w:t>进行中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</w:t>
            </w:r>
            <w:r>
              <w:t>垃圾焚烧地标和国标超标数据测算分析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</w:t>
            </w:r>
            <w:r>
              <w:t>自动监控与排污许可进展报告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</w:t>
            </w:r>
            <w:r>
              <w:t>每日大气司数据明细</w:t>
            </w:r>
            <w:r>
              <w:t>        </w:t>
            </w:r>
            <w:r>
              <w:t>进行中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四川</w:t>
            </w:r>
            <w:r>
              <w:t> </w:t>
            </w:r>
            <w:r>
              <w:t>宁夏</w:t>
            </w:r>
            <w:r>
              <w:t> </w:t>
            </w:r>
            <w:r>
              <w:t>广西</w:t>
            </w:r>
            <w:r>
              <w:t> </w:t>
            </w:r>
            <w:r>
              <w:t>辽宁</w:t>
            </w:r>
            <w:r>
              <w:t> </w:t>
            </w:r>
            <w:r>
              <w:t>贵州有效传输率问题处理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</w:t>
            </w:r>
            <w:r>
              <w:t>分析提供重点保障区域联网</w:t>
            </w:r>
            <w:r>
              <w:t> </w:t>
            </w:r>
            <w:r>
              <w:t>督办数据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  <w:rPr>
                <w:rFonts w:hint="eastAsia"/>
              </w:rPr>
            </w:pPr>
            <w:r>
              <w:t> </w:t>
            </w:r>
            <w:r>
              <w:t>典型行业</w:t>
            </w:r>
            <w:r>
              <w:t>VOCs</w:t>
            </w:r>
            <w:r>
              <w:t>在线监控存在的问题及改进建议</w:t>
            </w:r>
            <w:r>
              <w:t>        </w:t>
            </w:r>
            <w:r>
              <w:t>进行中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</w:t>
            </w:r>
            <w:r>
              <w:t>部级执法证件培训班</w:t>
            </w:r>
            <w:r>
              <w:t>- </w:t>
            </w:r>
            <w:r>
              <w:t>内容审核</w:t>
            </w:r>
            <w:r>
              <w:t>        </w:t>
            </w:r>
            <w:r>
              <w:t>进行中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火电厂烟气比对监测投稿论文修改</w:t>
            </w:r>
            <w:r>
              <w:t>        </w:t>
            </w:r>
            <w:r>
              <w:t>进行中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  </w:t>
            </w:r>
            <w:r>
              <w:t>自动监测数据失真分析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</w:t>
            </w:r>
            <w:r>
              <w:t>工业园区污水处理厂现状和研究探讨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  39</w:t>
            </w:r>
            <w:r>
              <w:t>城市、</w:t>
            </w:r>
            <w:r>
              <w:t>70</w:t>
            </w:r>
            <w:r>
              <w:t>城市、典型行业督办情况统计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lastRenderedPageBreak/>
              <w:t> 70</w:t>
            </w:r>
            <w:r>
              <w:t>城市超标情况、联网情况统计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  </w:t>
            </w:r>
            <w:r>
              <w:t>冬奥会空气质量保障总结报告</w:t>
            </w:r>
            <w:r>
              <w:t>-</w:t>
            </w:r>
            <w:r>
              <w:t>电子督办部分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  zabbix</w:t>
            </w:r>
            <w:r>
              <w:t>使用指导文档</w:t>
            </w:r>
            <w:r>
              <w:t>        </w:t>
            </w:r>
            <w:r>
              <w:t>完成</w:t>
            </w:r>
          </w:p>
          <w:p w:rsidR="007951FD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>  </w:t>
            </w:r>
            <w:r>
              <w:t>有效传输率网站白名单添加</w:t>
            </w:r>
            <w:r>
              <w:t>        </w:t>
            </w:r>
            <w:r>
              <w:t>完成</w:t>
            </w:r>
          </w:p>
          <w:p w:rsidR="00E338D2" w:rsidRPr="001D769A" w:rsidRDefault="007951FD" w:rsidP="007951FD">
            <w:pPr>
              <w:pStyle w:val="ab"/>
              <w:numPr>
                <w:ilvl w:val="0"/>
                <w:numId w:val="31"/>
              </w:numPr>
              <w:ind w:firstLineChars="0"/>
            </w:pPr>
            <w:r>
              <w:t xml:space="preserve"> </w:t>
            </w:r>
            <w:r>
              <w:t> </w:t>
            </w:r>
            <w:r>
              <w:t>重点区域超标电子督办每日原因分类汇总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591A61" w:rsidRPr="00591A61" w:rsidRDefault="00591A61" w:rsidP="00751E5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出差浙江绍兴进行培训</w:t>
            </w:r>
          </w:p>
          <w:p w:rsidR="00591A61" w:rsidRPr="00591A61" w:rsidRDefault="00591A61" w:rsidP="00751E5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培训产品内容更新，实施安排等（进行中）</w:t>
            </w:r>
          </w:p>
          <w:p w:rsidR="002B1190" w:rsidRPr="00672AF5" w:rsidRDefault="00591A61" w:rsidP="005208E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公司年会排练工作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5A5BFE" w:rsidRDefault="005A5BFE" w:rsidP="00F47CB1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 w:rsidR="00F52323">
              <w:t>宁夏染污源在线监测数据在非现场执法监管中的应用课题研究方案</w:t>
            </w:r>
            <w:r w:rsidR="00F52323">
              <w:br/>
              <w:t>2</w:t>
            </w:r>
            <w:r w:rsidR="00F52323">
              <w:t>、安康市重点污染源自动监控的升级改造及运维方案调整修改</w:t>
            </w:r>
            <w:r w:rsidR="00F52323">
              <w:br/>
              <w:t>3</w:t>
            </w:r>
            <w:r w:rsidR="00F52323">
              <w:t>、企业级</w:t>
            </w:r>
            <w:r w:rsidR="00F52323">
              <w:t>365</w:t>
            </w:r>
            <w:r w:rsidR="00F52323">
              <w:t>服务投标文件的审核</w:t>
            </w:r>
            <w:r w:rsidR="00F52323">
              <w:br/>
              <w:t>4</w:t>
            </w:r>
            <w:r w:rsidR="00F52323">
              <w:t>、段尧运城市重点污染源能力升级建设方案初稿</w:t>
            </w:r>
            <w:r w:rsidR="00F52323">
              <w:br/>
              <w:t>5</w:t>
            </w:r>
            <w:r w:rsidR="00F52323">
              <w:t>、中节能（即墨）环保能源有限公司重点排污单位数据远程值守响应文件检查</w:t>
            </w:r>
            <w:r w:rsidR="00F52323">
              <w:br/>
              <w:t>6</w:t>
            </w:r>
            <w:r w:rsidR="00F52323">
              <w:t>、四川省智慧执法的方案的相关会议</w:t>
            </w:r>
            <w:r w:rsidR="00F52323">
              <w:br/>
              <w:t>7</w:t>
            </w:r>
            <w:r w:rsidR="00F52323">
              <w:t>、</w:t>
            </w:r>
            <w:r w:rsidR="00F52323">
              <w:t>4.2</w:t>
            </w:r>
            <w:r w:rsidR="00F52323">
              <w:t>重点污染源升级方案完善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F53069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6D0A1D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6D0A1D">
              <w:rPr>
                <w:b/>
              </w:rPr>
              <w:t>本周评审</w:t>
            </w:r>
            <w:r w:rsidRPr="006D0A1D">
              <w:rPr>
                <w:b/>
              </w:rPr>
              <w:t>18</w:t>
            </w:r>
            <w:r w:rsidRPr="006D0A1D">
              <w:rPr>
                <w:b/>
              </w:rPr>
              <w:t>份，其中服务运营部</w:t>
            </w:r>
            <w:r w:rsidRPr="006D0A1D">
              <w:rPr>
                <w:b/>
              </w:rPr>
              <w:t>2G</w:t>
            </w:r>
            <w:r w:rsidRPr="006D0A1D">
              <w:rPr>
                <w:b/>
              </w:rPr>
              <w:t>合同</w:t>
            </w:r>
            <w:r w:rsidRPr="006D0A1D">
              <w:rPr>
                <w:b/>
              </w:rPr>
              <w:t>0</w:t>
            </w:r>
            <w:r w:rsidRPr="006D0A1D">
              <w:rPr>
                <w:b/>
              </w:rPr>
              <w:t>份（</w:t>
            </w:r>
            <w:r w:rsidRPr="006D0A1D">
              <w:rPr>
                <w:b/>
              </w:rPr>
              <w:t>0w</w:t>
            </w:r>
            <w:r w:rsidRPr="006D0A1D">
              <w:rPr>
                <w:b/>
              </w:rPr>
              <w:t>），</w:t>
            </w:r>
            <w:r w:rsidRPr="006D0A1D">
              <w:rPr>
                <w:b/>
              </w:rPr>
              <w:t>2B</w:t>
            </w:r>
            <w:r w:rsidRPr="006D0A1D">
              <w:rPr>
                <w:b/>
              </w:rPr>
              <w:t>合同</w:t>
            </w:r>
            <w:r w:rsidRPr="006D0A1D">
              <w:rPr>
                <w:b/>
              </w:rPr>
              <w:t>18</w:t>
            </w:r>
            <w:r w:rsidRPr="006D0A1D">
              <w:rPr>
                <w:b/>
              </w:rPr>
              <w:t>份（</w:t>
            </w:r>
            <w:r w:rsidRPr="006D0A1D">
              <w:rPr>
                <w:b/>
              </w:rPr>
              <w:t>42.305w</w:t>
            </w:r>
            <w:r w:rsidRPr="006D0A1D">
              <w:rPr>
                <w:b/>
              </w:rPr>
              <w:t>）：</w:t>
            </w:r>
            <w:r>
              <w:br/>
            </w:r>
            <w:r>
              <w:t>陈磊</w:t>
            </w:r>
            <w:r>
              <w:t>1</w:t>
            </w:r>
            <w:r>
              <w:br/>
            </w:r>
            <w:r>
              <w:t>数据采集仪</w:t>
            </w:r>
            <w:r>
              <w:t>1</w:t>
            </w:r>
            <w:r>
              <w:t>台（无锡风石信息技术有限公司）</w:t>
            </w:r>
            <w:r>
              <w:t>17300.00</w:t>
            </w:r>
            <w:r>
              <w:br/>
            </w:r>
            <w:r>
              <w:t>数据采集仪升级维护（无锡惠联垃圾热电有限公司）</w:t>
            </w:r>
            <w:r>
              <w:t>15000.00</w:t>
            </w:r>
            <w:r>
              <w:br/>
            </w:r>
            <w:r>
              <w:t>高磊</w:t>
            </w:r>
            <w:r>
              <w:br/>
            </w:r>
            <w:r>
              <w:t>辽宁省经销垃圾焚烧专版数据采集仪（沈阳碧海环保科技有限公司）</w:t>
            </w:r>
            <w:r>
              <w:br/>
            </w:r>
            <w:r>
              <w:t>何帮业</w:t>
            </w:r>
            <w:r>
              <w:br/>
            </w:r>
            <w:r>
              <w:t>企业环保</w:t>
            </w:r>
            <w:r>
              <w:t>365</w:t>
            </w:r>
            <w:r>
              <w:t>服务（楚雄东方新能源环保有限公司）续</w:t>
            </w:r>
            <w:r>
              <w:t>19600.00</w:t>
            </w:r>
            <w:r>
              <w:br/>
            </w:r>
            <w:r>
              <w:t>黄于明</w:t>
            </w:r>
            <w:r>
              <w:br/>
            </w:r>
            <w:r>
              <w:t>三号炉烟气数采仪程序升级（瀚蓝（晋江）固废处理有限公司）</w:t>
            </w:r>
            <w:r>
              <w:t>5350.00</w:t>
            </w:r>
            <w:r>
              <w:br/>
            </w:r>
            <w:r>
              <w:t>企业环保</w:t>
            </w:r>
            <w:r>
              <w:t>365</w:t>
            </w:r>
            <w:r>
              <w:t>服务（漳州市圣元环保电力有限公司）续</w:t>
            </w:r>
            <w:r>
              <w:t>19600.00</w:t>
            </w:r>
            <w:r>
              <w:br/>
            </w:r>
            <w:r>
              <w:t>李惠惠</w:t>
            </w:r>
            <w:r>
              <w:br/>
            </w:r>
            <w:r>
              <w:t>数据采集仪</w:t>
            </w:r>
            <w:r>
              <w:t>1</w:t>
            </w:r>
            <w:r>
              <w:t>台（福建荣华检测检验有限公司）</w:t>
            </w:r>
            <w:r>
              <w:t>6800.00</w:t>
            </w:r>
            <w:r>
              <w:br/>
            </w:r>
            <w:r>
              <w:t>毛活文</w:t>
            </w:r>
            <w:r>
              <w:br/>
            </w:r>
            <w:r>
              <w:t>企业环保</w:t>
            </w:r>
            <w:r>
              <w:t>365</w:t>
            </w:r>
            <w:r>
              <w:t>服务（</w:t>
            </w:r>
            <w:r>
              <w:t>        </w:t>
            </w:r>
            <w:r>
              <w:t>瀚蓝（黄石）固废处理有限公司）续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服务（仙桃绿色东方环保发电有限公司）续</w:t>
            </w:r>
            <w:r>
              <w:t>19600.00</w:t>
            </w:r>
            <w:r>
              <w:br/>
            </w:r>
            <w:r>
              <w:t>秦喜红</w:t>
            </w:r>
            <w:r>
              <w:br/>
            </w:r>
            <w:r>
              <w:t>企业环保</w:t>
            </w:r>
            <w:r>
              <w:t>365</w:t>
            </w:r>
            <w:r>
              <w:t>服务（中节能（安平）环保能源有限公司）</w:t>
            </w:r>
            <w:r>
              <w:t>45400.00</w:t>
            </w:r>
            <w:r>
              <w:br/>
            </w:r>
            <w:r>
              <w:t>宋雪迎</w:t>
            </w:r>
            <w:r>
              <w:br/>
            </w:r>
            <w:r>
              <w:t>企业环保</w:t>
            </w:r>
            <w:r>
              <w:t>365</w:t>
            </w:r>
            <w:r>
              <w:t>服务（城发环保能源（鹤壁）有限公司）续</w:t>
            </w:r>
            <w:r>
              <w:t>19600.00</w:t>
            </w:r>
            <w:r>
              <w:br/>
            </w:r>
            <w:r>
              <w:t>企业环保</w:t>
            </w:r>
            <w:r>
              <w:t>365</w:t>
            </w:r>
            <w:r>
              <w:t>服务（上蔡县康恒环保能源有限公司）两年</w:t>
            </w:r>
            <w:r>
              <w:t>19600.00</w:t>
            </w:r>
            <w:r>
              <w:br/>
            </w:r>
            <w:r>
              <w:t>王超</w:t>
            </w:r>
            <w:r>
              <w:br/>
            </w:r>
            <w:r>
              <w:t>企业环保</w:t>
            </w:r>
            <w:r>
              <w:t>365</w:t>
            </w:r>
            <w:r>
              <w:t>服务（湖州南太湖环保能源有限公司）续</w:t>
            </w:r>
            <w:r>
              <w:t>49000.00</w:t>
            </w:r>
            <w:r>
              <w:br/>
            </w:r>
            <w:r>
              <w:t>王国帅</w:t>
            </w:r>
            <w:r>
              <w:br/>
            </w:r>
            <w:r>
              <w:lastRenderedPageBreak/>
              <w:t>企业环保</w:t>
            </w:r>
            <w:r>
              <w:t>365</w:t>
            </w:r>
            <w:r>
              <w:t>服务（吉林市双嘉环保能源利用有限公司）续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服务（榆树市鸿大环保电力有限公司）续</w:t>
            </w:r>
            <w:r>
              <w:t>2</w:t>
            </w:r>
            <w:r>
              <w:t>年</w:t>
            </w:r>
            <w:r>
              <w:t>19600.00</w:t>
            </w:r>
            <w:r>
              <w:br/>
            </w:r>
            <w:r>
              <w:t>王卫忠</w:t>
            </w:r>
            <w:r>
              <w:br/>
            </w:r>
            <w:r>
              <w:t>企业环保</w:t>
            </w:r>
            <w:r>
              <w:t>365</w:t>
            </w:r>
            <w:r>
              <w:t>服务（扬州天楹环保能源有限公司）续</w:t>
            </w:r>
            <w:r>
              <w:t>19600.00</w:t>
            </w:r>
            <w:r>
              <w:br/>
            </w:r>
            <w:r>
              <w:t>庄丹凤</w:t>
            </w:r>
            <w:r>
              <w:br/>
            </w:r>
            <w:r>
              <w:t>企业环保</w:t>
            </w:r>
            <w:r>
              <w:t>365</w:t>
            </w:r>
            <w:r>
              <w:t>服务（瀚蓝（安溪）固废处理有限公司）续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服务（瀚蓝（晋江）固废处理有限公司）续</w:t>
            </w:r>
            <w:r>
              <w:t>58800.00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D90457" w:rsidRDefault="008F05C9">
            <w:pPr>
              <w:rPr>
                <w:rFonts w:ascii="宋体" w:hAnsi="宋体"/>
                <w:sz w:val="24"/>
                <w:szCs w:val="28"/>
              </w:rPr>
            </w:pPr>
            <w:r w:rsidRPr="00D90457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D90457" w:rsidRDefault="00764993" w:rsidP="00806DD5">
            <w:pPr>
              <w:autoSpaceDE w:val="0"/>
              <w:autoSpaceDN w:val="0"/>
              <w:adjustRightInd w:val="0"/>
              <w:jc w:val="left"/>
            </w:pPr>
            <w:r>
              <w:t>0208</w:t>
            </w:r>
            <w:r>
              <w:t>补丁包：</w:t>
            </w:r>
            <w:r>
              <w:br/>
            </w:r>
            <w:r>
              <w:t>河北：河北沧州、省厅未升级，其余已升级。</w:t>
            </w:r>
            <w:r>
              <w:br/>
            </w:r>
            <w:r>
              <w:t>江苏：升级完成。</w:t>
            </w:r>
            <w:r>
              <w:br/>
            </w:r>
            <w:r>
              <w:t>浙江：升级完成。</w:t>
            </w:r>
            <w:r>
              <w:br/>
            </w:r>
            <w:r>
              <w:t>山东：已完成</w:t>
            </w:r>
            <w:r>
              <w:t>6</w:t>
            </w:r>
            <w:r>
              <w:t>个地市，其余地市正在升级。</w:t>
            </w:r>
            <w:r>
              <w:t>        </w:t>
            </w:r>
            <w:bookmarkStart w:id="0" w:name="_GoBack"/>
            <w:bookmarkEnd w:id="0"/>
            <w:r>
              <w:br/>
            </w:r>
            <w:r>
              <w:t>广西：升级完成。</w:t>
            </w:r>
            <w:r>
              <w:br/>
            </w:r>
            <w:r>
              <w:t>四川：已完成</w:t>
            </w:r>
            <w:r>
              <w:t>16</w:t>
            </w:r>
            <w:r>
              <w:t>个地市，</w:t>
            </w:r>
            <w:r>
              <w:t>6</w:t>
            </w:r>
            <w:r>
              <w:t>个地市正在升级。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D90457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1E69A3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27</w:t>
            </w:r>
            <w:r>
              <w:t>封邮件，遗留</w:t>
            </w:r>
            <w:r>
              <w:t>4</w:t>
            </w:r>
            <w:r>
              <w:t>封，一月共收到</w:t>
            </w:r>
            <w:r>
              <w:t>153</w:t>
            </w:r>
            <w:r>
              <w:t>封邮件，遗留</w:t>
            </w:r>
            <w:r>
              <w:t>5</w:t>
            </w:r>
            <w:r>
              <w:t>封，二月共收到</w:t>
            </w:r>
            <w:r>
              <w:t>116</w:t>
            </w:r>
            <w:r>
              <w:t>封邮件，遗留</w:t>
            </w:r>
            <w:r>
              <w:t>9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5</w:t>
            </w:r>
            <w:r>
              <w:t>封，及时处理</w:t>
            </w:r>
            <w:r>
              <w:t>5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975F80" w:rsidP="00D5073B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t>   </w:t>
            </w:r>
            <w:r w:rsidR="001E69A3">
              <w:t>本周共收到</w:t>
            </w:r>
            <w:r w:rsidR="001E69A3">
              <w:t>1</w:t>
            </w:r>
            <w:r w:rsidR="001E69A3">
              <w:t>个服务单，已处</w:t>
            </w:r>
            <w:r w:rsidR="001E69A3">
              <w:t>0</w:t>
            </w:r>
            <w:r w:rsidR="001E69A3">
              <w:t>个，遗留</w:t>
            </w:r>
            <w:r w:rsidR="001E69A3">
              <w:t>1</w:t>
            </w:r>
            <w:r w:rsidR="001E69A3">
              <w:t>个，提交研发</w:t>
            </w:r>
            <w:r w:rsidR="001E69A3">
              <w:t>bug</w:t>
            </w:r>
            <w:r w:rsidR="001E69A3">
              <w:t>单</w:t>
            </w:r>
            <w:r w:rsidR="001E69A3">
              <w:t>4</w:t>
            </w:r>
            <w:r w:rsidR="001E69A3">
              <w:t>个，遗留</w:t>
            </w:r>
            <w:r w:rsidR="001E69A3">
              <w:t>3</w:t>
            </w:r>
            <w:r w:rsidR="001E69A3">
              <w:t>个。</w:t>
            </w:r>
            <w:r w:rsidR="001E69A3">
              <w:br/>
              <w:t>    bug</w:t>
            </w:r>
            <w:r w:rsidR="001E69A3">
              <w:t>历史遗留</w:t>
            </w:r>
            <w:r w:rsidR="001E69A3">
              <w:t>28</w:t>
            </w:r>
            <w:r w:rsidR="001E69A3">
              <w:t>（已提交任务单），合计</w:t>
            </w:r>
            <w:r w:rsidR="001E69A3">
              <w:t>32</w:t>
            </w:r>
            <w:r w:rsidR="001E69A3"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1E69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    </w:t>
            </w:r>
            <w:r>
              <w:t>本周共收到</w:t>
            </w:r>
            <w:r>
              <w:t>5</w:t>
            </w:r>
            <w:r>
              <w:t>个需求单，提交研发</w:t>
            </w:r>
            <w:r>
              <w:t>5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32</w:t>
            </w:r>
            <w:r>
              <w:t>个，合计</w:t>
            </w:r>
            <w:r>
              <w:t>37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5C21C8" w:rsidRDefault="000D7A31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四川</w:t>
            </w:r>
            <w:r w:rsidR="00F96505">
              <w:rPr>
                <w:rFonts w:ascii="宋体" w:hAnsi="宋体" w:hint="eastAsia"/>
                <w:szCs w:val="21"/>
              </w:rPr>
              <w:t>人员</w:t>
            </w:r>
            <w:r w:rsidR="00F96505">
              <w:rPr>
                <w:rFonts w:ascii="宋体" w:hAnsi="宋体"/>
                <w:szCs w:val="21"/>
              </w:rPr>
              <w:t>增补</w:t>
            </w:r>
          </w:p>
          <w:p w:rsidR="004D6F7E" w:rsidRDefault="004D6F7E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上栗县、</w:t>
            </w:r>
            <w:r w:rsidR="000D7A31">
              <w:rPr>
                <w:rFonts w:ascii="宋体" w:hAnsi="宋体" w:hint="eastAsia"/>
                <w:szCs w:val="21"/>
              </w:rPr>
              <w:t>九江市、</w:t>
            </w:r>
            <w:r w:rsidR="000D7A31">
              <w:rPr>
                <w:rFonts w:ascii="宋体" w:hAnsi="宋体"/>
                <w:szCs w:val="21"/>
              </w:rPr>
              <w:t>四川</w:t>
            </w:r>
            <w:r>
              <w:rPr>
                <w:rFonts w:ascii="宋体" w:hAnsi="宋体"/>
                <w:szCs w:val="21"/>
              </w:rPr>
              <w:t>招聘沟通</w:t>
            </w:r>
          </w:p>
          <w:p w:rsidR="00E770BC" w:rsidRDefault="004D6F7E" w:rsidP="004B435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离职人员</w:t>
            </w:r>
            <w:r>
              <w:rPr>
                <w:rFonts w:ascii="宋体" w:hAnsi="宋体"/>
                <w:szCs w:val="21"/>
              </w:rPr>
              <w:t>沟通</w:t>
            </w:r>
            <w:r w:rsidR="000D7A31">
              <w:rPr>
                <w:rFonts w:ascii="宋体" w:hAnsi="宋体" w:hint="eastAsia"/>
                <w:szCs w:val="21"/>
              </w:rPr>
              <w:t>（张健</w:t>
            </w:r>
            <w:r w:rsidR="000D7A31">
              <w:rPr>
                <w:rFonts w:ascii="宋体" w:hAnsi="宋体"/>
                <w:szCs w:val="21"/>
              </w:rPr>
              <w:t>、何海洋、郭昌）</w:t>
            </w:r>
          </w:p>
          <w:p w:rsidR="008338C4" w:rsidRDefault="004D6F7E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67140C">
              <w:rPr>
                <w:rFonts w:ascii="宋体" w:hAnsi="宋体" w:hint="eastAsia"/>
                <w:szCs w:val="21"/>
              </w:rPr>
              <w:t>事业部</w:t>
            </w:r>
            <w:r w:rsidRPr="0067140C">
              <w:rPr>
                <w:rFonts w:ascii="宋体" w:hAnsi="宋体"/>
                <w:szCs w:val="21"/>
              </w:rPr>
              <w:t>&amp;营销管理部工作量</w:t>
            </w:r>
            <w:r w:rsidRPr="0067140C">
              <w:rPr>
                <w:rFonts w:ascii="宋体" w:hAnsi="宋体" w:hint="eastAsia"/>
                <w:szCs w:val="21"/>
              </w:rPr>
              <w:t>签字</w:t>
            </w:r>
            <w:r w:rsidR="0067140C">
              <w:rPr>
                <w:rFonts w:ascii="宋体" w:hAnsi="宋体"/>
                <w:szCs w:val="21"/>
              </w:rPr>
              <w:t>并提交财务</w:t>
            </w:r>
          </w:p>
          <w:p w:rsidR="0067140C" w:rsidRDefault="0067140C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与钟总、李兴、陈磊等沟通安徽省</w:t>
            </w:r>
            <w:r>
              <w:rPr>
                <w:rFonts w:ascii="宋体" w:hAnsi="宋体"/>
                <w:szCs w:val="21"/>
              </w:rPr>
              <w:t>、六安运维事宜</w:t>
            </w:r>
          </w:p>
          <w:p w:rsidR="0067140C" w:rsidRDefault="00DA0B0F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2月提成分配</w:t>
            </w:r>
          </w:p>
          <w:p w:rsidR="00FE6782" w:rsidRDefault="00FE6782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冬奥会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0城市保障事宜名单汇总并提交于总</w:t>
            </w:r>
          </w:p>
          <w:p w:rsidR="00DA0B0F" w:rsidRDefault="00DA0B0F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月部门绩效考核</w:t>
            </w:r>
          </w:p>
          <w:p w:rsidR="00DA0B0F" w:rsidRDefault="00F94A4E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人员与合同对应情况梳理（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0%）</w:t>
            </w:r>
          </w:p>
          <w:p w:rsidR="00F94A4E" w:rsidRDefault="00FE6782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部门工作讨论会</w:t>
            </w:r>
          </w:p>
          <w:p w:rsidR="00FE6782" w:rsidRDefault="00FE6782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湖南省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.2切换数据迁移事宜协调</w:t>
            </w:r>
          </w:p>
          <w:p w:rsidR="00FE6782" w:rsidRDefault="00FE6782" w:rsidP="00B8572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月不签合同备案表</w:t>
            </w:r>
          </w:p>
          <w:p w:rsidR="00E36D09" w:rsidRPr="00B85722" w:rsidRDefault="00E36D09" w:rsidP="00B8572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新人培训情况跟踪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631BA">
        <w:trPr>
          <w:trHeight w:val="2310"/>
        </w:trPr>
        <w:tc>
          <w:tcPr>
            <w:tcW w:w="8296" w:type="dxa"/>
            <w:gridSpan w:val="3"/>
            <w:shd w:val="clear" w:color="auto" w:fill="auto"/>
          </w:tcPr>
          <w:p w:rsidR="00F54DE5" w:rsidRDefault="004E53B1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4.2升级</w:t>
            </w:r>
            <w:r>
              <w:rPr>
                <w:rFonts w:ascii="宋体" w:hAnsi="宋体"/>
                <w:szCs w:val="21"/>
              </w:rPr>
              <w:t>省份推进</w:t>
            </w:r>
            <w:r w:rsidR="00DF3A76">
              <w:rPr>
                <w:rFonts w:ascii="宋体" w:hAnsi="宋体"/>
                <w:szCs w:val="21"/>
              </w:rPr>
              <w:t xml:space="preserve"> 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9F30DB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8141B8" w:rsidRDefault="00B85722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残奥</w:t>
            </w:r>
            <w:r w:rsidR="00407817">
              <w:rPr>
                <w:rFonts w:ascii="宋体" w:hAnsi="宋体"/>
                <w:szCs w:val="21"/>
              </w:rPr>
              <w:t>会</w:t>
            </w:r>
            <w:r w:rsidR="00407817">
              <w:rPr>
                <w:rFonts w:ascii="宋体" w:hAnsi="宋体" w:hint="eastAsia"/>
                <w:szCs w:val="21"/>
              </w:rPr>
              <w:t>保障相关工作</w:t>
            </w:r>
            <w:r w:rsidR="00032B83">
              <w:rPr>
                <w:rFonts w:ascii="宋体" w:hAnsi="宋体" w:hint="eastAsia"/>
                <w:szCs w:val="21"/>
              </w:rPr>
              <w:t>；</w:t>
            </w:r>
          </w:p>
          <w:p w:rsidR="00B85722" w:rsidRDefault="00B85722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人员与合同对应情况梳理</w:t>
            </w:r>
            <w:r>
              <w:rPr>
                <w:rFonts w:ascii="宋体" w:hAnsi="宋体"/>
                <w:szCs w:val="21"/>
              </w:rPr>
              <w:t>；</w:t>
            </w:r>
          </w:p>
          <w:p w:rsidR="005B137E" w:rsidRDefault="005B137E" w:rsidP="005B137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  <w:r>
              <w:rPr>
                <w:rFonts w:ascii="宋体" w:hAnsi="宋体"/>
                <w:szCs w:val="21"/>
              </w:rPr>
              <w:t>合同事项</w:t>
            </w:r>
            <w:r>
              <w:rPr>
                <w:rFonts w:ascii="宋体" w:hAnsi="宋体" w:hint="eastAsia"/>
                <w:szCs w:val="21"/>
              </w:rPr>
              <w:t>确认</w:t>
            </w:r>
            <w:r w:rsidR="00CC0285">
              <w:rPr>
                <w:rFonts w:ascii="宋体" w:hAnsi="宋体" w:hint="eastAsia"/>
                <w:szCs w:val="21"/>
              </w:rPr>
              <w:t>；</w:t>
            </w:r>
          </w:p>
          <w:p w:rsidR="005B137E" w:rsidRPr="005B137E" w:rsidRDefault="0044321A" w:rsidP="005B137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安徽省运维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事业部、研发人员沟通会</w:t>
            </w:r>
            <w:r w:rsidR="00CC0285">
              <w:rPr>
                <w:rFonts w:ascii="宋体" w:hAnsi="宋体" w:hint="eastAsia"/>
                <w:szCs w:val="21"/>
              </w:rPr>
              <w:t>；</w:t>
            </w:r>
          </w:p>
          <w:p w:rsidR="00E36D09" w:rsidRPr="00E36D09" w:rsidRDefault="00E36D0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宁夏染污源在线监测数据在非现场执法监管中的应用课题研究方案</w:t>
            </w:r>
            <w:r w:rsidR="00CC0285">
              <w:rPr>
                <w:rFonts w:hint="eastAsia"/>
              </w:rPr>
              <w:t>；</w:t>
            </w:r>
          </w:p>
          <w:p w:rsidR="00E36D09" w:rsidRPr="00E36D09" w:rsidRDefault="00E36D0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安康市重点污染源自动监控的升级改造及运维方案调整修改</w:t>
            </w:r>
            <w:r w:rsidR="00CC0285">
              <w:rPr>
                <w:rFonts w:hint="eastAsia"/>
              </w:rPr>
              <w:t>；</w:t>
            </w:r>
          </w:p>
          <w:p w:rsidR="00E36D09" w:rsidRPr="00E36D09" w:rsidRDefault="00E36D0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  <w:r w:rsidR="00CC0285">
              <w:rPr>
                <w:rFonts w:hint="eastAsia"/>
              </w:rPr>
              <w:t>；</w:t>
            </w:r>
          </w:p>
          <w:p w:rsidR="00E36D09" w:rsidRPr="00E36D09" w:rsidRDefault="00E36D0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九江市招投标工作事宜</w:t>
            </w:r>
            <w:r w:rsidR="00CC0285">
              <w:rPr>
                <w:rFonts w:hint="eastAsia"/>
              </w:rPr>
              <w:t>；</w:t>
            </w:r>
          </w:p>
          <w:p w:rsidR="00E36D09" w:rsidRPr="00E36D09" w:rsidRDefault="00E36D0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袁州区招投标工作事宜</w:t>
            </w:r>
            <w:r w:rsidR="00CC0285">
              <w:rPr>
                <w:rFonts w:hint="eastAsia"/>
              </w:rPr>
              <w:t>；</w:t>
            </w:r>
          </w:p>
          <w:p w:rsidR="009F30DB" w:rsidRPr="00FB6C4F" w:rsidRDefault="00E36D0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安康市自动监控相关能力建设项目方案</w:t>
            </w:r>
            <w:r w:rsidR="00CC0285">
              <w:rPr>
                <w:rFonts w:hint="eastAsia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Pr="000F0C2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</w:t>
      </w:r>
      <w:r w:rsidR="000F0C28">
        <w:rPr>
          <w:rFonts w:ascii="仿宋" w:eastAsia="仿宋" w:hAnsi="仿宋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E16B3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D815CF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0F0C28">
        <w:rPr>
          <w:rFonts w:ascii="仿宋" w:eastAsia="仿宋" w:hAnsi="仿宋"/>
          <w:sz w:val="28"/>
          <w:szCs w:val="28"/>
          <w:u w:val="single"/>
        </w:rPr>
        <w:t>25</w:t>
      </w:r>
      <w:r w:rsidR="000F0C28" w:rsidRPr="000F0C28">
        <w:rPr>
          <w:rFonts w:ascii="仿宋" w:eastAsia="仿宋" w:hAnsi="仿宋"/>
          <w:sz w:val="28"/>
          <w:szCs w:val="28"/>
        </w:rPr>
        <w:t>日</w:t>
      </w:r>
    </w:p>
    <w:sectPr w:rsidR="00B62233" w:rsidRPr="000F0C2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88" w:rsidRDefault="00191488">
      <w:r>
        <w:separator/>
      </w:r>
    </w:p>
  </w:endnote>
  <w:endnote w:type="continuationSeparator" w:id="0">
    <w:p w:rsidR="00191488" w:rsidRDefault="0019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88" w:rsidRDefault="00191488">
      <w:r>
        <w:separator/>
      </w:r>
    </w:p>
  </w:footnote>
  <w:footnote w:type="continuationSeparator" w:id="0">
    <w:p w:rsidR="00191488" w:rsidRDefault="00191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C2507D"/>
    <w:multiLevelType w:val="hybridMultilevel"/>
    <w:tmpl w:val="14BA90C6"/>
    <w:lvl w:ilvl="0" w:tplc="A0E8710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D62D51"/>
    <w:multiLevelType w:val="hybridMultilevel"/>
    <w:tmpl w:val="278A48C4"/>
    <w:lvl w:ilvl="0" w:tplc="87288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ADA5660"/>
    <w:multiLevelType w:val="hybridMultilevel"/>
    <w:tmpl w:val="CDCC8282"/>
    <w:lvl w:ilvl="0" w:tplc="9AF8B6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BF4516"/>
    <w:multiLevelType w:val="hybridMultilevel"/>
    <w:tmpl w:val="544E95D2"/>
    <w:lvl w:ilvl="0" w:tplc="E88E3B90">
      <w:start w:val="1"/>
      <w:numFmt w:val="decimal"/>
      <w:lvlText w:val="%1、"/>
      <w:lvlJc w:val="left"/>
      <w:pPr>
        <w:ind w:left="8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5" w:hanging="420"/>
      </w:pPr>
    </w:lvl>
    <w:lvl w:ilvl="2" w:tplc="0409001B" w:tentative="1">
      <w:start w:val="1"/>
      <w:numFmt w:val="lowerRoman"/>
      <w:lvlText w:val="%3."/>
      <w:lvlJc w:val="righ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9" w:tentative="1">
      <w:start w:val="1"/>
      <w:numFmt w:val="lowerLetter"/>
      <w:lvlText w:val="%5)"/>
      <w:lvlJc w:val="left"/>
      <w:pPr>
        <w:ind w:left="2615" w:hanging="420"/>
      </w:pPr>
    </w:lvl>
    <w:lvl w:ilvl="5" w:tplc="0409001B" w:tentative="1">
      <w:start w:val="1"/>
      <w:numFmt w:val="lowerRoman"/>
      <w:lvlText w:val="%6."/>
      <w:lvlJc w:val="righ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9" w:tentative="1">
      <w:start w:val="1"/>
      <w:numFmt w:val="lowerLetter"/>
      <w:lvlText w:val="%8)"/>
      <w:lvlJc w:val="left"/>
      <w:pPr>
        <w:ind w:left="3875" w:hanging="420"/>
      </w:pPr>
    </w:lvl>
    <w:lvl w:ilvl="8" w:tplc="0409001B" w:tentative="1">
      <w:start w:val="1"/>
      <w:numFmt w:val="lowerRoman"/>
      <w:lvlText w:val="%9."/>
      <w:lvlJc w:val="right"/>
      <w:pPr>
        <w:ind w:left="4295" w:hanging="420"/>
      </w:pPr>
    </w:lvl>
  </w:abstractNum>
  <w:abstractNum w:abstractNumId="13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7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4D225BB"/>
    <w:multiLevelType w:val="hybridMultilevel"/>
    <w:tmpl w:val="580ADD18"/>
    <w:lvl w:ilvl="0" w:tplc="5BBCCD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4EA43BE"/>
    <w:multiLevelType w:val="hybridMultilevel"/>
    <w:tmpl w:val="D9DC616C"/>
    <w:lvl w:ilvl="0" w:tplc="5F3E57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71895672"/>
    <w:multiLevelType w:val="hybridMultilevel"/>
    <w:tmpl w:val="0CD6DB68"/>
    <w:lvl w:ilvl="0" w:tplc="3A8C66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2"/>
  </w:num>
  <w:num w:numId="5">
    <w:abstractNumId w:val="17"/>
  </w:num>
  <w:num w:numId="6">
    <w:abstractNumId w:val="15"/>
  </w:num>
  <w:num w:numId="7">
    <w:abstractNumId w:val="27"/>
  </w:num>
  <w:num w:numId="8">
    <w:abstractNumId w:val="18"/>
  </w:num>
  <w:num w:numId="9">
    <w:abstractNumId w:val="31"/>
  </w:num>
  <w:num w:numId="10">
    <w:abstractNumId w:val="7"/>
  </w:num>
  <w:num w:numId="11">
    <w:abstractNumId w:val="13"/>
  </w:num>
  <w:num w:numId="12">
    <w:abstractNumId w:val="3"/>
  </w:num>
  <w:num w:numId="13">
    <w:abstractNumId w:val="22"/>
  </w:num>
  <w:num w:numId="14">
    <w:abstractNumId w:val="4"/>
  </w:num>
  <w:num w:numId="15">
    <w:abstractNumId w:val="1"/>
  </w:num>
  <w:num w:numId="16">
    <w:abstractNumId w:val="23"/>
  </w:num>
  <w:num w:numId="17">
    <w:abstractNumId w:val="30"/>
  </w:num>
  <w:num w:numId="18">
    <w:abstractNumId w:val="14"/>
  </w:num>
  <w:num w:numId="19">
    <w:abstractNumId w:val="11"/>
  </w:num>
  <w:num w:numId="20">
    <w:abstractNumId w:val="16"/>
  </w:num>
  <w:num w:numId="21">
    <w:abstractNumId w:val="8"/>
  </w:num>
  <w:num w:numId="22">
    <w:abstractNumId w:val="29"/>
  </w:num>
  <w:num w:numId="23">
    <w:abstractNumId w:val="28"/>
  </w:num>
  <w:num w:numId="24">
    <w:abstractNumId w:val="19"/>
  </w:num>
  <w:num w:numId="25">
    <w:abstractNumId w:val="24"/>
  </w:num>
  <w:num w:numId="26">
    <w:abstractNumId w:val="20"/>
  </w:num>
  <w:num w:numId="27">
    <w:abstractNumId w:val="6"/>
  </w:num>
  <w:num w:numId="28">
    <w:abstractNumId w:val="21"/>
  </w:num>
  <w:num w:numId="29">
    <w:abstractNumId w:val="26"/>
  </w:num>
  <w:num w:numId="30">
    <w:abstractNumId w:val="10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75F5"/>
    <w:rsid w:val="00007D69"/>
    <w:rsid w:val="00007EAF"/>
    <w:rsid w:val="000117E7"/>
    <w:rsid w:val="00011D22"/>
    <w:rsid w:val="000123F4"/>
    <w:rsid w:val="00012606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707F"/>
    <w:rsid w:val="000478EA"/>
    <w:rsid w:val="000504D1"/>
    <w:rsid w:val="000512A3"/>
    <w:rsid w:val="00052F6B"/>
    <w:rsid w:val="00053232"/>
    <w:rsid w:val="00053480"/>
    <w:rsid w:val="000538CE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5EC"/>
    <w:rsid w:val="000837DE"/>
    <w:rsid w:val="0008389C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95"/>
    <w:rsid w:val="001873C8"/>
    <w:rsid w:val="0018748E"/>
    <w:rsid w:val="00187FA8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5489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01E2"/>
    <w:rsid w:val="002010F1"/>
    <w:rsid w:val="002015FE"/>
    <w:rsid w:val="00201BE0"/>
    <w:rsid w:val="00202253"/>
    <w:rsid w:val="00203094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08E8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172DD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6E65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259E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63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8CB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2E61"/>
    <w:rsid w:val="00DE3159"/>
    <w:rsid w:val="00DE325F"/>
    <w:rsid w:val="00DE374F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162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67A80-C459-456A-A32E-59CBC763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62</TotalTime>
  <Pages>4</Pages>
  <Words>418</Words>
  <Characters>2388</Characters>
  <Application>Microsoft Office Word</Application>
  <DocSecurity>0</DocSecurity>
  <Lines>19</Lines>
  <Paragraphs>5</Paragraphs>
  <ScaleCrop>false</ScaleCrop>
  <Company>JointSky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29</cp:revision>
  <dcterms:created xsi:type="dcterms:W3CDTF">2022-02-25T08:23:00Z</dcterms:created>
  <dcterms:modified xsi:type="dcterms:W3CDTF">2022-02-25T09:25:00Z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