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0794B">
        <w:rPr>
          <w:rFonts w:ascii="黑体" w:eastAsia="黑体" w:hAnsi="黑体"/>
          <w:sz w:val="52"/>
        </w:rPr>
        <w:t>02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A0794B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敲定</w:t>
            </w:r>
            <w:r w:rsidR="000113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内蒙古4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932A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数据迁移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完成进度及后期规划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FE797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保障工作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C02BDC" w:rsidRPr="004F5F15" w:rsidRDefault="005F1144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通讯升级部署工作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794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0794B" w:rsidRPr="00160F7C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60F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0794B" w:rsidRPr="00211018" w:rsidRDefault="00A0794B" w:rsidP="00A0794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0794B" w:rsidRPr="00211018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0794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0794B" w:rsidRPr="00160F7C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60F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敲定内蒙古4</w:t>
            </w: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160F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数据迁移</w:t>
            </w: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完成进度及后期规划；</w:t>
            </w:r>
          </w:p>
        </w:tc>
        <w:tc>
          <w:tcPr>
            <w:tcW w:w="2268" w:type="dxa"/>
            <w:shd w:val="clear" w:color="auto" w:fill="auto"/>
          </w:tcPr>
          <w:p w:rsidR="00A0794B" w:rsidRDefault="00A0794B" w:rsidP="00A0794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0794B" w:rsidRPr="00211018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0794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0794B" w:rsidRPr="00160F7C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A0794B" w:rsidRPr="00211018" w:rsidRDefault="00A0794B" w:rsidP="00A0794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0794B" w:rsidRPr="00211018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0794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0794B" w:rsidRPr="00160F7C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160F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A0794B" w:rsidRDefault="00A0794B" w:rsidP="00A0794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0794B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0794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0794B" w:rsidRPr="00160F7C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A0794B" w:rsidRDefault="00A0794B" w:rsidP="00A0794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0794B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0794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0794B" w:rsidRPr="00160F7C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 w:rsidRPr="00160F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保障工作；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A0794B" w:rsidRDefault="00A0794B" w:rsidP="00A0794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0794B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已协调区域人员及原亚芬一起协同保障</w:t>
            </w:r>
          </w:p>
        </w:tc>
      </w:tr>
      <w:tr w:rsidR="00A0794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0794B" w:rsidRPr="00160F7C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160F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Pr="00160F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0794B" w:rsidRDefault="00A0794B" w:rsidP="00A0794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0794B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0794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0794B" w:rsidRDefault="00A0794B" w:rsidP="00A0794B">
            <w:r w:rsidRPr="00160F7C">
              <w:rPr>
                <w:rFonts w:ascii="仿宋" w:eastAsia="仿宋" w:hAnsi="仿宋"/>
                <w:color w:val="000000"/>
                <w:sz w:val="28"/>
                <w:szCs w:val="28"/>
              </w:rPr>
              <w:t>通讯升级部署工作。</w:t>
            </w:r>
          </w:p>
        </w:tc>
        <w:tc>
          <w:tcPr>
            <w:tcW w:w="2268" w:type="dxa"/>
            <w:shd w:val="clear" w:color="auto" w:fill="auto"/>
          </w:tcPr>
          <w:p w:rsidR="00A0794B" w:rsidRDefault="00A0794B" w:rsidP="00A0794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工作已完成</w:t>
            </w:r>
          </w:p>
        </w:tc>
        <w:tc>
          <w:tcPr>
            <w:tcW w:w="2460" w:type="dxa"/>
            <w:shd w:val="clear" w:color="auto" w:fill="auto"/>
          </w:tcPr>
          <w:p w:rsidR="00A0794B" w:rsidRDefault="00A0794B" w:rsidP="00A079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382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3820" w:rsidRPr="00F92BB4" w:rsidRDefault="00F63820" w:rsidP="00F6382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6382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F5F15" w:rsidRPr="002F12B8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F5F15" w:rsidRPr="00A0794B" w:rsidRDefault="00A0794B" w:rsidP="00A0794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4F5F15" w:rsidRPr="00A0794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02BDC" w:rsidRDefault="004F5F15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保障工作；</w:t>
            </w:r>
          </w:p>
          <w:p w:rsidR="004062EA" w:rsidRPr="00C02BDC" w:rsidRDefault="005F1144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  <w:r w:rsidR="004F5F15" w:rsidRP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0794B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0794B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19" w:rsidRDefault="00423419">
      <w:r>
        <w:separator/>
      </w:r>
    </w:p>
  </w:endnote>
  <w:endnote w:type="continuationSeparator" w:id="0">
    <w:p w:rsidR="00423419" w:rsidRDefault="0042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2341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19" w:rsidRDefault="00423419">
      <w:r>
        <w:separator/>
      </w:r>
    </w:p>
  </w:footnote>
  <w:footnote w:type="continuationSeparator" w:id="0">
    <w:p w:rsidR="00423419" w:rsidRDefault="0042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2341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2341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BED2-1461-4965-B6D2-3FC58B86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1641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613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317</cp:revision>
  <dcterms:created xsi:type="dcterms:W3CDTF">2015-03-30T02:42:00Z</dcterms:created>
  <dcterms:modified xsi:type="dcterms:W3CDTF">2022-01-07T02:11:00Z</dcterms:modified>
</cp:coreProperties>
</file>