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68" w:rsidRDefault="00052E68">
      <w:pPr>
        <w:jc w:val="center"/>
        <w:rPr>
          <w:rFonts w:ascii="黑体" w:eastAsia="黑体" w:hAnsi="黑体"/>
          <w:sz w:val="24"/>
        </w:rPr>
      </w:pPr>
    </w:p>
    <w:p w:rsidR="00052E68" w:rsidRDefault="00287498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20F38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052E68" w:rsidRDefault="00052E68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3311"/>
      </w:tblGrid>
      <w:tr w:rsidR="00052E68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052E68" w:rsidRDefault="00287498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052E68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052E68" w:rsidRDefault="00520F3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>周</w:t>
            </w:r>
            <w:r w:rsidR="00287498">
              <w:rPr>
                <w:rFonts w:hint="eastAsia"/>
                <w:sz w:val="28"/>
                <w:szCs w:val="28"/>
              </w:rPr>
              <w:t>推广：</w:t>
            </w:r>
            <w:r>
              <w:rPr>
                <w:rFonts w:hint="eastAsia"/>
                <w:sz w:val="28"/>
                <w:szCs w:val="28"/>
              </w:rPr>
              <w:t>无</w:t>
            </w:r>
            <w:r w:rsidR="00287498">
              <w:rPr>
                <w:rFonts w:hint="eastAsia"/>
                <w:sz w:val="28"/>
                <w:szCs w:val="28"/>
              </w:rPr>
              <w:t>（王志文）</w:t>
            </w:r>
          </w:p>
          <w:p w:rsidR="00052E68" w:rsidRDefault="0028749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本周推广：</w:t>
            </w:r>
            <w:r w:rsidR="00520F38">
              <w:rPr>
                <w:rFonts w:hint="eastAsia"/>
                <w:sz w:val="28"/>
                <w:szCs w:val="28"/>
              </w:rPr>
              <w:t>无</w:t>
            </w: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052E68" w:rsidRDefault="00520F3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本周推广：巡检服务</w:t>
            </w:r>
            <w:r>
              <w:rPr>
                <w:sz w:val="28"/>
                <w:szCs w:val="28"/>
              </w:rPr>
              <w:t>客户介绍，准备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方案报客户</w:t>
            </w:r>
            <w:r w:rsidR="00287498">
              <w:rPr>
                <w:rFonts w:hint="eastAsia"/>
                <w:sz w:val="28"/>
                <w:szCs w:val="28"/>
              </w:rPr>
              <w:t>。（</w:t>
            </w:r>
            <w:r>
              <w:rPr>
                <w:rFonts w:hint="eastAsia"/>
                <w:sz w:val="28"/>
                <w:szCs w:val="28"/>
              </w:rPr>
              <w:t>刘辉</w:t>
            </w:r>
            <w:r>
              <w:rPr>
                <w:sz w:val="28"/>
                <w:szCs w:val="28"/>
              </w:rPr>
              <w:t>、</w:t>
            </w:r>
            <w:bookmarkStart w:id="0" w:name="_GoBack"/>
            <w:bookmarkEnd w:id="0"/>
            <w:r w:rsidR="00287498">
              <w:rPr>
                <w:rFonts w:hint="eastAsia"/>
                <w:sz w:val="28"/>
                <w:szCs w:val="28"/>
              </w:rPr>
              <w:t>李红燕）</w:t>
            </w:r>
          </w:p>
        </w:tc>
      </w:tr>
      <w:tr w:rsidR="00052E68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052E68" w:rsidRDefault="00287498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52E68" w:rsidTr="00520F38">
        <w:trPr>
          <w:trHeight w:val="355"/>
        </w:trPr>
        <w:tc>
          <w:tcPr>
            <w:tcW w:w="2943" w:type="dxa"/>
            <w:shd w:val="clear" w:color="auto" w:fill="auto"/>
            <w:vAlign w:val="center"/>
          </w:tcPr>
          <w:p w:rsidR="00052E68" w:rsidRDefault="0028749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2E68" w:rsidRDefault="0028749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52E68" w:rsidRDefault="0028749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52E68" w:rsidTr="00520F38">
        <w:trPr>
          <w:trHeight w:val="573"/>
        </w:trPr>
        <w:tc>
          <w:tcPr>
            <w:tcW w:w="2943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系统部署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北京双系统并行。</w:t>
            </w:r>
          </w:p>
        </w:tc>
      </w:tr>
      <w:tr w:rsidR="00052E68" w:rsidTr="00520F38">
        <w:trPr>
          <w:trHeight w:val="573"/>
        </w:trPr>
        <w:tc>
          <w:tcPr>
            <w:tcW w:w="2943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天津运</w:t>
            </w:r>
            <w:proofErr w:type="gramStart"/>
            <w:r>
              <w:rPr>
                <w:rFonts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hint="eastAsia"/>
                <w:sz w:val="28"/>
                <w:szCs w:val="28"/>
              </w:rPr>
              <w:t>申报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52E68" w:rsidRDefault="002874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费用批复比较困难</w:t>
            </w:r>
          </w:p>
        </w:tc>
      </w:tr>
      <w:tr w:rsidR="00052E68">
        <w:tc>
          <w:tcPr>
            <w:tcW w:w="8522" w:type="dxa"/>
            <w:gridSpan w:val="3"/>
            <w:shd w:val="clear" w:color="auto" w:fill="auto"/>
          </w:tcPr>
          <w:p w:rsidR="00052E68" w:rsidRDefault="00287498">
            <w:pPr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52E68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052E68" w:rsidRDefault="0028749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052E68" w:rsidRDefault="0028749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系统部署网络未通</w:t>
            </w:r>
            <w:r>
              <w:rPr>
                <w:sz w:val="28"/>
                <w:szCs w:val="28"/>
              </w:rPr>
              <w:t>。</w:t>
            </w:r>
          </w:p>
          <w:p w:rsidR="00052E68" w:rsidRDefault="00052E6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052E68" w:rsidRDefault="00287498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520F38">
        <w:rPr>
          <w:rFonts w:ascii="仿宋" w:eastAsia="仿宋" w:hAnsi="仿宋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52E6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98" w:rsidRDefault="00287498">
      <w:r>
        <w:separator/>
      </w:r>
    </w:p>
  </w:endnote>
  <w:endnote w:type="continuationSeparator" w:id="0">
    <w:p w:rsidR="00287498" w:rsidRDefault="002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8" w:rsidRDefault="00287498">
    <w:pPr>
      <w:pStyle w:val="a5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A6A0FA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052E68" w:rsidRDefault="00052E68">
    <w:pPr>
      <w:pStyle w:val="a5"/>
    </w:pPr>
  </w:p>
  <w:p w:rsidR="00052E68" w:rsidRDefault="00052E68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98" w:rsidRDefault="00287498">
      <w:r>
        <w:separator/>
      </w:r>
    </w:p>
  </w:footnote>
  <w:footnote w:type="continuationSeparator" w:id="0">
    <w:p w:rsidR="00287498" w:rsidRDefault="0028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8" w:rsidRDefault="00287498">
    <w:pPr>
      <w:pStyle w:val="a6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2E68" w:rsidRDefault="00287498">
    <w:pPr>
      <w:pStyle w:val="a6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02CDAB" id="Line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052E68" w:rsidRDefault="00287498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86FBF3"/>
    <w:multiLevelType w:val="singleLevel"/>
    <w:tmpl w:val="1186FBF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5AC861B0"/>
    <w:multiLevelType w:val="multilevel"/>
    <w:tmpl w:val="5AC861B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52E68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87498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0F38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20CC3501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DDF0FB-BE8F-4181-8382-42D59684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ECB0E-3151-49B6-A90B-572D00BC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91</TotalTime>
  <Pages>1</Pages>
  <Words>40</Words>
  <Characters>233</Characters>
  <Application>Microsoft Office Word</Application>
  <DocSecurity>0</DocSecurity>
  <Lines>1</Lines>
  <Paragraphs>1</Paragraphs>
  <ScaleCrop>false</ScaleCrop>
  <Company>JointSky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66</cp:revision>
  <dcterms:created xsi:type="dcterms:W3CDTF">2019-08-17T02:39:00Z</dcterms:created>
  <dcterms:modified xsi:type="dcterms:W3CDTF">2022-01-14T08:26:00Z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02FD07B1020D448791BFCE2992304331</vt:lpwstr>
  </property>
</Properties>
</file>