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93259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802C9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88676E">
              <w:rPr>
                <w:rFonts w:hint="eastAsia"/>
              </w:rPr>
              <w:t>无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</w:p>
          <w:p w:rsidR="00373DC1" w:rsidRDefault="00373DC1" w:rsidP="000544C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t>南京技术服务工程师：尚蔚，</w:t>
            </w:r>
            <w:r>
              <w:t>2</w:t>
            </w:r>
            <w:r>
              <w:t>月</w:t>
            </w:r>
            <w:r>
              <w:t>10</w:t>
            </w:r>
            <w:r>
              <w:t>号入职西安培训</w:t>
            </w:r>
            <w:r>
              <w:t>；</w:t>
            </w:r>
          </w:p>
          <w:p w:rsidR="00373DC1" w:rsidRDefault="00373DC1" w:rsidP="000544C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t>江西上栗县</w:t>
            </w:r>
            <w:r>
              <w:rPr>
                <w:rFonts w:hint="eastAsia"/>
              </w:rPr>
              <w:t>1</w:t>
            </w:r>
            <w:r>
              <w:t>人，</w:t>
            </w:r>
            <w:r>
              <w:rPr>
                <w:rFonts w:hint="eastAsia"/>
              </w:rPr>
              <w:t>2</w:t>
            </w:r>
            <w:r>
              <w:t>月</w:t>
            </w:r>
            <w:r>
              <w:rPr>
                <w:rFonts w:hint="eastAsia"/>
              </w:rPr>
              <w:t>9</w:t>
            </w:r>
            <w:r>
              <w:t>日入职；</w:t>
            </w:r>
          </w:p>
          <w:p w:rsidR="00834A9B" w:rsidRDefault="00373DC1" w:rsidP="000544C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t>乌鲁木齐周鹏推送至人力</w:t>
            </w:r>
            <w:r w:rsidR="00834A9B">
              <w:rPr>
                <w:rFonts w:hint="eastAsia"/>
              </w:rPr>
              <w:t>南京推送</w:t>
            </w:r>
            <w:r w:rsidR="00834A9B">
              <w:rPr>
                <w:rFonts w:hint="eastAsia"/>
              </w:rPr>
              <w:t>1</w:t>
            </w:r>
            <w:r w:rsidR="00834A9B">
              <w:rPr>
                <w:rFonts w:hint="eastAsia"/>
              </w:rPr>
              <w:t>人</w:t>
            </w:r>
            <w:r>
              <w:t>，待面试；</w:t>
            </w:r>
          </w:p>
          <w:p w:rsidR="00373DC1" w:rsidRDefault="00373DC1" w:rsidP="000544C3">
            <w:pPr>
              <w:pStyle w:val="ab"/>
              <w:numPr>
                <w:ilvl w:val="0"/>
                <w:numId w:val="29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rPr>
                <w:rFonts w:hint="eastAsia"/>
              </w:rPr>
              <w:t>本部</w:t>
            </w:r>
            <w:r>
              <w:rPr>
                <w:rFonts w:hint="eastAsia"/>
              </w:rPr>
              <w:t>2</w:t>
            </w:r>
            <w:r>
              <w:t>人（应届生储备），</w:t>
            </w:r>
            <w:r>
              <w:rPr>
                <w:rFonts w:hint="eastAsia"/>
              </w:rPr>
              <w:t>2</w:t>
            </w:r>
            <w:r w:rsidR="007401C6">
              <w:t>月</w:t>
            </w:r>
            <w:r w:rsidR="008F52FC">
              <w:t>中旬</w:t>
            </w:r>
            <w:r w:rsidR="007401C6">
              <w:t>入职。</w:t>
            </w:r>
          </w:p>
          <w:p w:rsidR="009B14C4" w:rsidRPr="00003CD8" w:rsidRDefault="006827A0" w:rsidP="000544C3">
            <w:pPr>
              <w:autoSpaceDE w:val="0"/>
              <w:autoSpaceDN w:val="0"/>
              <w:adjustRightInd w:val="0"/>
              <w:ind w:left="420"/>
              <w:jc w:val="left"/>
            </w:pPr>
            <w:r w:rsidRPr="000544C3">
              <w:rPr>
                <w:rFonts w:hint="eastAsia"/>
                <w:b/>
              </w:rPr>
              <w:t>六</w:t>
            </w:r>
            <w:r w:rsidR="00BD2748" w:rsidRPr="000544C3">
              <w:rPr>
                <w:rFonts w:hint="eastAsia"/>
                <w:b/>
              </w:rPr>
              <w:t>省</w:t>
            </w:r>
            <w:r w:rsidR="00BD2748" w:rsidRPr="000544C3">
              <w:rPr>
                <w:b/>
              </w:rPr>
              <w:t>试点</w:t>
            </w:r>
            <w:r w:rsidR="009B14C4" w:rsidRPr="000544C3">
              <w:rPr>
                <w:rFonts w:hint="eastAsia"/>
                <w:b/>
              </w:rPr>
              <w:t>及</w:t>
            </w:r>
            <w:r w:rsidR="009B14C4" w:rsidRPr="000544C3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8D164B" w:rsidRDefault="000A04E2" w:rsidP="0075443A">
            <w:pPr>
              <w:autoSpaceDE w:val="0"/>
              <w:autoSpaceDN w:val="0"/>
              <w:adjustRightInd w:val="0"/>
              <w:ind w:left="200" w:firstLineChars="100" w:firstLine="24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75443A" w:rsidRDefault="00A40494" w:rsidP="0075443A">
            <w:pPr>
              <w:autoSpaceDE w:val="0"/>
              <w:autoSpaceDN w:val="0"/>
              <w:adjustRightInd w:val="0"/>
              <w:ind w:left="200" w:firstLineChars="100" w:firstLine="24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930FC1" w:rsidP="00A40494">
            <w:pPr>
              <w:ind w:firstLineChars="200" w:firstLine="420"/>
              <w:rPr>
                <w:rFonts w:hint="eastAsia"/>
              </w:rPr>
            </w:pPr>
            <w:r>
              <w:t>汕头魏宝吟提出离职，离职时间</w:t>
            </w:r>
            <w:r>
              <w:rPr>
                <w:rFonts w:hint="eastAsia"/>
              </w:rPr>
              <w:t>2</w:t>
            </w:r>
            <w:r>
              <w:t>022.1.26</w:t>
            </w:r>
            <w:r w:rsidR="00C90789"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1F249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90789" w:rsidRDefault="00C90789" w:rsidP="005C5BC5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对接广东、上海两地推进排查工作进度</w:t>
            </w:r>
            <w:r>
              <w:t>        </w:t>
            </w:r>
            <w:r>
              <w:t>进行中</w:t>
            </w:r>
          </w:p>
          <w:p w:rsidR="00C90789" w:rsidRDefault="00C90789" w:rsidP="005C5BC5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与大气联合攻关中心对接地方自建数据和用电监控数据</w:t>
            </w:r>
            <w:r>
              <w:t>        </w:t>
            </w:r>
            <w:r>
              <w:t>进行中</w:t>
            </w:r>
          </w:p>
          <w:p w:rsidR="00C90789" w:rsidRDefault="00C90789" w:rsidP="005C5BC5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深入分析比对监测结果，为比对监测论文的撰写做准备</w:t>
            </w:r>
            <w:r>
              <w:t>        </w:t>
            </w:r>
            <w:r>
              <w:t>完成</w:t>
            </w:r>
          </w:p>
          <w:p w:rsidR="00C90789" w:rsidRDefault="00C90789" w:rsidP="005C5BC5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电厂烟气排放连续监测系统比对监测研究</w:t>
            </w:r>
            <w:r>
              <w:t>        </w:t>
            </w:r>
            <w:r>
              <w:t>进行中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碳中和、碳达峰相关资料汇总</w:t>
            </w:r>
            <w:r>
              <w:t>        </w:t>
            </w:r>
            <w:r>
              <w:t>进行中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根据大数据同事要求在</w:t>
            </w:r>
            <w:r>
              <w:t>4.2mongo</w:t>
            </w:r>
            <w:r>
              <w:t>数据库导出相应企业的数据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传输有效率</w:t>
            </w:r>
            <w:r>
              <w:t> </w:t>
            </w:r>
            <w:r>
              <w:t>全国重点源系统</w:t>
            </w:r>
            <w:r>
              <w:t> </w:t>
            </w:r>
            <w:r>
              <w:t>和</w:t>
            </w:r>
            <w:r>
              <w:t>70</w:t>
            </w:r>
            <w:r>
              <w:t>城市传输率系统程序迁移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4.2</w:t>
            </w:r>
            <w:r>
              <w:t>管理端这一周出现多次访问速度慢等问题，排查后发现服务器程序部署过多，导致主机内存不够用，解决方法为迁移程序至新一批次服务器</w:t>
            </w:r>
            <w:r>
              <w:t>        </w:t>
            </w:r>
            <w:r>
              <w:t>程序迁移完成，待网络开通后切换</w:t>
            </w:r>
            <w:r>
              <w:t> 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北京数据问题协助，协助在部级交换</w:t>
            </w:r>
            <w:r>
              <w:t>topic</w:t>
            </w:r>
            <w:r>
              <w:t>中查找数据不解析还是解析不入库问题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部交换集群磁盘扩容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</w:t>
            </w:r>
            <w:r>
              <w:t>根据现有的数据进行分析，对严重超标数据规则进行完善</w:t>
            </w:r>
            <w:r>
              <w:t>        </w:t>
            </w:r>
            <w:r>
              <w:t>进行中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关于重点单位自动监控排查和联网进展情况的报告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排查过程中各类企业明细数据统计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lastRenderedPageBreak/>
              <w:t>有效传输率各地市问题回复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84</w:t>
            </w:r>
            <w:r>
              <w:t>城市城市有效传输率结果统计分析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84</w:t>
            </w:r>
            <w:r>
              <w:t>城市传输统计及超标情况模板</w:t>
            </w:r>
            <w:r>
              <w:t>        </w:t>
            </w:r>
            <w:r>
              <w:t>完成</w:t>
            </w:r>
          </w:p>
          <w:p w:rsidR="00C90789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70</w:t>
            </w:r>
            <w:r>
              <w:t>城市非重点已联网企业清单</w:t>
            </w:r>
            <w:r>
              <w:t>        </w:t>
            </w:r>
            <w:r>
              <w:t>完成</w:t>
            </w:r>
          </w:p>
          <w:p w:rsidR="002A5B5F" w:rsidRDefault="00C90789" w:rsidP="00C90789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84</w:t>
            </w:r>
            <w:r>
              <w:t>城市企业数量</w:t>
            </w:r>
            <w:r w:rsidR="002A5B5F">
              <w:t> </w:t>
            </w:r>
            <w:r>
              <w:t>统计</w:t>
            </w:r>
            <w:r>
              <w:t>          </w:t>
            </w:r>
            <w:r>
              <w:t>完成</w:t>
            </w:r>
          </w:p>
          <w:p w:rsidR="002A5B5F" w:rsidRDefault="00C90789" w:rsidP="002A5B5F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冬奥会保障</w:t>
            </w:r>
            <w:r>
              <w:t>70</w:t>
            </w:r>
            <w:r>
              <w:t>城市有效传输率结果统计分析</w:t>
            </w:r>
            <w:r>
              <w:t>        </w:t>
            </w:r>
            <w:r>
              <w:t>完成</w:t>
            </w:r>
          </w:p>
          <w:p w:rsidR="002A5B5F" w:rsidRDefault="00C90789" w:rsidP="002A5B5F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冬奥会保障</w:t>
            </w:r>
            <w:r>
              <w:t>84</w:t>
            </w:r>
            <w:r>
              <w:t>城市有效传输率结果</w:t>
            </w:r>
            <w:r>
              <w:t>        </w:t>
            </w:r>
            <w:r>
              <w:t>完成</w:t>
            </w:r>
          </w:p>
          <w:p w:rsidR="00E338D2" w:rsidRPr="0003600A" w:rsidRDefault="00C90789" w:rsidP="002A5B5F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钢铁玻璃污水处理厂企业数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BA18EE" w:rsidRPr="00BA18EE" w:rsidRDefault="00BA18EE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完成对景德镇乐联公司的线上培训</w:t>
            </w:r>
          </w:p>
          <w:p w:rsidR="00BA18EE" w:rsidRPr="00BA18EE" w:rsidRDefault="00BA18EE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全程参与中华环保联合会组织的线上集中培训</w:t>
            </w:r>
          </w:p>
          <w:p w:rsidR="00BA18EE" w:rsidRPr="00BA18EE" w:rsidRDefault="00BA18EE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培训产品</w:t>
            </w:r>
            <w:r>
              <w:t>2022</w:t>
            </w:r>
            <w:r>
              <w:t>年度上半年市场推广及实施计划</w:t>
            </w:r>
          </w:p>
          <w:p w:rsidR="002B1190" w:rsidRPr="00672AF5" w:rsidRDefault="00BA18EE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排查系统异议反馈审核处理工作。（进行中）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C33121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b/>
                <w:color w:val="000000" w:themeColor="text1"/>
              </w:rPr>
              <w:t>绩溪项目：</w:t>
            </w:r>
            <w:r w:rsidR="00E1182A" w:rsidRPr="00C33121">
              <w:rPr>
                <w:color w:val="000000" w:themeColor="text1"/>
              </w:rPr>
              <w:t> </w:t>
            </w:r>
          </w:p>
          <w:p w:rsidR="00D212D7" w:rsidRDefault="00A90D76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hint="eastAsia"/>
              </w:rPr>
            </w:pPr>
            <w:r>
              <w:t>无</w:t>
            </w:r>
          </w:p>
          <w:p w:rsidR="00304385" w:rsidRPr="00C33121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江西</w:t>
            </w:r>
            <w:r w:rsidRPr="00C33121">
              <w:rPr>
                <w:b/>
                <w:color w:val="000000" w:themeColor="text1"/>
              </w:rPr>
              <w:t>区县版软件：</w:t>
            </w:r>
          </w:p>
          <w:p w:rsidR="00847DAC" w:rsidRPr="00C33121" w:rsidRDefault="00C33121" w:rsidP="00FB44A8">
            <w:pPr>
              <w:autoSpaceDE w:val="0"/>
              <w:autoSpaceDN w:val="0"/>
              <w:adjustRightInd w:val="0"/>
              <w:jc w:val="left"/>
            </w:pPr>
            <w:r w:rsidRPr="00C33121">
              <w:rPr>
                <w:rFonts w:hint="eastAsia"/>
              </w:rPr>
              <w:t>无</w:t>
            </w:r>
          </w:p>
          <w:p w:rsidR="000D6200" w:rsidRPr="00C33121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企业版软件</w:t>
            </w:r>
            <w:r w:rsidRPr="00C33121">
              <w:rPr>
                <w:b/>
                <w:color w:val="000000" w:themeColor="text1"/>
              </w:rPr>
              <w:t>：</w:t>
            </w:r>
          </w:p>
          <w:p w:rsidR="000D6200" w:rsidRPr="000D20A6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C33121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5A5BFE" w:rsidRDefault="005A5BFE" w:rsidP="005A5BFE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 w:rsidR="00226629">
              <w:t>九江市在线监控平台服务及第四方监理服务招投标工作</w:t>
            </w:r>
            <w:r w:rsidR="00226629">
              <w:br/>
              <w:t>2</w:t>
            </w:r>
            <w:r w:rsidR="00226629">
              <w:t>、宜春市袁州区在线监控平台服务及第四方监理服务招投标工作</w:t>
            </w:r>
            <w:r w:rsidR="00226629">
              <w:br/>
              <w:t>3</w:t>
            </w:r>
            <w:r w:rsidR="00226629">
              <w:t>、刘希鑫来宾市污染源建设项目招投标相关工作</w:t>
            </w:r>
            <w:r w:rsidR="00226629">
              <w:br/>
              <w:t>4</w:t>
            </w:r>
            <w:r w:rsidR="00226629">
              <w:t>、企业级</w:t>
            </w:r>
            <w:r w:rsidR="00226629">
              <w:t>365</w:t>
            </w:r>
            <w:r w:rsidR="00226629">
              <w:t>服务投标文件的审核</w:t>
            </w:r>
            <w:r w:rsidR="00226629">
              <w:br/>
              <w:t>5</w:t>
            </w:r>
            <w:r w:rsidR="00226629">
              <w:t>、</w:t>
            </w:r>
            <w:r w:rsidR="00226629">
              <w:t>4.2</w:t>
            </w:r>
            <w:r w:rsidR="00226629">
              <w:t>定制相关项目的基础方案的相关会议</w:t>
            </w:r>
            <w:r w:rsidR="00226629">
              <w:br/>
              <w:t>6</w:t>
            </w:r>
            <w:r w:rsidR="00226629">
              <w:t>、辽宁省重点排污单位自动监控非现场监管支撑服务招标文件编写</w:t>
            </w:r>
            <w:r w:rsidR="00226629">
              <w:br/>
              <w:t>7</w:t>
            </w:r>
            <w:r w:rsidR="00226629">
              <w:t>、何帮业物联网接入平台的相关方案</w:t>
            </w:r>
            <w:r w:rsidR="00226629">
              <w:br/>
              <w:t>8</w:t>
            </w:r>
            <w:r w:rsidR="00226629">
              <w:t>、王萨企业级相关方案的配合工作。</w:t>
            </w:r>
            <w:r w:rsidR="00226629">
              <w:br/>
              <w:t>9</w:t>
            </w:r>
            <w:r w:rsidR="00226629">
              <w:t>、于总自动监控平台建设相关工作的配合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F53069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8203BE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CE309D">
              <w:rPr>
                <w:b/>
              </w:rPr>
              <w:t>本周评审</w:t>
            </w:r>
            <w:r w:rsidRPr="00CE309D">
              <w:rPr>
                <w:b/>
              </w:rPr>
              <w:t>16</w:t>
            </w:r>
            <w:r w:rsidRPr="00CE309D">
              <w:rPr>
                <w:b/>
              </w:rPr>
              <w:t>份，其中服务运营部</w:t>
            </w:r>
            <w:r w:rsidRPr="00CE309D">
              <w:rPr>
                <w:b/>
              </w:rPr>
              <w:t>2G</w:t>
            </w:r>
            <w:r w:rsidRPr="00CE309D">
              <w:rPr>
                <w:b/>
              </w:rPr>
              <w:t>合同</w:t>
            </w:r>
            <w:r w:rsidRPr="00CE309D">
              <w:rPr>
                <w:b/>
              </w:rPr>
              <w:t>1</w:t>
            </w:r>
            <w:r w:rsidRPr="00CE309D">
              <w:rPr>
                <w:b/>
              </w:rPr>
              <w:t>份（</w:t>
            </w:r>
            <w:r w:rsidRPr="00CE309D">
              <w:rPr>
                <w:b/>
              </w:rPr>
              <w:t>29.6w</w:t>
            </w:r>
            <w:r w:rsidRPr="00CE309D">
              <w:rPr>
                <w:b/>
              </w:rPr>
              <w:t>），</w:t>
            </w:r>
            <w:r w:rsidRPr="00CE309D">
              <w:rPr>
                <w:b/>
              </w:rPr>
              <w:t>2B</w:t>
            </w:r>
            <w:r w:rsidRPr="00CE309D">
              <w:rPr>
                <w:b/>
              </w:rPr>
              <w:t>合同</w:t>
            </w:r>
            <w:r w:rsidRPr="00CE309D">
              <w:rPr>
                <w:b/>
              </w:rPr>
              <w:t>15</w:t>
            </w:r>
            <w:r w:rsidRPr="00CE309D">
              <w:rPr>
                <w:b/>
              </w:rPr>
              <w:t>份（</w:t>
            </w:r>
            <w:r w:rsidRPr="00CE309D">
              <w:rPr>
                <w:b/>
              </w:rPr>
              <w:t>37.09w</w:t>
            </w:r>
            <w:r w:rsidRPr="00CE309D">
              <w:rPr>
                <w:b/>
              </w:rPr>
              <w:t>）：</w:t>
            </w:r>
            <w:r>
              <w:br/>
            </w:r>
            <w:r>
              <w:t>曾广咏</w:t>
            </w:r>
            <w:r>
              <w:br/>
            </w:r>
            <w:r>
              <w:t>企业环保</w:t>
            </w:r>
            <w:r>
              <w:t>365</w:t>
            </w:r>
            <w:r>
              <w:t>服务（灵山县金利亚环保科技有限公司）</w:t>
            </w:r>
            <w:r>
              <w:t>19600.00</w:t>
            </w:r>
            <w:r>
              <w:br/>
            </w:r>
            <w:r>
              <w:t>萍乡市固定污染源在线监测执法</w:t>
            </w:r>
            <w:r>
              <w:t> </w:t>
            </w:r>
            <w:r>
              <w:t>技术咨询服务</w:t>
            </w:r>
            <w:r>
              <w:t>296000.00        </w:t>
            </w:r>
            <w:r>
              <w:br/>
            </w:r>
            <w:r>
              <w:t>陈磊</w:t>
            </w:r>
            <w:r>
              <w:t>1</w:t>
            </w:r>
            <w:r>
              <w:br/>
            </w:r>
            <w:r>
              <w:t>企业环保</w:t>
            </w:r>
            <w:r>
              <w:t>365</w:t>
            </w:r>
            <w:r>
              <w:t>服务（江苏圣元环保电力有限公司）续</w:t>
            </w:r>
            <w:r>
              <w:t>19600.00</w:t>
            </w:r>
            <w:r>
              <w:br/>
            </w:r>
            <w:r>
              <w:t>企业环保</w:t>
            </w:r>
            <w:r>
              <w:t>365</w:t>
            </w:r>
            <w:r>
              <w:t>服务（太仓协鑫垃圾焚烧发电有限公司）续</w:t>
            </w:r>
            <w:r>
              <w:t>29400.00</w:t>
            </w:r>
            <w:r>
              <w:br/>
            </w:r>
            <w:r>
              <w:t>数采仪</w:t>
            </w:r>
            <w:r>
              <w:t>1</w:t>
            </w:r>
            <w:r>
              <w:t>台（安徽大恒鑫环境科技有限公司）</w:t>
            </w:r>
            <w:r>
              <w:t>15500.00</w:t>
            </w:r>
            <w:r>
              <w:br/>
            </w:r>
            <w:r>
              <w:t>陈磊</w:t>
            </w:r>
            <w:r>
              <w:t>2</w:t>
            </w:r>
            <w:r>
              <w:br/>
            </w:r>
            <w:r>
              <w:t>企业环保</w:t>
            </w:r>
            <w:r>
              <w:t>365</w:t>
            </w:r>
            <w:r>
              <w:t>服务（永嘉绿色动力再生能源有限公司）续</w:t>
            </w:r>
            <w:r>
              <w:t>19600.00</w:t>
            </w:r>
            <w:r>
              <w:br/>
            </w:r>
            <w:r>
              <w:t>何帮业</w:t>
            </w:r>
            <w:r>
              <w:br/>
            </w:r>
            <w:r>
              <w:t>企业环保</w:t>
            </w:r>
            <w:r>
              <w:t>365</w:t>
            </w:r>
            <w:r>
              <w:t>服务（</w:t>
            </w:r>
            <w:r>
              <w:t>        </w:t>
            </w:r>
            <w:r>
              <w:t>云南绿色能源有限公司）续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服务（重庆市武隆区三峰新能源发电有限公司</w:t>
            </w:r>
            <w:r>
              <w:t>9800.00</w:t>
            </w:r>
            <w:r>
              <w:br/>
            </w:r>
            <w:r>
              <w:t>李红燕</w:t>
            </w:r>
            <w:r>
              <w:br/>
            </w:r>
            <w:r>
              <w:t>企业环保</w:t>
            </w:r>
            <w:r>
              <w:t>365</w:t>
            </w:r>
            <w:r>
              <w:t>服务（山东郓城圣元环保电力有限公司）续</w:t>
            </w:r>
            <w:r>
              <w:t>29400.00</w:t>
            </w:r>
            <w:r>
              <w:br/>
            </w:r>
            <w:r>
              <w:lastRenderedPageBreak/>
              <w:t>李惠惠</w:t>
            </w:r>
            <w:r>
              <w:br/>
            </w:r>
            <w:r>
              <w:t>数采仪</w:t>
            </w:r>
            <w:r>
              <w:t>3</w:t>
            </w:r>
            <w:r>
              <w:t>台（上海密亚科技有限公司）</w:t>
            </w:r>
            <w:r>
              <w:t>66000.00</w:t>
            </w:r>
            <w:r>
              <w:br/>
            </w:r>
            <w:r>
              <w:t>刘祥辉</w:t>
            </w:r>
            <w:r>
              <w:br/>
            </w:r>
            <w:r>
              <w:t>数采仪</w:t>
            </w:r>
            <w:r>
              <w:t>2</w:t>
            </w:r>
            <w:r>
              <w:t>台（广东万为</w:t>
            </w:r>
            <w:r>
              <w:t>-</w:t>
            </w:r>
            <w:r>
              <w:t>惠州绿色动力环保有限公司）</w:t>
            </w:r>
            <w:r>
              <w:t>34600.00</w:t>
            </w:r>
            <w:r>
              <w:br/>
            </w:r>
            <w:r>
              <w:t>刘跃</w:t>
            </w:r>
            <w:r>
              <w:br/>
            </w:r>
            <w:r>
              <w:t>企业环保</w:t>
            </w:r>
            <w:r>
              <w:t>365</w:t>
            </w:r>
            <w:r>
              <w:t>服务（枞阳海创环保科技有限责任公司）</w:t>
            </w:r>
            <w:r>
              <w:t>9800.00</w:t>
            </w:r>
            <w:r>
              <w:br/>
            </w:r>
            <w:r>
              <w:t>宋雪迎</w:t>
            </w:r>
            <w:r>
              <w:br/>
            </w:r>
            <w:r>
              <w:t>企业环保</w:t>
            </w:r>
            <w:r>
              <w:t>365</w:t>
            </w:r>
            <w:r>
              <w:t>服务（郸城县康恒再生能源有限公司）</w:t>
            </w:r>
            <w:r>
              <w:t>9800.00</w:t>
            </w:r>
            <w:r>
              <w:br/>
            </w:r>
            <w:r>
              <w:t>王超</w:t>
            </w:r>
            <w:r>
              <w:br/>
            </w:r>
            <w:r>
              <w:t>企业环保</w:t>
            </w:r>
            <w:r>
              <w:t>365</w:t>
            </w:r>
            <w:r>
              <w:t>服务（宁波世茂能源股份有限公司）续</w:t>
            </w:r>
            <w:r>
              <w:t>29400.00</w:t>
            </w:r>
            <w:r>
              <w:br/>
            </w:r>
            <w:r>
              <w:t>王志文</w:t>
            </w:r>
            <w:r>
              <w:br/>
            </w:r>
            <w:r>
              <w:t>企业环保</w:t>
            </w:r>
            <w:r>
              <w:t>365</w:t>
            </w:r>
            <w:r>
              <w:t>服务（青岛环境再生能源有限公司）续</w:t>
            </w:r>
            <w:r>
              <w:t>29400.00</w:t>
            </w:r>
            <w:r>
              <w:br/>
            </w:r>
            <w:r>
              <w:t>黄于明</w:t>
            </w:r>
            <w:r>
              <w:br/>
            </w:r>
            <w:r>
              <w:t>企业环保</w:t>
            </w:r>
            <w:r>
              <w:t>365</w:t>
            </w:r>
            <w:r>
              <w:t>服务（漳州市圣元环保电力有限公司）续</w:t>
            </w:r>
            <w:r>
              <w:t>19600.00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3A7682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3A7682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0478EA" w:rsidP="001A3FF0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试点省份升级进度（</w:t>
            </w:r>
            <w:r>
              <w:t>1123</w:t>
            </w:r>
            <w:r>
              <w:t>补丁包）：</w:t>
            </w:r>
            <w:r>
              <w:br/>
            </w:r>
            <w:r>
              <w:t>河北：省级升级完成，地市正在升级。</w:t>
            </w:r>
            <w:r>
              <w:br/>
            </w:r>
            <w:r>
              <w:t>江苏：本周切换</w:t>
            </w:r>
            <w:r>
              <w:t>4.2</w:t>
            </w:r>
            <w:r>
              <w:t>下周升级。</w:t>
            </w:r>
            <w:r>
              <w:br/>
            </w:r>
            <w:r>
              <w:t>浙江：升级完成。</w:t>
            </w:r>
            <w:r>
              <w:br/>
            </w:r>
            <w:r>
              <w:t>山东：升级完成</w:t>
            </w:r>
            <w:r>
              <w:t>8</w:t>
            </w:r>
            <w:r>
              <w:t>个地市其余正在升级。</w:t>
            </w:r>
            <w:r>
              <w:br/>
            </w:r>
            <w:r>
              <w:t>广西：升级完成。</w:t>
            </w:r>
            <w:r>
              <w:br/>
            </w:r>
            <w:r>
              <w:t>四川：未升级，计划下周升级。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8E69D4" w:rsidRDefault="00F62162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55</w:t>
            </w:r>
            <w:r>
              <w:t>封邮件，遗留</w:t>
            </w:r>
            <w:r>
              <w:t>9</w:t>
            </w:r>
            <w:r>
              <w:t>封，十二月共收到</w:t>
            </w:r>
            <w:r>
              <w:t>28</w:t>
            </w:r>
            <w:r>
              <w:t>封邮件，遗留</w:t>
            </w:r>
            <w:r>
              <w:t>1</w:t>
            </w:r>
            <w:r>
              <w:t>封，一月共收到</w:t>
            </w:r>
            <w:r>
              <w:t>71</w:t>
            </w:r>
            <w:r>
              <w:t>封邮件，遗留</w:t>
            </w:r>
            <w:r>
              <w:t>16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16</w:t>
            </w:r>
            <w:r>
              <w:t>封，问题解决</w:t>
            </w:r>
            <w:r>
              <w:t>16</w:t>
            </w:r>
            <w:r>
              <w:t>封，及时处理</w:t>
            </w:r>
            <w:r>
              <w:t>16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D71107" w:rsidRDefault="00F62162" w:rsidP="00D5073B">
            <w:pPr>
              <w:autoSpaceDE w:val="0"/>
              <w:autoSpaceDN w:val="0"/>
              <w:adjustRightInd w:val="0"/>
              <w:jc w:val="left"/>
            </w:pPr>
            <w:r>
              <w:t>本周共收到</w:t>
            </w:r>
            <w:r>
              <w:t>2</w:t>
            </w:r>
            <w:r>
              <w:t>个服务单，已处</w:t>
            </w:r>
            <w:r>
              <w:t>1</w:t>
            </w:r>
            <w:r>
              <w:t>个，遗留</w:t>
            </w:r>
            <w:r>
              <w:t>1</w:t>
            </w:r>
            <w:r>
              <w:t>个，提交研发</w:t>
            </w:r>
            <w:r>
              <w:t>bug</w:t>
            </w:r>
            <w:r>
              <w:t>单</w:t>
            </w:r>
            <w:r>
              <w:t>2</w:t>
            </w:r>
            <w:r>
              <w:t>个，遗留</w:t>
            </w:r>
            <w:r>
              <w:t>2</w:t>
            </w:r>
            <w:r>
              <w:t>个。</w:t>
            </w:r>
          </w:p>
          <w:p w:rsidR="00A35A78" w:rsidRPr="0000081A" w:rsidRDefault="00F62162" w:rsidP="00D5073B">
            <w:pPr>
              <w:autoSpaceDE w:val="0"/>
              <w:autoSpaceDN w:val="0"/>
              <w:adjustRightInd w:val="0"/>
              <w:jc w:val="left"/>
            </w:pPr>
            <w:r>
              <w:t> bug</w:t>
            </w:r>
            <w:r>
              <w:t>历史遗留</w:t>
            </w:r>
            <w:r>
              <w:t>28</w:t>
            </w:r>
            <w:r>
              <w:t>（已提交任务单），合计</w:t>
            </w:r>
            <w:r>
              <w:t>31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F62162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本周共收到</w:t>
            </w:r>
            <w:r>
              <w:t>1</w:t>
            </w:r>
            <w:r>
              <w:t>个需求单，提交研发</w:t>
            </w:r>
            <w:r>
              <w:t>1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36</w:t>
            </w:r>
            <w:r>
              <w:t>个，合计</w:t>
            </w:r>
            <w:r>
              <w:t>37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5C21C8" w:rsidRDefault="005C21C8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乌鲁木齐</w:t>
            </w:r>
            <w:r w:rsidR="00C7498B">
              <w:rPr>
                <w:rFonts w:ascii="宋体" w:hAnsi="宋体"/>
                <w:szCs w:val="21"/>
              </w:rPr>
              <w:t>招聘沟通；江苏省人员入职相关问题沟通；</w:t>
            </w:r>
          </w:p>
          <w:p w:rsidR="00C7498B" w:rsidRDefault="00C7498B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上栗县人员面试</w:t>
            </w:r>
            <w:r w:rsidR="006306D4">
              <w:rPr>
                <w:rFonts w:ascii="宋体" w:hAnsi="宋体"/>
                <w:szCs w:val="21"/>
              </w:rPr>
              <w:t>、培训及入职问题确定；</w:t>
            </w:r>
          </w:p>
          <w:p w:rsidR="00C7498B" w:rsidRDefault="00C7498B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三门峡项目事宜沟通；</w:t>
            </w:r>
          </w:p>
          <w:p w:rsidR="008E5B82" w:rsidRPr="006306D4" w:rsidRDefault="008E5B82" w:rsidP="006306D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6306D4">
              <w:rPr>
                <w:rFonts w:ascii="宋体" w:hAnsi="宋体" w:hint="eastAsia"/>
                <w:szCs w:val="21"/>
              </w:rPr>
              <w:t>汕头人员</w:t>
            </w:r>
            <w:r w:rsidRPr="006306D4">
              <w:rPr>
                <w:rFonts w:ascii="宋体" w:hAnsi="宋体"/>
                <w:szCs w:val="21"/>
              </w:rPr>
              <w:t>后续安排跟踪（</w:t>
            </w:r>
            <w:r w:rsidR="00407817" w:rsidRPr="006306D4">
              <w:rPr>
                <w:rFonts w:ascii="宋体" w:hAnsi="宋体"/>
                <w:szCs w:val="21"/>
              </w:rPr>
              <w:t>杜旭煌正在</w:t>
            </w:r>
            <w:r w:rsidR="00407817" w:rsidRPr="006306D4">
              <w:rPr>
                <w:rFonts w:ascii="宋体" w:hAnsi="宋体" w:hint="eastAsia"/>
                <w:szCs w:val="21"/>
              </w:rPr>
              <w:t>持续</w:t>
            </w:r>
            <w:r w:rsidR="00407817" w:rsidRPr="006306D4">
              <w:rPr>
                <w:rFonts w:ascii="宋体" w:hAnsi="宋体"/>
                <w:szCs w:val="21"/>
              </w:rPr>
              <w:t>跟踪中</w:t>
            </w:r>
            <w:r w:rsidR="006306D4">
              <w:rPr>
                <w:rFonts w:ascii="宋体" w:hAnsi="宋体"/>
                <w:szCs w:val="21"/>
              </w:rPr>
              <w:t>，魏宝吟已确定</w:t>
            </w:r>
            <w:r w:rsidR="006306D4">
              <w:rPr>
                <w:rFonts w:ascii="宋体" w:hAnsi="宋体" w:hint="eastAsia"/>
                <w:szCs w:val="21"/>
              </w:rPr>
              <w:t>1</w:t>
            </w:r>
            <w:r w:rsidR="006306D4">
              <w:rPr>
                <w:rFonts w:ascii="宋体" w:hAnsi="宋体"/>
                <w:szCs w:val="21"/>
              </w:rPr>
              <w:t>.26离职）；</w:t>
            </w:r>
          </w:p>
          <w:p w:rsidR="00B343EF" w:rsidRDefault="00895524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有效传输率事宜</w:t>
            </w:r>
            <w:r>
              <w:rPr>
                <w:rFonts w:ascii="宋体" w:hAnsi="宋体"/>
                <w:szCs w:val="21"/>
              </w:rPr>
              <w:t>跟踪；</w:t>
            </w:r>
          </w:p>
          <w:p w:rsidR="008C6332" w:rsidRDefault="006306D4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2月份合同事项表；</w:t>
            </w:r>
          </w:p>
          <w:p w:rsidR="006306D4" w:rsidRDefault="006306D4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部门任务</w:t>
            </w:r>
            <w:r>
              <w:rPr>
                <w:rFonts w:ascii="宋体" w:hAnsi="宋体"/>
                <w:szCs w:val="21"/>
              </w:rPr>
              <w:t>完成情况梳理，与财务对接数据</w:t>
            </w:r>
            <w:r>
              <w:rPr>
                <w:rFonts w:ascii="宋体" w:hAnsi="宋体"/>
                <w:szCs w:val="21"/>
              </w:rPr>
              <w:t>（已完成第一遍核对）</w:t>
            </w:r>
          </w:p>
          <w:p w:rsidR="006306D4" w:rsidRDefault="006306D4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光大</w:t>
            </w:r>
            <w:r>
              <w:rPr>
                <w:rFonts w:ascii="宋体" w:hAnsi="宋体"/>
                <w:szCs w:val="21"/>
              </w:rPr>
              <w:t>及婺源伟明合同事宜说明</w:t>
            </w:r>
            <w:r>
              <w:rPr>
                <w:rFonts w:ascii="宋体" w:hAnsi="宋体" w:hint="eastAsia"/>
                <w:szCs w:val="21"/>
              </w:rPr>
              <w:t>沟通</w:t>
            </w:r>
          </w:p>
          <w:p w:rsidR="006306D4" w:rsidRPr="00A266B0" w:rsidRDefault="006306D4" w:rsidP="00A266B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方案</w:t>
            </w:r>
            <w:r>
              <w:rPr>
                <w:rFonts w:ascii="宋体" w:hAnsi="宋体"/>
                <w:szCs w:val="21"/>
              </w:rPr>
              <w:t>会议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306D4">
        <w:trPr>
          <w:trHeight w:val="1480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lastRenderedPageBreak/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DF3A76">
              <w:rPr>
                <w:rFonts w:ascii="宋体" w:hAnsi="宋体"/>
                <w:szCs w:val="21"/>
              </w:rPr>
              <w:t xml:space="preserve"> 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9F30DB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8141B8" w:rsidRDefault="00407817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部门任务</w:t>
            </w:r>
            <w:r>
              <w:rPr>
                <w:rFonts w:ascii="宋体" w:hAnsi="宋体"/>
                <w:szCs w:val="21"/>
              </w:rPr>
              <w:t>完成情况梳理，与财务对接数据</w:t>
            </w:r>
            <w:r w:rsidR="006306D4">
              <w:rPr>
                <w:rFonts w:ascii="宋体" w:hAnsi="宋体"/>
                <w:szCs w:val="21"/>
              </w:rPr>
              <w:t>（根据财务管理报表完成第二遍核对）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8141B8" w:rsidRDefault="00407817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冬奥会</w:t>
            </w:r>
            <w:r>
              <w:rPr>
                <w:rFonts w:ascii="宋体" w:hAnsi="宋体" w:hint="eastAsia"/>
                <w:szCs w:val="21"/>
              </w:rPr>
              <w:t>保障相关工作</w:t>
            </w:r>
            <w:r w:rsidR="00032B83">
              <w:rPr>
                <w:rFonts w:ascii="宋体" w:hAnsi="宋体" w:hint="eastAsia"/>
                <w:szCs w:val="21"/>
              </w:rPr>
              <w:t>；</w:t>
            </w:r>
            <w:bookmarkStart w:id="0" w:name="_GoBack"/>
            <w:bookmarkEnd w:id="0"/>
          </w:p>
          <w:p w:rsidR="00E20AC3" w:rsidRDefault="00E20AC3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有效传输率</w:t>
            </w:r>
            <w:r>
              <w:rPr>
                <w:rFonts w:ascii="宋体" w:hAnsi="宋体"/>
                <w:szCs w:val="21"/>
              </w:rPr>
              <w:t>事宜跟踪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975DBB" w:rsidRDefault="00975DBB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服务项目管理增加2022年份</w:t>
            </w:r>
            <w:r>
              <w:rPr>
                <w:rFonts w:ascii="宋体" w:hAnsi="宋体"/>
                <w:szCs w:val="21"/>
              </w:rPr>
              <w:t>事宜协调；</w:t>
            </w:r>
          </w:p>
          <w:p w:rsidR="006306D4" w:rsidRPr="006306D4" w:rsidRDefault="006306D4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4.2</w:t>
            </w:r>
            <w:r>
              <w:t>定制相关项目的基础方案</w:t>
            </w:r>
            <w:r>
              <w:rPr>
                <w:rFonts w:hint="eastAsia"/>
              </w:rPr>
              <w:t>；</w:t>
            </w:r>
          </w:p>
          <w:p w:rsidR="006306D4" w:rsidRPr="006306D4" w:rsidRDefault="006306D4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刘希鑫来宾市污染源建设项目招投标相关工作</w:t>
            </w:r>
            <w:r>
              <w:rPr>
                <w:rFonts w:hint="eastAsia"/>
              </w:rPr>
              <w:t>；</w:t>
            </w:r>
          </w:p>
          <w:p w:rsidR="006306D4" w:rsidRPr="006306D4" w:rsidRDefault="006306D4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九江市在线监控平台服务及第四方监理服务招投标工作</w:t>
            </w:r>
            <w:r>
              <w:rPr>
                <w:rFonts w:hint="eastAsia"/>
              </w:rPr>
              <w:t>；</w:t>
            </w:r>
          </w:p>
          <w:p w:rsidR="006306D4" w:rsidRPr="006306D4" w:rsidRDefault="006306D4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宜春市袁州区在线监控平台服务及第四方监理服务招投标工作</w:t>
            </w:r>
            <w:r>
              <w:rPr>
                <w:rFonts w:hint="eastAsia"/>
              </w:rPr>
              <w:t>；</w:t>
            </w:r>
          </w:p>
          <w:p w:rsidR="006306D4" w:rsidRPr="006306D4" w:rsidRDefault="006306D4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刘希鑫来宾市污染源建设项目招投标相关工作</w:t>
            </w:r>
            <w:r>
              <w:rPr>
                <w:rFonts w:hint="eastAsia"/>
              </w:rPr>
              <w:t>；</w:t>
            </w:r>
          </w:p>
          <w:p w:rsidR="009F30DB" w:rsidRPr="00FB6C4F" w:rsidRDefault="006306D4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  <w:r>
              <w:rPr>
                <w:rFonts w:hint="eastAsia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E16B3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E16B3A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6306D4">
        <w:rPr>
          <w:rFonts w:ascii="仿宋" w:eastAsia="仿宋" w:hAnsi="仿宋"/>
          <w:sz w:val="28"/>
          <w:szCs w:val="28"/>
          <w:u w:val="single"/>
        </w:rPr>
        <w:t>14</w:t>
      </w:r>
      <w:r w:rsidR="00F05730" w:rsidRPr="006B6875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B0" w:rsidRDefault="005671B0">
      <w:r>
        <w:separator/>
      </w:r>
    </w:p>
  </w:endnote>
  <w:endnote w:type="continuationSeparator" w:id="0">
    <w:p w:rsidR="005671B0" w:rsidRDefault="005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B0" w:rsidRDefault="005671B0">
      <w:r>
        <w:separator/>
      </w:r>
    </w:p>
  </w:footnote>
  <w:footnote w:type="continuationSeparator" w:id="0">
    <w:p w:rsidR="005671B0" w:rsidRDefault="005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D62D51"/>
    <w:multiLevelType w:val="hybridMultilevel"/>
    <w:tmpl w:val="278A48C4"/>
    <w:lvl w:ilvl="0" w:tplc="87288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4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D225BB"/>
    <w:multiLevelType w:val="hybridMultilevel"/>
    <w:tmpl w:val="580ADD18"/>
    <w:lvl w:ilvl="0" w:tplc="5BBCCD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4EA43BE"/>
    <w:multiLevelType w:val="hybridMultilevel"/>
    <w:tmpl w:val="D9DC616C"/>
    <w:lvl w:ilvl="0" w:tplc="5F3E57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3">
    <w:nsid w:val="71895672"/>
    <w:multiLevelType w:val="hybridMultilevel"/>
    <w:tmpl w:val="0CD6DB68"/>
    <w:lvl w:ilvl="0" w:tplc="3A8C66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"/>
  </w:num>
  <w:num w:numId="5">
    <w:abstractNumId w:val="14"/>
  </w:num>
  <w:num w:numId="6">
    <w:abstractNumId w:val="12"/>
  </w:num>
  <w:num w:numId="7">
    <w:abstractNumId w:val="24"/>
  </w:num>
  <w:num w:numId="8">
    <w:abstractNumId w:val="15"/>
  </w:num>
  <w:num w:numId="9">
    <w:abstractNumId w:val="28"/>
  </w:num>
  <w:num w:numId="10">
    <w:abstractNumId w:val="6"/>
  </w:num>
  <w:num w:numId="11">
    <w:abstractNumId w:val="10"/>
  </w:num>
  <w:num w:numId="12">
    <w:abstractNumId w:val="3"/>
  </w:num>
  <w:num w:numId="13">
    <w:abstractNumId w:val="19"/>
  </w:num>
  <w:num w:numId="14">
    <w:abstractNumId w:val="4"/>
  </w:num>
  <w:num w:numId="15">
    <w:abstractNumId w:val="1"/>
  </w:num>
  <w:num w:numId="16">
    <w:abstractNumId w:val="20"/>
  </w:num>
  <w:num w:numId="17">
    <w:abstractNumId w:val="27"/>
  </w:num>
  <w:num w:numId="18">
    <w:abstractNumId w:val="11"/>
  </w:num>
  <w:num w:numId="19">
    <w:abstractNumId w:val="9"/>
  </w:num>
  <w:num w:numId="20">
    <w:abstractNumId w:val="13"/>
  </w:num>
  <w:num w:numId="21">
    <w:abstractNumId w:val="7"/>
  </w:num>
  <w:num w:numId="22">
    <w:abstractNumId w:val="26"/>
  </w:num>
  <w:num w:numId="23">
    <w:abstractNumId w:val="25"/>
  </w:num>
  <w:num w:numId="24">
    <w:abstractNumId w:val="16"/>
  </w:num>
  <w:num w:numId="25">
    <w:abstractNumId w:val="21"/>
  </w:num>
  <w:num w:numId="26">
    <w:abstractNumId w:val="17"/>
  </w:num>
  <w:num w:numId="27">
    <w:abstractNumId w:val="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75F5"/>
    <w:rsid w:val="00007D69"/>
    <w:rsid w:val="00007EAF"/>
    <w:rsid w:val="000117E7"/>
    <w:rsid w:val="00011D22"/>
    <w:rsid w:val="000123F4"/>
    <w:rsid w:val="00012606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707F"/>
    <w:rsid w:val="000478EA"/>
    <w:rsid w:val="000504D1"/>
    <w:rsid w:val="000512A3"/>
    <w:rsid w:val="00052F6B"/>
    <w:rsid w:val="00053232"/>
    <w:rsid w:val="00053480"/>
    <w:rsid w:val="000538CE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5EC"/>
    <w:rsid w:val="000837DE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3D9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48E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5EFC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5489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01E2"/>
    <w:rsid w:val="002010F1"/>
    <w:rsid w:val="002015FE"/>
    <w:rsid w:val="00201BE0"/>
    <w:rsid w:val="00202253"/>
    <w:rsid w:val="00203094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08C7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81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172DD"/>
    <w:rsid w:val="00720566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332"/>
    <w:rsid w:val="008C668C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6E65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259E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8CB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81"/>
    <w:rsid w:val="00D603B6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107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7F8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162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4AD9C-D04E-4125-B4AC-CE8C5C86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43</TotalTime>
  <Pages>4</Pages>
  <Words>421</Words>
  <Characters>2401</Characters>
  <Application>Microsoft Office Word</Application>
  <DocSecurity>0</DocSecurity>
  <Lines>20</Lines>
  <Paragraphs>5</Paragraphs>
  <ScaleCrop>false</ScaleCrop>
  <Company>JointSky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23</cp:revision>
  <dcterms:created xsi:type="dcterms:W3CDTF">2022-01-14T11:46:00Z</dcterms:created>
  <dcterms:modified xsi:type="dcterms:W3CDTF">2022-01-14T12:29:00Z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