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24430">
        <w:rPr>
          <w:rFonts w:ascii="黑体" w:eastAsia="黑体" w:hAnsi="黑体"/>
          <w:sz w:val="52"/>
        </w:rPr>
        <w:t>4</w:t>
      </w:r>
      <w:r w:rsidR="00C10CC7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hint="eastAsia"/>
              </w:rPr>
            </w:pPr>
            <w:r w:rsidRPr="00D86C13">
              <w:rPr>
                <w:b/>
              </w:rPr>
              <w:t>上周遗留：</w:t>
            </w:r>
            <w:r>
              <w:br/>
            </w:r>
            <w:r w:rsidR="00AB0870">
              <w:rPr>
                <w:rFonts w:hint="eastAsia"/>
              </w:rPr>
              <w:t>无</w:t>
            </w:r>
          </w:p>
          <w:p w:rsidR="00C244B8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本周推荐：</w:t>
            </w:r>
          </w:p>
          <w:p w:rsidR="00AB0870" w:rsidRDefault="00AB0870" w:rsidP="00AB0870">
            <w:pPr>
              <w:pStyle w:val="ab"/>
              <w:numPr>
                <w:ilvl w:val="0"/>
                <w:numId w:val="26"/>
              </w:numPr>
              <w:autoSpaceDE w:val="0"/>
              <w:autoSpaceDN w:val="0"/>
              <w:adjustRightInd w:val="0"/>
              <w:ind w:firstLineChars="0"/>
              <w:jc w:val="left"/>
            </w:pPr>
            <w:r>
              <w:t>湖南长沙网络运维</w:t>
            </w:r>
            <w:r>
              <w:t>1</w:t>
            </w:r>
            <w:r>
              <w:t>人回绝。</w:t>
            </w:r>
          </w:p>
          <w:p w:rsidR="009B14C4" w:rsidRPr="00003CD8" w:rsidRDefault="006827A0" w:rsidP="00AB0870">
            <w:pPr>
              <w:autoSpaceDE w:val="0"/>
              <w:autoSpaceDN w:val="0"/>
              <w:adjustRightInd w:val="0"/>
              <w:ind w:left="420"/>
              <w:jc w:val="left"/>
            </w:pPr>
            <w:r w:rsidRPr="00AB0870">
              <w:rPr>
                <w:rFonts w:hint="eastAsia"/>
                <w:b/>
              </w:rPr>
              <w:t>六</w:t>
            </w:r>
            <w:r w:rsidR="00BD2748" w:rsidRPr="00AB0870">
              <w:rPr>
                <w:rFonts w:hint="eastAsia"/>
                <w:b/>
              </w:rPr>
              <w:t>省</w:t>
            </w:r>
            <w:r w:rsidR="00BD2748" w:rsidRPr="00AB0870">
              <w:rPr>
                <w:b/>
              </w:rPr>
              <w:t>试点</w:t>
            </w:r>
            <w:r w:rsidR="009B14C4" w:rsidRPr="00AB0870">
              <w:rPr>
                <w:rFonts w:hint="eastAsia"/>
                <w:b/>
              </w:rPr>
              <w:t>及</w:t>
            </w:r>
            <w:r w:rsidR="009B14C4" w:rsidRPr="00AB0870">
              <w:rPr>
                <w:b/>
              </w:rPr>
              <w:t>环保部专项招聘：</w:t>
            </w:r>
          </w:p>
          <w:p w:rsidR="00E7137D" w:rsidRPr="00BE1A1F" w:rsidRDefault="009612F6" w:rsidP="007B1885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612F6" w:rsidRPr="008D164B" w:rsidRDefault="008D164B" w:rsidP="008D164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 </w:t>
            </w:r>
            <w:r w:rsidRPr="008D164B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 xml:space="preserve">  </w:t>
            </w:r>
            <w:r w:rsidRPr="008D164B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无</w:t>
            </w:r>
          </w:p>
          <w:p w:rsidR="00A35A78" w:rsidRPr="005679D4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E49C5" w:rsidRPr="008E49C5" w:rsidRDefault="00AB0870" w:rsidP="008E49C5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3人</w:t>
            </w:r>
            <w:r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，</w:t>
            </w:r>
            <w:r>
              <w:t> </w:t>
            </w:r>
            <w:r>
              <w:t>曹涛涛</w:t>
            </w:r>
            <w:r>
              <w:rPr>
                <w:rFonts w:hint="eastAsia"/>
              </w:rPr>
              <w:t>（西安）</w:t>
            </w:r>
            <w:r>
              <w:t>、沈贺贺</w:t>
            </w:r>
            <w:r>
              <w:rPr>
                <w:rFonts w:hint="eastAsia"/>
              </w:rPr>
              <w:t>（宿州）</w:t>
            </w:r>
            <w:r>
              <w:t>、刘衍新</w:t>
            </w:r>
            <w:r>
              <w:rPr>
                <w:rFonts w:hint="eastAsia"/>
              </w:rPr>
              <w:t>（上饶）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653ABC" w:rsidRPr="00655236" w:rsidRDefault="000C7C07" w:rsidP="008D164B">
            <w:pPr>
              <w:ind w:left="860"/>
            </w:pPr>
            <w:r>
              <w:rPr>
                <w:rFonts w:hint="eastAsia"/>
              </w:rPr>
              <w:t>待离职</w:t>
            </w:r>
            <w:r>
              <w:t>：山西省厅陈默</w:t>
            </w:r>
            <w:r w:rsidR="00023130">
              <w:rPr>
                <w:rFonts w:hint="eastAsia"/>
              </w:rPr>
              <w:t>（预计</w:t>
            </w:r>
            <w:r w:rsidR="00023130">
              <w:rPr>
                <w:rFonts w:hint="eastAsia"/>
              </w:rPr>
              <w:t>12.12</w:t>
            </w:r>
            <w:r w:rsidR="00023130">
              <w:rPr>
                <w:rFonts w:hint="eastAsia"/>
              </w:rPr>
              <w:t>日</w:t>
            </w:r>
            <w:r w:rsidR="00023130">
              <w:t>离职</w:t>
            </w:r>
            <w:r w:rsidR="00023130">
              <w:rPr>
                <w:rFonts w:hint="eastAsia"/>
              </w:rPr>
              <w:t>）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为评估中心造纸专家提供行业数据</w:t>
            </w:r>
            <w:r>
              <w:t>        </w:t>
            </w:r>
            <w:r>
              <w:t>完成</w:t>
            </w:r>
          </w:p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HJ212</w:t>
            </w:r>
            <w:r>
              <w:t>修订稿，专家修改意见汇总</w:t>
            </w:r>
            <w:r>
              <w:t>        </w:t>
            </w:r>
            <w:r>
              <w:t>进行中</w:t>
            </w:r>
          </w:p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开展</w:t>
            </w:r>
            <w:r>
              <w:t>2020</w:t>
            </w:r>
            <w:r>
              <w:t>年</w:t>
            </w:r>
            <w:r>
              <w:t>“</w:t>
            </w:r>
            <w:r>
              <w:t>三同时</w:t>
            </w:r>
            <w:r>
              <w:t>”</w:t>
            </w:r>
            <w:r>
              <w:t>自验平台全国换环评文件的分析工作</w:t>
            </w:r>
            <w:r>
              <w:t>        </w:t>
            </w:r>
            <w:r>
              <w:t>完成</w:t>
            </w:r>
          </w:p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修改评估中心横向</w:t>
            </w:r>
            <w:r>
              <w:t>--</w:t>
            </w:r>
            <w:r>
              <w:t>福建省用电、视频监控工作方案初稿。</w:t>
            </w:r>
            <w:r>
              <w:t>        </w:t>
            </w:r>
            <w:r>
              <w:t>完成</w:t>
            </w:r>
          </w:p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环科院</w:t>
            </w:r>
            <w:r>
              <w:t>10</w:t>
            </w:r>
            <w:r>
              <w:t>月、</w:t>
            </w:r>
            <w:r>
              <w:t>11</w:t>
            </w:r>
            <w:r>
              <w:t>月涉企日数据提供</w:t>
            </w:r>
            <w:r>
              <w:t>        </w:t>
            </w:r>
            <w:r>
              <w:t>进行中</w:t>
            </w:r>
          </w:p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排污许可系统关于异议反馈业务培训</w:t>
            </w:r>
            <w:r>
              <w:t>        </w:t>
            </w:r>
            <w:r>
              <w:t>完成</w:t>
            </w:r>
          </w:p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为评估中心提供三个行业数据</w:t>
            </w:r>
            <w:r>
              <w:t>        </w:t>
            </w:r>
            <w:r>
              <w:t>完成</w:t>
            </w:r>
          </w:p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垃圾焚烧企业</w:t>
            </w:r>
            <w:r>
              <w:t>2020 2021</w:t>
            </w:r>
            <w:r>
              <w:t>事后督办核实</w:t>
            </w:r>
            <w:r>
              <w:t>        </w:t>
            </w:r>
            <w:r>
              <w:t>完成</w:t>
            </w:r>
          </w:p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rPr>
                <w:rFonts w:hint="eastAsia"/>
              </w:rPr>
              <w:t>垃圾</w:t>
            </w:r>
            <w:r>
              <w:t>焚烧简报数据核实</w:t>
            </w:r>
            <w:r>
              <w:t>        </w:t>
            </w:r>
            <w:r>
              <w:t>完成</w:t>
            </w:r>
          </w:p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关于</w:t>
            </w:r>
            <w:r>
              <w:t>2020</w:t>
            </w:r>
            <w:r>
              <w:t>年</w:t>
            </w:r>
            <w:r>
              <w:t>VOCs</w:t>
            </w:r>
            <w:r>
              <w:t>企业联网率统计</w:t>
            </w:r>
            <w:r>
              <w:t>        </w:t>
            </w:r>
            <w:r>
              <w:t>进行中</w:t>
            </w:r>
          </w:p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第四季度超标</w:t>
            </w:r>
            <w:r>
              <w:t>15</w:t>
            </w:r>
            <w:r>
              <w:t>天以上企业统计</w:t>
            </w:r>
            <w:r>
              <w:t>        </w:t>
            </w:r>
            <w:r>
              <w:t>完成</w:t>
            </w:r>
          </w:p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排污单位自动监测数据异常标记修改意见</w:t>
            </w:r>
            <w:r>
              <w:t>        </w:t>
            </w:r>
            <w:r>
              <w:t>完成</w:t>
            </w:r>
          </w:p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研发</w:t>
            </w:r>
            <w:r>
              <w:t> </w:t>
            </w:r>
            <w:r>
              <w:t>测试</w:t>
            </w:r>
            <w:r>
              <w:t>484</w:t>
            </w:r>
            <w:r>
              <w:t>号文培训</w:t>
            </w:r>
            <w:r>
              <w:t>        </w:t>
            </w:r>
            <w:r>
              <w:t>完成</w:t>
            </w:r>
          </w:p>
          <w:p w:rsidR="00DC6D30" w:rsidRDefault="00DC6D3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造纸行业基本信息填报情况统计</w:t>
            </w:r>
            <w:r>
              <w:t>        </w:t>
            </w:r>
            <w:r>
              <w:t>完成</w:t>
            </w:r>
          </w:p>
          <w:p w:rsidR="00DC6D30" w:rsidRDefault="00DC6D30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甘青宁</w:t>
            </w:r>
            <w:r>
              <w:t>484</w:t>
            </w:r>
            <w:r>
              <w:t>培训课件整理</w:t>
            </w:r>
            <w:r>
              <w:t>        </w:t>
            </w:r>
            <w:r>
              <w:t>进行中</w:t>
            </w:r>
          </w:p>
          <w:p w:rsidR="00DC6D30" w:rsidRDefault="00DC6D30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36</w:t>
            </w:r>
            <w:r>
              <w:t>台</w:t>
            </w:r>
            <w:r>
              <w:t>Windows</w:t>
            </w:r>
            <w:r>
              <w:t>服务器上</w:t>
            </w:r>
            <w:r>
              <w:t>agent</w:t>
            </w:r>
            <w:r>
              <w:t>程序问题排查及协助处理</w:t>
            </w:r>
            <w:r>
              <w:t>        </w:t>
            </w:r>
            <w:r>
              <w:t>进行中</w:t>
            </w:r>
          </w:p>
          <w:p w:rsidR="00DC6D30" w:rsidRDefault="00DC6D30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驻地同事问题处理：河南云平台节点注册，重庆交换数据测试，服务器漏洞处理，污染物代码解禁</w:t>
            </w:r>
            <w:r>
              <w:t>        </w:t>
            </w:r>
            <w:r>
              <w:t>完成</w:t>
            </w:r>
          </w:p>
          <w:p w:rsidR="00DC6D30" w:rsidRDefault="00DC6D30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推送大数据缺失时段数据以根据要求导出数据</w:t>
            </w:r>
            <w:r>
              <w:t>        </w:t>
            </w:r>
            <w:r>
              <w:t>完成</w:t>
            </w:r>
          </w:p>
          <w:p w:rsidR="00DC6D30" w:rsidRDefault="00DC6D30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由于</w:t>
            </w:r>
            <w:r>
              <w:t>4.2</w:t>
            </w:r>
            <w:r>
              <w:t>交换中一台主机因磁盘问题导致不可以使用，和研发沟通后切换了主机</w:t>
            </w:r>
            <w:r>
              <w:t>        </w:t>
            </w:r>
            <w:r>
              <w:t>完成</w:t>
            </w:r>
          </w:p>
          <w:p w:rsidR="00E338D2" w:rsidRPr="0003600A" w:rsidRDefault="00DC6D30" w:rsidP="00DC6D30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将</w:t>
            </w:r>
            <w:r>
              <w:t>4.2</w:t>
            </w:r>
            <w:r>
              <w:t>交换上的</w:t>
            </w:r>
            <w:r>
              <w:t>MirrorMake</w:t>
            </w:r>
            <w:r>
              <w:t>在</w:t>
            </w:r>
            <w:r>
              <w:t>zabbix</w:t>
            </w:r>
            <w:r>
              <w:t>上监控上</w:t>
            </w:r>
            <w:r>
              <w:t>        </w:t>
            </w:r>
            <w:r>
              <w:t>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4C4A78" w:rsidRPr="004C4A78" w:rsidRDefault="004C4A78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出差广东揭阳为欧晟绿色燃料</w:t>
            </w:r>
            <w:r>
              <w:t>(</w:t>
            </w:r>
            <w:r>
              <w:t>揭阳</w:t>
            </w:r>
            <w:r>
              <w:t>)</w:t>
            </w:r>
            <w:r>
              <w:t>有限公司进行培训</w:t>
            </w:r>
          </w:p>
          <w:p w:rsidR="002B1190" w:rsidRPr="00672AF5" w:rsidRDefault="004C4A78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开始准备写培训产品三年规划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C33121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C33121">
              <w:rPr>
                <w:b/>
                <w:color w:val="000000" w:themeColor="text1"/>
              </w:rPr>
              <w:t>绩溪项目：</w:t>
            </w:r>
            <w:r w:rsidR="00E1182A" w:rsidRPr="00C33121">
              <w:rPr>
                <w:color w:val="000000" w:themeColor="text1"/>
              </w:rPr>
              <w:t> </w:t>
            </w:r>
          </w:p>
          <w:p w:rsidR="001A794E" w:rsidRDefault="001A794E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绩溪县南郊垃圾处理有限公司</w:t>
            </w:r>
            <w:r>
              <w:t>2021-11-17 08:00 </w:t>
            </w:r>
            <w:r>
              <w:t>氨氮</w:t>
            </w:r>
            <w:r>
              <w:t> </w:t>
            </w:r>
            <w:r>
              <w:t>超标</w:t>
            </w:r>
          </w:p>
          <w:p w:rsidR="00304385" w:rsidRPr="00C33121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C33121">
              <w:rPr>
                <w:rFonts w:hint="eastAsia"/>
                <w:b/>
                <w:color w:val="000000" w:themeColor="text1"/>
              </w:rPr>
              <w:t>江西</w:t>
            </w:r>
            <w:r w:rsidRPr="00C33121">
              <w:rPr>
                <w:b/>
                <w:color w:val="000000" w:themeColor="text1"/>
              </w:rPr>
              <w:t>区县版软件：</w:t>
            </w:r>
          </w:p>
          <w:p w:rsidR="00847DAC" w:rsidRPr="00C33121" w:rsidRDefault="00C33121" w:rsidP="00FB44A8">
            <w:pPr>
              <w:autoSpaceDE w:val="0"/>
              <w:autoSpaceDN w:val="0"/>
              <w:adjustRightInd w:val="0"/>
              <w:jc w:val="left"/>
            </w:pPr>
            <w:r w:rsidRPr="00C33121">
              <w:rPr>
                <w:rFonts w:hint="eastAsia"/>
              </w:rPr>
              <w:t>无</w:t>
            </w:r>
          </w:p>
          <w:p w:rsidR="000D6200" w:rsidRPr="00C33121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C33121">
              <w:rPr>
                <w:rFonts w:hint="eastAsia"/>
                <w:b/>
                <w:color w:val="000000" w:themeColor="text1"/>
              </w:rPr>
              <w:t>企业版软件</w:t>
            </w:r>
            <w:r w:rsidRPr="00C33121">
              <w:rPr>
                <w:b/>
                <w:color w:val="000000" w:themeColor="text1"/>
              </w:rPr>
              <w:t>：</w:t>
            </w:r>
          </w:p>
          <w:p w:rsidR="000D6200" w:rsidRPr="000D20A6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C33121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2232A2" w:rsidRDefault="002232A2" w:rsidP="002232A2">
            <w:pPr>
              <w:pStyle w:val="ab"/>
              <w:numPr>
                <w:ilvl w:val="0"/>
                <w:numId w:val="27"/>
              </w:numPr>
              <w:ind w:firstLineChars="0"/>
            </w:pPr>
            <w:r>
              <w:t>中国电信供应商信息录入</w:t>
            </w:r>
            <w:r>
              <w:t>-</w:t>
            </w:r>
            <w:r>
              <w:t>西安长天</w:t>
            </w:r>
            <w:r>
              <w:t> </w:t>
            </w:r>
          </w:p>
          <w:p w:rsidR="002232A2" w:rsidRPr="002232A2" w:rsidRDefault="002232A2" w:rsidP="002232A2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t>光大城乡再生能源</w:t>
            </w:r>
            <w:r>
              <w:t>(</w:t>
            </w:r>
            <w:r>
              <w:t>柘城</w:t>
            </w:r>
            <w:r>
              <w:t>)</w:t>
            </w:r>
            <w:r>
              <w:t>有限公司柘城一体化项目垃圾焚烧企业环保</w:t>
            </w:r>
            <w:r>
              <w:t>365</w:t>
            </w:r>
            <w:r>
              <w:t>服务标书审核</w:t>
            </w:r>
          </w:p>
          <w:p w:rsidR="002232A2" w:rsidRPr="002232A2" w:rsidRDefault="002232A2" w:rsidP="002232A2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t>安徽省重点污染源在线监控系统运维项目标书一拖二</w:t>
            </w:r>
          </w:p>
          <w:p w:rsidR="002232A2" w:rsidRPr="002232A2" w:rsidRDefault="002232A2" w:rsidP="002232A2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t>水质自动监测系统建设项目方案</w:t>
            </w:r>
          </w:p>
          <w:p w:rsidR="002232A2" w:rsidRPr="002232A2" w:rsidRDefault="002232A2" w:rsidP="002232A2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t>鄂州运维巡检招标文件及评分标准的编制</w:t>
            </w:r>
          </w:p>
          <w:p w:rsidR="002232A2" w:rsidRPr="002232A2" w:rsidRDefault="002232A2" w:rsidP="002232A2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t>相关招投标资料的配合工作</w:t>
            </w:r>
          </w:p>
          <w:p w:rsidR="00B054F0" w:rsidRPr="002232A2" w:rsidRDefault="002232A2" w:rsidP="002232A2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t>南通投标文件相关事宜，已中标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712AF1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>
              <w:t>本周评审</w:t>
            </w:r>
            <w:r>
              <w:t>26</w:t>
            </w:r>
            <w:r>
              <w:t>份，其中服务运营部</w:t>
            </w:r>
            <w:r>
              <w:t>2G</w:t>
            </w:r>
            <w:r>
              <w:t>合同</w:t>
            </w:r>
            <w:r>
              <w:t>5</w:t>
            </w:r>
            <w:r>
              <w:t>份（</w:t>
            </w:r>
            <w:r>
              <w:t>102w</w:t>
            </w:r>
            <w:r>
              <w:t>），</w:t>
            </w:r>
            <w:r>
              <w:t>2B</w:t>
            </w:r>
            <w:r>
              <w:t>合同</w:t>
            </w:r>
            <w:r>
              <w:t>18</w:t>
            </w:r>
            <w:r>
              <w:t>份（</w:t>
            </w:r>
            <w:r>
              <w:t>50.435w</w:t>
            </w:r>
            <w:r>
              <w:t>）：</w:t>
            </w:r>
            <w:r>
              <w:br/>
            </w:r>
            <w:r>
              <w:t>何帮业</w:t>
            </w:r>
            <w:r>
              <w:br/>
            </w:r>
            <w:r>
              <w:t>企业环保</w:t>
            </w:r>
            <w:r>
              <w:t>365</w:t>
            </w:r>
            <w:r>
              <w:t>服务（重庆市綦江区三峰环保发电有限公司）</w:t>
            </w:r>
            <w:r>
              <w:t>19600.00</w:t>
            </w:r>
            <w:r>
              <w:br/>
            </w:r>
            <w:r>
              <w:t>胡逍</w:t>
            </w:r>
            <w:r>
              <w:br/>
            </w:r>
            <w:r>
              <w:t>企业环保</w:t>
            </w:r>
            <w:r>
              <w:t>365</w:t>
            </w:r>
            <w:r>
              <w:t>服务（瀚蓝（常德）环保服务有限公司）</w:t>
            </w:r>
            <w:r>
              <w:t>9800.00</w:t>
            </w:r>
            <w:r>
              <w:br/>
            </w:r>
            <w:r>
              <w:t>黄于明</w:t>
            </w:r>
            <w:r>
              <w:br/>
            </w:r>
            <w:r>
              <w:t>企业风控</w:t>
            </w:r>
            <w:r>
              <w:t> 360</w:t>
            </w:r>
            <w:r>
              <w:t>（瀚蓝（惠安）固废处理有限公司）</w:t>
            </w:r>
            <w:r>
              <w:t>53200.00</w:t>
            </w:r>
            <w:r>
              <w:br/>
            </w:r>
            <w:r>
              <w:t>数采仪升级改造服务（瀚蓝（安溪）固废处理有限公司）</w:t>
            </w:r>
            <w:r>
              <w:t>13350.00</w:t>
            </w:r>
            <w:r>
              <w:br/>
            </w:r>
            <w:r>
              <w:t>企业风控</w:t>
            </w:r>
            <w:r>
              <w:t> 360</w:t>
            </w:r>
            <w:r>
              <w:t>（瀚蓝（漳州）固废处理有限公司）</w:t>
            </w:r>
            <w:r>
              <w:t>44200.00</w:t>
            </w:r>
            <w:r>
              <w:br/>
            </w:r>
            <w:r>
              <w:t>刘晋</w:t>
            </w:r>
            <w:r>
              <w:br/>
            </w:r>
            <w:r>
              <w:t>数采仪</w:t>
            </w:r>
            <w:r>
              <w:t>1</w:t>
            </w:r>
            <w:r>
              <w:t>台（南通盛德大业实业有限公司）</w:t>
            </w:r>
            <w:r>
              <w:t>21000.00</w:t>
            </w:r>
            <w:r>
              <w:br/>
            </w:r>
            <w:r>
              <w:t>企业环保</w:t>
            </w:r>
            <w:r>
              <w:t>365</w:t>
            </w:r>
            <w:r>
              <w:t>服务（光大环保能源</w:t>
            </w:r>
            <w:r>
              <w:t>(</w:t>
            </w:r>
            <w:r>
              <w:t>宿迁</w:t>
            </w:r>
            <w:r>
              <w:t>)</w:t>
            </w:r>
            <w:r>
              <w:t>有限公司）续</w:t>
            </w:r>
            <w:r>
              <w:t>29400.00</w:t>
            </w:r>
            <w:r>
              <w:br/>
            </w:r>
            <w:r>
              <w:t>宿迁市重点污染源自动监控与基础数据库系统运维服务合同</w:t>
            </w:r>
            <w:r>
              <w:t>172000.00</w:t>
            </w:r>
            <w:r>
              <w:br/>
            </w:r>
            <w:r>
              <w:t>刘希鑫</w:t>
            </w:r>
            <w:r>
              <w:br/>
            </w:r>
            <w:r>
              <w:t>广西移动集团客户类</w:t>
            </w:r>
            <w:r>
              <w:t>DICT</w:t>
            </w:r>
            <w:r>
              <w:t>联盟合作伙伴合作协议（天长）</w:t>
            </w:r>
            <w:r>
              <w:br/>
            </w:r>
            <w:r>
              <w:t>广西移动集团客户类</w:t>
            </w:r>
            <w:r>
              <w:t>DICT</w:t>
            </w:r>
            <w:r>
              <w:t>联盟合作伙伴合作协议（长天）</w:t>
            </w:r>
            <w:r>
              <w:br/>
              <w:t>2021-2022</w:t>
            </w:r>
            <w:r>
              <w:t>海南省重点污染源自动监控系统平台运维</w:t>
            </w:r>
            <w:r>
              <w:t>475000.00</w:t>
            </w:r>
            <w:r>
              <w:br/>
            </w:r>
            <w:r>
              <w:t>刘祥辉</w:t>
            </w:r>
            <w:r>
              <w:br/>
            </w:r>
            <w:r>
              <w:t>数采仪</w:t>
            </w:r>
            <w:r>
              <w:t>4</w:t>
            </w:r>
            <w:r>
              <w:t>台（上海布雄</w:t>
            </w:r>
            <w:r>
              <w:t>-</w:t>
            </w:r>
            <w:r>
              <w:t>广州环投环境集团有限公司）</w:t>
            </w:r>
            <w:r>
              <w:t>69200.00</w:t>
            </w:r>
            <w:r>
              <w:br/>
              <w:t>GPS</w:t>
            </w:r>
            <w:r>
              <w:t>（北京帕莫瑞科技有限公司）</w:t>
            </w:r>
            <w:r>
              <w:t>800.00</w:t>
            </w:r>
            <w:r>
              <w:br/>
            </w:r>
            <w:r>
              <w:t>数采仪</w:t>
            </w:r>
            <w:r>
              <w:t>1</w:t>
            </w:r>
            <w:r>
              <w:t>台（中山市长青环保热能有限公司）</w:t>
            </w:r>
            <w:r>
              <w:t>22000.00</w:t>
            </w:r>
            <w:r>
              <w:br/>
            </w:r>
            <w:r>
              <w:t>刘跃</w:t>
            </w:r>
            <w:r>
              <w:br/>
            </w:r>
            <w:r>
              <w:t>企业风控</w:t>
            </w:r>
            <w:r>
              <w:t> 360</w:t>
            </w:r>
            <w:r>
              <w:t>（宣城瀚蓝固废处理有限公司）</w:t>
            </w:r>
            <w:r>
              <w:t>44200.00</w:t>
            </w:r>
            <w:r>
              <w:br/>
            </w:r>
            <w:r>
              <w:t>秦喜红</w:t>
            </w:r>
            <w:r>
              <w:br/>
            </w:r>
            <w:r>
              <w:t>企业环保</w:t>
            </w:r>
            <w:r>
              <w:t>365</w:t>
            </w:r>
            <w:r>
              <w:t>服务（中节能（东光）环保能源有限公司）</w:t>
            </w:r>
            <w:r>
              <w:t>9800.00</w:t>
            </w:r>
            <w:r>
              <w:br/>
            </w:r>
            <w:r>
              <w:t>企业环保</w:t>
            </w:r>
            <w:r>
              <w:t>365</w:t>
            </w:r>
            <w:r>
              <w:t>服务（中节能（大城）环保能源有限公司）</w:t>
            </w:r>
            <w:r>
              <w:t>9800.00</w:t>
            </w:r>
            <w:r>
              <w:br/>
            </w:r>
            <w:r>
              <w:t>宋雪迎</w:t>
            </w:r>
            <w:r>
              <w:br/>
            </w:r>
            <w:r>
              <w:t>企业环保</w:t>
            </w:r>
            <w:r>
              <w:t>365+</w:t>
            </w:r>
            <w:r>
              <w:t>培训（郑州正兴环保能源有限公司）</w:t>
            </w:r>
            <w:r>
              <w:t>55200.00</w:t>
            </w:r>
            <w:r>
              <w:br/>
            </w:r>
            <w:r>
              <w:t>企业环保</w:t>
            </w:r>
            <w:r>
              <w:t>365</w:t>
            </w:r>
            <w:r>
              <w:t>服务（洛阳润电环保有限公司）</w:t>
            </w:r>
            <w:r>
              <w:t>19600.00</w:t>
            </w:r>
            <w:r>
              <w:br/>
            </w:r>
            <w:r>
              <w:lastRenderedPageBreak/>
              <w:t>企业环保</w:t>
            </w:r>
            <w:r>
              <w:t>365</w:t>
            </w:r>
            <w:r>
              <w:t>服务（光大环保能源（太康）有限公司）续</w:t>
            </w:r>
            <w:r>
              <w:t>19600.00</w:t>
            </w:r>
            <w:r>
              <w:br/>
            </w:r>
            <w:r>
              <w:t>南阳市与邓州市国发系统合并服务合同</w:t>
            </w:r>
            <w:r>
              <w:t>20000.00</w:t>
            </w:r>
            <w:r>
              <w:br/>
            </w:r>
            <w:r>
              <w:t>王小莎（采购）</w:t>
            </w:r>
            <w:r>
              <w:br/>
            </w:r>
            <w:r>
              <w:t>集团软件演示系统服务器续费采购华为云</w:t>
            </w:r>
            <w:r>
              <w:t>9854.00</w:t>
            </w:r>
            <w:r>
              <w:br/>
            </w:r>
            <w:r>
              <w:t>王志文</w:t>
            </w:r>
            <w:r>
              <w:br/>
            </w:r>
            <w:r>
              <w:t>企业环保</w:t>
            </w:r>
            <w:r>
              <w:t>365</w:t>
            </w:r>
            <w:r>
              <w:t>服务（鄄城圣元环保电力有限公司）续</w:t>
            </w:r>
            <w:r>
              <w:t>9800.00</w:t>
            </w:r>
            <w:r>
              <w:br/>
            </w:r>
            <w:r>
              <w:t>张云山</w:t>
            </w:r>
            <w:r>
              <w:br/>
            </w:r>
            <w:r>
              <w:t>数采仪</w:t>
            </w:r>
            <w:r>
              <w:t>2</w:t>
            </w:r>
            <w:r>
              <w:t>台（浦江三峰环保能源有限公司）</w:t>
            </w:r>
            <w:r>
              <w:t>44000.00</w:t>
            </w:r>
            <w:r>
              <w:br/>
            </w:r>
            <w:r>
              <w:t>浙江省生态环境应急与监控中心重点污染源自动监控及基础数据库</w:t>
            </w:r>
            <w:r>
              <w:t>2021</w:t>
            </w:r>
            <w:r>
              <w:t>年维护项目</w:t>
            </w:r>
            <w:r>
              <w:t>343000.00</w:t>
            </w:r>
            <w:r>
              <w:br/>
            </w:r>
            <w:r>
              <w:t>杨浩</w:t>
            </w:r>
            <w:r>
              <w:br/>
            </w:r>
            <w:r>
              <w:t>运城市重点污染源自动监控超标报警短信技术服务合同</w:t>
            </w:r>
            <w:r>
              <w:t>10000.00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35475B" w:rsidP="00806DD5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DC56CD" w:rsidRPr="001A3FF0" w:rsidRDefault="001A3FF0" w:rsidP="001A3FF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各</w:t>
            </w:r>
            <w:r w:rsidR="00DC56CD">
              <w:rPr>
                <w:rFonts w:hint="eastAsia"/>
              </w:rPr>
              <w:t>省</w:t>
            </w:r>
            <w:r w:rsidR="00DC56CD">
              <w:rPr>
                <w:rFonts w:hint="eastAsia"/>
              </w:rPr>
              <w:t>4.2.2</w:t>
            </w:r>
            <w:r w:rsidR="00DC56CD">
              <w:rPr>
                <w:rFonts w:hint="eastAsia"/>
              </w:rPr>
              <w:t>升级</w:t>
            </w:r>
            <w:r w:rsidR="00DC56CD">
              <w:t>对接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8E69D4" w:rsidRDefault="00450EDA" w:rsidP="008E69D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一、邮件：本周收到</w:t>
            </w:r>
            <w:r>
              <w:t>10</w:t>
            </w:r>
            <w:r>
              <w:t>封邮件，遗留</w:t>
            </w:r>
            <w:r>
              <w:t>5</w:t>
            </w:r>
            <w:r>
              <w:t>封，十一月共收到</w:t>
            </w:r>
            <w:r>
              <w:t>36</w:t>
            </w:r>
            <w:r>
              <w:t>封邮件，遗留</w:t>
            </w:r>
            <w:r>
              <w:t>8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5</w:t>
            </w:r>
            <w:r>
              <w:t>封，问题解决</w:t>
            </w:r>
            <w:r>
              <w:t>5</w:t>
            </w:r>
            <w:r>
              <w:t>封，及时处理</w:t>
            </w:r>
            <w:r>
              <w:t>5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00081A" w:rsidRDefault="00450EDA" w:rsidP="00D5073B">
            <w:pPr>
              <w:autoSpaceDE w:val="0"/>
              <w:autoSpaceDN w:val="0"/>
              <w:adjustRightInd w:val="0"/>
              <w:jc w:val="left"/>
            </w:pPr>
            <w:r>
              <w:t>  </w:t>
            </w:r>
            <w:r>
              <w:t>本周共收到</w:t>
            </w:r>
            <w:r>
              <w:t>2</w:t>
            </w:r>
            <w:r>
              <w:t>个服务单，已处</w:t>
            </w:r>
            <w:r>
              <w:t>1</w:t>
            </w:r>
            <w:r>
              <w:t>个，遗留</w:t>
            </w:r>
            <w:r>
              <w:t>1</w:t>
            </w:r>
            <w:r>
              <w:t>个，提交研发</w:t>
            </w:r>
            <w:r>
              <w:t>bug</w:t>
            </w:r>
            <w:r>
              <w:t>单</w:t>
            </w:r>
            <w:r>
              <w:t>2</w:t>
            </w:r>
            <w:r>
              <w:t>个，遗留</w:t>
            </w:r>
            <w:r>
              <w:t>2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25</w:t>
            </w:r>
            <w:r>
              <w:t>（已提交任务单），合计</w:t>
            </w:r>
            <w:r>
              <w:t>28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00081A" w:rsidRDefault="00450ED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    </w:t>
            </w:r>
            <w:r>
              <w:t>本周共收到</w:t>
            </w:r>
            <w:r>
              <w:t>8</w:t>
            </w:r>
            <w:r>
              <w:t>个需求单，提交研发</w:t>
            </w:r>
            <w:r>
              <w:t>8</w:t>
            </w:r>
            <w:r>
              <w:t>个，已处理</w:t>
            </w:r>
            <w:r>
              <w:t>1</w:t>
            </w:r>
            <w:r>
              <w:t>个，撤销</w:t>
            </w:r>
            <w:r>
              <w:t>1</w:t>
            </w:r>
            <w:r>
              <w:t>个，历史遗留</w:t>
            </w:r>
            <w:r>
              <w:t>37</w:t>
            </w:r>
            <w:r>
              <w:t>个，合计</w:t>
            </w:r>
            <w:r>
              <w:t>43</w:t>
            </w:r>
            <w:r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F90F1E" w:rsidRPr="004B0E54" w:rsidRDefault="004B0E54" w:rsidP="004B0E5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盐城亭湖区</w:t>
            </w:r>
            <w:r>
              <w:t>、湖南省厅、</w:t>
            </w:r>
            <w:r>
              <w:rPr>
                <w:rFonts w:hint="eastAsia"/>
              </w:rPr>
              <w:t>山西省厅</w:t>
            </w:r>
            <w:r>
              <w:t>人员增补事宜沟通；</w:t>
            </w:r>
          </w:p>
          <w:p w:rsidR="004B0E54" w:rsidRPr="004B0E54" w:rsidRDefault="004B0E54" w:rsidP="004B0E5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江苏</w:t>
            </w:r>
            <w:r>
              <w:t>省厅、</w:t>
            </w:r>
            <w:r>
              <w:rPr>
                <w:rFonts w:hint="eastAsia"/>
              </w:rPr>
              <w:t>环保部</w:t>
            </w:r>
            <w:r>
              <w:t>招聘沟通；</w:t>
            </w:r>
          </w:p>
          <w:p w:rsidR="00A55B57" w:rsidRDefault="004B0E54" w:rsidP="004B0E5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湖南省厅</w:t>
            </w:r>
            <w:r>
              <w:rPr>
                <w:rFonts w:ascii="宋体" w:hAnsi="宋体"/>
                <w:szCs w:val="21"/>
              </w:rPr>
              <w:t>投诉会议</w:t>
            </w:r>
          </w:p>
          <w:p w:rsidR="004B0E54" w:rsidRDefault="004B0E54" w:rsidP="004B0E5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湖南省厅</w:t>
            </w:r>
            <w:r>
              <w:rPr>
                <w:rFonts w:ascii="宋体" w:hAnsi="宋体"/>
                <w:szCs w:val="21"/>
              </w:rPr>
              <w:t>服务情况调查及整改会议</w:t>
            </w:r>
          </w:p>
          <w:p w:rsidR="004B0E54" w:rsidRDefault="004B0E54" w:rsidP="004B0E5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>介绍PPT</w:t>
            </w:r>
            <w:r>
              <w:rPr>
                <w:rFonts w:ascii="宋体" w:hAnsi="宋体" w:hint="eastAsia"/>
                <w:szCs w:val="21"/>
              </w:rPr>
              <w:t>（60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4B0E54" w:rsidRDefault="00281063" w:rsidP="004B0E5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排查系统</w:t>
            </w:r>
            <w:r>
              <w:rPr>
                <w:rFonts w:ascii="宋体" w:hAnsi="宋体"/>
                <w:szCs w:val="21"/>
              </w:rPr>
              <w:t>统计</w:t>
            </w:r>
            <w:r>
              <w:rPr>
                <w:rFonts w:ascii="宋体" w:hAnsi="宋体" w:hint="eastAsia"/>
                <w:szCs w:val="21"/>
              </w:rPr>
              <w:t>报表及</w:t>
            </w:r>
            <w:r>
              <w:rPr>
                <w:rFonts w:ascii="宋体" w:hAnsi="宋体"/>
                <w:szCs w:val="21"/>
              </w:rPr>
              <w:t>相关事宜</w:t>
            </w:r>
            <w:r>
              <w:rPr>
                <w:rFonts w:ascii="宋体" w:hAnsi="宋体" w:hint="eastAsia"/>
                <w:szCs w:val="21"/>
              </w:rPr>
              <w:t>培训协调</w:t>
            </w:r>
          </w:p>
          <w:p w:rsidR="00281063" w:rsidRDefault="00B60744" w:rsidP="00B6074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已开票未回款</w:t>
            </w:r>
            <w:r>
              <w:rPr>
                <w:rFonts w:ascii="宋体" w:hAnsi="宋体"/>
                <w:szCs w:val="21"/>
              </w:rPr>
              <w:t>、已</w:t>
            </w:r>
            <w:r>
              <w:rPr>
                <w:rFonts w:ascii="宋体" w:hAnsi="宋体" w:hint="eastAsia"/>
                <w:szCs w:val="21"/>
              </w:rPr>
              <w:t>回</w:t>
            </w:r>
            <w:r>
              <w:rPr>
                <w:rFonts w:ascii="宋体" w:hAnsi="宋体"/>
                <w:szCs w:val="21"/>
              </w:rPr>
              <w:t>款未开票情况跟踪</w:t>
            </w:r>
          </w:p>
          <w:p w:rsidR="00B60744" w:rsidRDefault="00B60744" w:rsidP="00B6074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武彦勇回本部工作</w:t>
            </w:r>
            <w:r>
              <w:rPr>
                <w:rFonts w:ascii="宋体" w:hAnsi="宋体"/>
                <w:szCs w:val="21"/>
              </w:rPr>
              <w:t>安排</w:t>
            </w:r>
          </w:p>
          <w:p w:rsidR="00B60744" w:rsidRDefault="00A05CBF" w:rsidP="00B6074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陕西省厅人员</w:t>
            </w:r>
            <w:r>
              <w:rPr>
                <w:rFonts w:ascii="宋体" w:hAnsi="宋体"/>
                <w:szCs w:val="21"/>
              </w:rPr>
              <w:t>安排</w:t>
            </w:r>
          </w:p>
          <w:p w:rsidR="00A05CBF" w:rsidRPr="00DE74DB" w:rsidRDefault="00A05CBF" w:rsidP="00B60744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浙闽赣</w:t>
            </w:r>
            <w:r>
              <w:rPr>
                <w:rFonts w:ascii="宋体" w:hAnsi="宋体"/>
                <w:szCs w:val="21"/>
              </w:rPr>
              <w:t>人员平</w:t>
            </w:r>
            <w:r>
              <w:rPr>
                <w:rFonts w:ascii="宋体" w:hAnsi="宋体" w:hint="eastAsia"/>
                <w:szCs w:val="21"/>
              </w:rPr>
              <w:t>水气</w:t>
            </w:r>
            <w:r>
              <w:rPr>
                <w:rFonts w:ascii="宋体" w:hAnsi="宋体"/>
                <w:szCs w:val="21"/>
              </w:rPr>
              <w:t>证书相关事宜沟通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203094">
        <w:trPr>
          <w:trHeight w:val="913"/>
        </w:trPr>
        <w:tc>
          <w:tcPr>
            <w:tcW w:w="8296" w:type="dxa"/>
            <w:gridSpan w:val="3"/>
            <w:shd w:val="clear" w:color="auto" w:fill="auto"/>
          </w:tcPr>
          <w:p w:rsidR="00593541" w:rsidRPr="00061B4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垃圾焚烧</w:t>
            </w:r>
            <w:r w:rsidRPr="00061B4B">
              <w:rPr>
                <w:rFonts w:ascii="宋体" w:hAnsi="宋体"/>
                <w:szCs w:val="21"/>
              </w:rPr>
              <w:t>数据补录</w:t>
            </w:r>
            <w:r w:rsidRPr="00061B4B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六</w:t>
            </w:r>
            <w:r w:rsidRPr="00061B4B">
              <w:rPr>
                <w:rFonts w:ascii="宋体" w:hAnsi="宋体"/>
                <w:szCs w:val="21"/>
              </w:rPr>
              <w:t>省</w:t>
            </w:r>
            <w:r w:rsidR="00E4115A" w:rsidRPr="00061B4B">
              <w:rPr>
                <w:rFonts w:ascii="宋体" w:hAnsi="宋体" w:hint="eastAsia"/>
                <w:szCs w:val="21"/>
              </w:rPr>
              <w:t>&amp;</w:t>
            </w:r>
            <w:r w:rsidR="00E4115A" w:rsidRPr="00061B4B">
              <w:rPr>
                <w:rFonts w:ascii="宋体" w:hAnsi="宋体"/>
                <w:szCs w:val="21"/>
              </w:rPr>
              <w:t>平台事业部省份</w:t>
            </w:r>
            <w:r w:rsidRPr="00061B4B">
              <w:rPr>
                <w:rFonts w:ascii="宋体" w:hAnsi="宋体" w:hint="eastAsia"/>
                <w:szCs w:val="21"/>
              </w:rPr>
              <w:t>工作</w:t>
            </w:r>
            <w:r w:rsidRPr="00061B4B">
              <w:rPr>
                <w:rFonts w:ascii="宋体" w:hAnsi="宋体"/>
                <w:szCs w:val="21"/>
              </w:rPr>
              <w:t>推进</w:t>
            </w:r>
            <w:r w:rsidR="003F42CE" w:rsidRPr="00061B4B">
              <w:rPr>
                <w:rFonts w:ascii="宋体" w:hAnsi="宋体" w:hint="eastAsia"/>
                <w:szCs w:val="21"/>
              </w:rPr>
              <w:t>-重点</w:t>
            </w:r>
            <w:r w:rsidR="0027196E" w:rsidRPr="00061B4B">
              <w:rPr>
                <w:rFonts w:ascii="宋体" w:hAnsi="宋体" w:hint="eastAsia"/>
                <w:szCs w:val="21"/>
              </w:rPr>
              <w:t>：</w:t>
            </w:r>
            <w:r w:rsidR="00EC1A73">
              <w:rPr>
                <w:rFonts w:ascii="宋体" w:hAnsi="宋体" w:hint="eastAsia"/>
                <w:szCs w:val="21"/>
              </w:rPr>
              <w:t>内蒙古</w:t>
            </w:r>
            <w:r w:rsidR="0040232C">
              <w:rPr>
                <w:rFonts w:ascii="宋体" w:hAnsi="宋体" w:hint="eastAsia"/>
                <w:szCs w:val="21"/>
              </w:rPr>
              <w:t>、</w:t>
            </w:r>
            <w:r w:rsidR="0040232C">
              <w:rPr>
                <w:rFonts w:ascii="宋体" w:hAnsi="宋体"/>
                <w:szCs w:val="21"/>
              </w:rPr>
              <w:t>安徽部署</w:t>
            </w:r>
            <w:r w:rsidR="00081723">
              <w:rPr>
                <w:rFonts w:ascii="宋体" w:hAnsi="宋体" w:hint="eastAsia"/>
                <w:szCs w:val="21"/>
              </w:rPr>
              <w:t>保障</w:t>
            </w:r>
            <w:r w:rsidR="00682142">
              <w:rPr>
                <w:rFonts w:ascii="宋体" w:hAnsi="宋体" w:hint="eastAsia"/>
                <w:szCs w:val="21"/>
              </w:rPr>
              <w:t>支持及</w:t>
            </w:r>
            <w:r w:rsidR="00682142">
              <w:rPr>
                <w:rFonts w:ascii="宋体" w:hAnsi="宋体"/>
                <w:szCs w:val="21"/>
              </w:rPr>
              <w:t>联调</w:t>
            </w:r>
            <w:r w:rsidR="00413A31" w:rsidRPr="00061B4B">
              <w:rPr>
                <w:rFonts w:ascii="宋体" w:hAnsi="宋体" w:hint="eastAsia"/>
                <w:szCs w:val="21"/>
              </w:rPr>
              <w:t>；</w:t>
            </w:r>
          </w:p>
          <w:p w:rsidR="009F30DB" w:rsidRPr="00F90F1E" w:rsidRDefault="00081723" w:rsidP="00F90F1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EC1A73">
              <w:rPr>
                <w:rFonts w:ascii="宋体" w:hAnsi="宋体" w:hint="eastAsia"/>
                <w:szCs w:val="21"/>
              </w:rPr>
              <w:t>问题对接保障</w:t>
            </w:r>
          </w:p>
          <w:p w:rsidR="004440A0" w:rsidRDefault="004440A0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70城市</w:t>
            </w:r>
            <w:r w:rsidR="00B84C0F">
              <w:rPr>
                <w:rFonts w:ascii="宋体" w:hAnsi="宋体"/>
                <w:szCs w:val="21"/>
              </w:rPr>
              <w:t>冬奥会保障</w:t>
            </w:r>
            <w:r w:rsidR="00B84C0F">
              <w:rPr>
                <w:rFonts w:ascii="宋体" w:hAnsi="宋体" w:hint="eastAsia"/>
                <w:szCs w:val="21"/>
              </w:rPr>
              <w:t>工作</w:t>
            </w:r>
          </w:p>
          <w:p w:rsidR="0047698B" w:rsidRDefault="0047698B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>介绍PPT</w:t>
            </w:r>
          </w:p>
          <w:p w:rsidR="00B84C0F" w:rsidRDefault="008D2D63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部门人员</w:t>
            </w:r>
            <w:r>
              <w:rPr>
                <w:rFonts w:ascii="宋体" w:hAnsi="宋体"/>
                <w:szCs w:val="21"/>
              </w:rPr>
              <w:t>提成分析</w:t>
            </w:r>
          </w:p>
          <w:p w:rsidR="00B60744" w:rsidRDefault="00B60744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已开票未回款</w:t>
            </w:r>
            <w:r>
              <w:rPr>
                <w:rFonts w:ascii="宋体" w:hAnsi="宋体"/>
                <w:szCs w:val="21"/>
              </w:rPr>
              <w:t>、已</w:t>
            </w:r>
            <w:r>
              <w:rPr>
                <w:rFonts w:ascii="宋体" w:hAnsi="宋体" w:hint="eastAsia"/>
                <w:szCs w:val="21"/>
              </w:rPr>
              <w:t>回</w:t>
            </w:r>
            <w:r>
              <w:rPr>
                <w:rFonts w:ascii="宋体" w:hAnsi="宋体"/>
                <w:szCs w:val="21"/>
              </w:rPr>
              <w:t>款未开票情况跟踪</w:t>
            </w:r>
          </w:p>
          <w:p w:rsidR="00B60744" w:rsidRDefault="00B60744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部门11月</w:t>
            </w:r>
            <w:r>
              <w:rPr>
                <w:rFonts w:ascii="宋体" w:hAnsi="宋体"/>
                <w:szCs w:val="21"/>
              </w:rPr>
              <w:t>绩效考核</w:t>
            </w:r>
          </w:p>
          <w:p w:rsidR="001C5489" w:rsidRPr="001C5489" w:rsidRDefault="001C5489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安徽省运维项目标书一拖二</w:t>
            </w:r>
          </w:p>
          <w:p w:rsidR="001C5489" w:rsidRPr="001C5489" w:rsidRDefault="001C5489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徐州市单一来源投标</w:t>
            </w:r>
          </w:p>
          <w:p w:rsidR="001C5489" w:rsidRPr="001C5489" w:rsidRDefault="001C5489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lastRenderedPageBreak/>
              <w:t>鄂州运维巡检投标一拖二</w:t>
            </w:r>
          </w:p>
          <w:p w:rsidR="009F30DB" w:rsidRPr="00FB6C4F" w:rsidRDefault="001C5489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FB6C4F">
        <w:rPr>
          <w:rFonts w:ascii="仿宋" w:eastAsia="仿宋" w:hAnsi="仿宋"/>
          <w:sz w:val="28"/>
          <w:szCs w:val="28"/>
          <w:u w:val="single"/>
        </w:rPr>
        <w:t>1</w:t>
      </w:r>
      <w:r w:rsidR="004C3E12">
        <w:rPr>
          <w:rFonts w:ascii="仿宋" w:eastAsia="仿宋" w:hAnsi="仿宋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47698B">
        <w:rPr>
          <w:rFonts w:ascii="仿宋" w:eastAsia="仿宋" w:hAnsi="仿宋"/>
          <w:sz w:val="28"/>
          <w:szCs w:val="28"/>
          <w:u w:val="single"/>
        </w:rPr>
        <w:t>1</w:t>
      </w:r>
      <w:r w:rsidR="00E91573">
        <w:rPr>
          <w:rFonts w:ascii="仿宋" w:eastAsia="仿宋" w:hAnsi="仿宋"/>
          <w:sz w:val="28"/>
          <w:szCs w:val="28"/>
          <w:u w:val="single"/>
        </w:rPr>
        <w:t>9</w:t>
      </w:r>
      <w:r w:rsidR="00D03A14" w:rsidRPr="00D03A14">
        <w:rPr>
          <w:rFonts w:ascii="仿宋" w:eastAsia="仿宋" w:hAnsi="仿宋"/>
          <w:sz w:val="28"/>
          <w:szCs w:val="28"/>
        </w:rPr>
        <w:t>日</w:t>
      </w: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A6" w:rsidRDefault="00F533A6">
      <w:r>
        <w:separator/>
      </w:r>
    </w:p>
  </w:endnote>
  <w:endnote w:type="continuationSeparator" w:id="0">
    <w:p w:rsidR="00F533A6" w:rsidRDefault="00F5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A6" w:rsidRDefault="00F533A6">
      <w:r>
        <w:separator/>
      </w:r>
    </w:p>
  </w:footnote>
  <w:footnote w:type="continuationSeparator" w:id="0">
    <w:p w:rsidR="00F533A6" w:rsidRDefault="00F5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D62D51"/>
    <w:multiLevelType w:val="hybridMultilevel"/>
    <w:tmpl w:val="278A48C4"/>
    <w:lvl w:ilvl="0" w:tplc="872889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3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4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376750C"/>
    <w:multiLevelType w:val="hybridMultilevel"/>
    <w:tmpl w:val="4A8E9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D225BB"/>
    <w:multiLevelType w:val="hybridMultilevel"/>
    <w:tmpl w:val="580ADD18"/>
    <w:lvl w:ilvl="0" w:tplc="5BBCCD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9B81671"/>
    <w:multiLevelType w:val="hybridMultilevel"/>
    <w:tmpl w:val="59BCE62C"/>
    <w:lvl w:ilvl="0" w:tplc="A0E87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2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2"/>
  </w:num>
  <w:num w:numId="5">
    <w:abstractNumId w:val="14"/>
  </w:num>
  <w:num w:numId="6">
    <w:abstractNumId w:val="12"/>
  </w:num>
  <w:num w:numId="7">
    <w:abstractNumId w:val="22"/>
  </w:num>
  <w:num w:numId="8">
    <w:abstractNumId w:val="15"/>
  </w:num>
  <w:num w:numId="9">
    <w:abstractNumId w:val="26"/>
  </w:num>
  <w:num w:numId="10">
    <w:abstractNumId w:val="6"/>
  </w:num>
  <w:num w:numId="11">
    <w:abstractNumId w:val="10"/>
  </w:num>
  <w:num w:numId="12">
    <w:abstractNumId w:val="3"/>
  </w:num>
  <w:num w:numId="13">
    <w:abstractNumId w:val="18"/>
  </w:num>
  <w:num w:numId="14">
    <w:abstractNumId w:val="4"/>
  </w:num>
  <w:num w:numId="15">
    <w:abstractNumId w:val="1"/>
  </w:num>
  <w:num w:numId="16">
    <w:abstractNumId w:val="19"/>
  </w:num>
  <w:num w:numId="17">
    <w:abstractNumId w:val="25"/>
  </w:num>
  <w:num w:numId="18">
    <w:abstractNumId w:val="11"/>
  </w:num>
  <w:num w:numId="19">
    <w:abstractNumId w:val="9"/>
  </w:num>
  <w:num w:numId="20">
    <w:abstractNumId w:val="13"/>
  </w:num>
  <w:num w:numId="21">
    <w:abstractNumId w:val="7"/>
  </w:num>
  <w:num w:numId="22">
    <w:abstractNumId w:val="24"/>
  </w:num>
  <w:num w:numId="23">
    <w:abstractNumId w:val="23"/>
  </w:num>
  <w:num w:numId="24">
    <w:abstractNumId w:val="16"/>
  </w:num>
  <w:num w:numId="25">
    <w:abstractNumId w:val="20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3130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480"/>
    <w:rsid w:val="000538CE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723"/>
    <w:rsid w:val="000818E4"/>
    <w:rsid w:val="000821A1"/>
    <w:rsid w:val="000825EC"/>
    <w:rsid w:val="000837DE"/>
    <w:rsid w:val="0008584B"/>
    <w:rsid w:val="00085A3B"/>
    <w:rsid w:val="00085F2C"/>
    <w:rsid w:val="000866AD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934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637"/>
    <w:rsid w:val="001268E4"/>
    <w:rsid w:val="001275DA"/>
    <w:rsid w:val="00127B51"/>
    <w:rsid w:val="001300B0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3D9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5489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10F1"/>
    <w:rsid w:val="002015FE"/>
    <w:rsid w:val="00201BE0"/>
    <w:rsid w:val="00202253"/>
    <w:rsid w:val="00203094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1063"/>
    <w:rsid w:val="00283CDE"/>
    <w:rsid w:val="00283CEA"/>
    <w:rsid w:val="00284137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EA3"/>
    <w:rsid w:val="002D503F"/>
    <w:rsid w:val="002D5796"/>
    <w:rsid w:val="002D5D3D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49A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51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6C6"/>
    <w:rsid w:val="003B27AE"/>
    <w:rsid w:val="003B2D7D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F6"/>
    <w:rsid w:val="00410435"/>
    <w:rsid w:val="0041060D"/>
    <w:rsid w:val="00410FF7"/>
    <w:rsid w:val="00411394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D8"/>
    <w:rsid w:val="004B0E54"/>
    <w:rsid w:val="004B10D6"/>
    <w:rsid w:val="004B13B9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6017"/>
    <w:rsid w:val="004E6CFD"/>
    <w:rsid w:val="004F0862"/>
    <w:rsid w:val="004F08C7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217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176E5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278D9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2AF5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6A93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280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20688"/>
    <w:rsid w:val="0072084E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F5E"/>
    <w:rsid w:val="007525D6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DCD"/>
    <w:rsid w:val="007D6169"/>
    <w:rsid w:val="007D6ACE"/>
    <w:rsid w:val="007D6C3D"/>
    <w:rsid w:val="007D6D3A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5B95"/>
    <w:rsid w:val="008462FC"/>
    <w:rsid w:val="008466A4"/>
    <w:rsid w:val="00846DC9"/>
    <w:rsid w:val="00847499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68C"/>
    <w:rsid w:val="008C6797"/>
    <w:rsid w:val="008C6B0C"/>
    <w:rsid w:val="008C7252"/>
    <w:rsid w:val="008C7603"/>
    <w:rsid w:val="008C7DBB"/>
    <w:rsid w:val="008D022B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5B0C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8AC"/>
    <w:rsid w:val="00925371"/>
    <w:rsid w:val="009259E3"/>
    <w:rsid w:val="00927520"/>
    <w:rsid w:val="00927D7A"/>
    <w:rsid w:val="00927FC6"/>
    <w:rsid w:val="0093005C"/>
    <w:rsid w:val="00930E13"/>
    <w:rsid w:val="0093173A"/>
    <w:rsid w:val="00931F2F"/>
    <w:rsid w:val="00932AF9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50137"/>
    <w:rsid w:val="0095015C"/>
    <w:rsid w:val="0095055C"/>
    <w:rsid w:val="00950640"/>
    <w:rsid w:val="00950831"/>
    <w:rsid w:val="009512B4"/>
    <w:rsid w:val="009514B5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C7D"/>
    <w:rsid w:val="00A07ECB"/>
    <w:rsid w:val="00A106B9"/>
    <w:rsid w:val="00A114A3"/>
    <w:rsid w:val="00A11899"/>
    <w:rsid w:val="00A120D1"/>
    <w:rsid w:val="00A123A3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5BE7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2B0"/>
    <w:rsid w:val="00B14B88"/>
    <w:rsid w:val="00B151F0"/>
    <w:rsid w:val="00B159FA"/>
    <w:rsid w:val="00B15E2A"/>
    <w:rsid w:val="00B16E68"/>
    <w:rsid w:val="00B17290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0F"/>
    <w:rsid w:val="00B84CCB"/>
    <w:rsid w:val="00B855B4"/>
    <w:rsid w:val="00B869C2"/>
    <w:rsid w:val="00B86FF9"/>
    <w:rsid w:val="00B918D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B46"/>
    <w:rsid w:val="00B97B7D"/>
    <w:rsid w:val="00BA02E8"/>
    <w:rsid w:val="00BA0351"/>
    <w:rsid w:val="00BA1103"/>
    <w:rsid w:val="00BA1840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2C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1EBF"/>
    <w:rsid w:val="00C82C6E"/>
    <w:rsid w:val="00C842DE"/>
    <w:rsid w:val="00C8496E"/>
    <w:rsid w:val="00C8523A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37A"/>
    <w:rsid w:val="00CC3CB5"/>
    <w:rsid w:val="00CC3E06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68E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3C"/>
    <w:rsid w:val="00D47395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03B6"/>
    <w:rsid w:val="00D61985"/>
    <w:rsid w:val="00D61A31"/>
    <w:rsid w:val="00D61EDE"/>
    <w:rsid w:val="00D62396"/>
    <w:rsid w:val="00D6252E"/>
    <w:rsid w:val="00D63AC7"/>
    <w:rsid w:val="00D63B93"/>
    <w:rsid w:val="00D63CEB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8D6"/>
    <w:rsid w:val="00E169EB"/>
    <w:rsid w:val="00E17351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17F8"/>
    <w:rsid w:val="00E81CB5"/>
    <w:rsid w:val="00E82299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503F0"/>
    <w:rsid w:val="00F50AE1"/>
    <w:rsid w:val="00F50DBE"/>
    <w:rsid w:val="00F51571"/>
    <w:rsid w:val="00F519A8"/>
    <w:rsid w:val="00F5339F"/>
    <w:rsid w:val="00F533A6"/>
    <w:rsid w:val="00F533D1"/>
    <w:rsid w:val="00F54228"/>
    <w:rsid w:val="00F54DE5"/>
    <w:rsid w:val="00F55083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F1E"/>
    <w:rsid w:val="00F9127E"/>
    <w:rsid w:val="00F91D2F"/>
    <w:rsid w:val="00F92115"/>
    <w:rsid w:val="00F92935"/>
    <w:rsid w:val="00F92BB4"/>
    <w:rsid w:val="00F93660"/>
    <w:rsid w:val="00F948F8"/>
    <w:rsid w:val="00F94D54"/>
    <w:rsid w:val="00F94F29"/>
    <w:rsid w:val="00F95191"/>
    <w:rsid w:val="00F95A37"/>
    <w:rsid w:val="00F95E2C"/>
    <w:rsid w:val="00F9705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D6CC6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1B6FB-5D9C-4C05-BD27-3CADFAC5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</TotalTime>
  <Pages>4</Pages>
  <Words>411</Words>
  <Characters>2343</Characters>
  <Application>Microsoft Office Word</Application>
  <DocSecurity>0</DocSecurity>
  <Lines>19</Lines>
  <Paragraphs>5</Paragraphs>
  <ScaleCrop>false</ScaleCrop>
  <Company>JointSky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18</cp:revision>
  <dcterms:created xsi:type="dcterms:W3CDTF">2021-11-19T08:45:00Z</dcterms:created>
  <dcterms:modified xsi:type="dcterms:W3CDTF">2021-11-19T09:02:00Z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