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0B5055">
        <w:rPr>
          <w:rFonts w:ascii="黑体" w:eastAsia="黑体" w:hAnsi="黑体"/>
          <w:sz w:val="52"/>
        </w:rPr>
        <w:t>3</w:t>
      </w:r>
      <w:r w:rsidR="00491A94">
        <w:rPr>
          <w:rFonts w:ascii="黑体" w:eastAsia="黑体" w:hAnsi="黑体"/>
          <w:sz w:val="52"/>
        </w:rPr>
        <w:t>5</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E470D9" w:rsidRDefault="00D86C13" w:rsidP="00473FB4">
            <w:pPr>
              <w:autoSpaceDE w:val="0"/>
              <w:autoSpaceDN w:val="0"/>
              <w:adjustRightInd w:val="0"/>
              <w:ind w:leftChars="200" w:left="420"/>
              <w:jc w:val="left"/>
              <w:rPr>
                <w:rFonts w:hint="eastAsia"/>
              </w:rPr>
            </w:pPr>
            <w:r w:rsidRPr="00D86C13">
              <w:rPr>
                <w:b/>
              </w:rPr>
              <w:t>上周遗留：</w:t>
            </w:r>
            <w:r>
              <w:br/>
            </w:r>
            <w:r w:rsidR="00473FB4">
              <w:t>1</w:t>
            </w:r>
            <w:r w:rsidR="00473FB4">
              <w:t>、</w:t>
            </w:r>
            <w:r w:rsidR="000E3F13">
              <w:rPr>
                <w:rFonts w:hint="eastAsia"/>
              </w:rPr>
              <w:t>本部</w:t>
            </w:r>
            <w:r w:rsidR="000E3F13">
              <w:rPr>
                <w:rFonts w:hint="eastAsia"/>
              </w:rPr>
              <w:t>1</w:t>
            </w:r>
            <w:r w:rsidR="000E3F13">
              <w:rPr>
                <w:rFonts w:hint="eastAsia"/>
              </w:rPr>
              <w:t>人</w:t>
            </w:r>
            <w:r w:rsidR="000E3F13">
              <w:t>，回绝</w:t>
            </w:r>
          </w:p>
          <w:p w:rsidR="000E3F13" w:rsidRDefault="00D86C13" w:rsidP="00473FB4">
            <w:pPr>
              <w:autoSpaceDE w:val="0"/>
              <w:autoSpaceDN w:val="0"/>
              <w:adjustRightInd w:val="0"/>
              <w:ind w:leftChars="200" w:left="420"/>
              <w:jc w:val="left"/>
            </w:pPr>
            <w:r w:rsidRPr="00D86C13">
              <w:rPr>
                <w:b/>
              </w:rPr>
              <w:t>本周推荐：</w:t>
            </w:r>
            <w:r>
              <w:br/>
            </w:r>
            <w:r w:rsidR="00E470D9">
              <w:rPr>
                <w:rFonts w:hint="eastAsia"/>
              </w:rPr>
              <w:t>1</w:t>
            </w:r>
            <w:r w:rsidR="00E470D9">
              <w:rPr>
                <w:rFonts w:hint="eastAsia"/>
              </w:rPr>
              <w:t>、</w:t>
            </w:r>
            <w:r w:rsidR="000E3F13">
              <w:t>孝感巡检候选人伊宝，技术面试中</w:t>
            </w:r>
            <w:r w:rsidR="000E3F13">
              <w:br/>
              <w:t>2</w:t>
            </w:r>
            <w:r w:rsidR="000E3F13">
              <w:t>、泰州候选人</w:t>
            </w:r>
            <w:r w:rsidR="000E3F13">
              <w:t>3</w:t>
            </w:r>
            <w:r w:rsidR="000E3F13">
              <w:t>个，</w:t>
            </w:r>
            <w:r w:rsidR="000E3F13">
              <w:t>2</w:t>
            </w:r>
            <w:r w:rsidR="000E3F13">
              <w:t>人回绝，</w:t>
            </w:r>
            <w:r w:rsidR="000E3F13">
              <w:t>1</w:t>
            </w:r>
            <w:r w:rsidR="000E3F13">
              <w:t>人</w:t>
            </w:r>
            <w:r w:rsidR="000E3F13">
              <w:rPr>
                <w:rFonts w:hint="eastAsia"/>
              </w:rPr>
              <w:t>已推送人力</w:t>
            </w:r>
          </w:p>
          <w:p w:rsidR="00395333" w:rsidRPr="00395333" w:rsidRDefault="000E3F13" w:rsidP="00473FB4">
            <w:pPr>
              <w:autoSpaceDE w:val="0"/>
              <w:autoSpaceDN w:val="0"/>
              <w:adjustRightInd w:val="0"/>
              <w:ind w:leftChars="200" w:left="420"/>
              <w:jc w:val="left"/>
            </w:pPr>
            <w:r>
              <w:t>3</w:t>
            </w:r>
            <w:r>
              <w:t>、新余巡检</w:t>
            </w:r>
            <w:r>
              <w:t>1</w:t>
            </w:r>
            <w:r>
              <w:t>人</w:t>
            </w:r>
            <w:r>
              <w:rPr>
                <w:rFonts w:hint="eastAsia"/>
              </w:rPr>
              <w:t>，</w:t>
            </w:r>
            <w:r>
              <w:t>技术面试中</w:t>
            </w:r>
            <w:r>
              <w:br/>
              <w:t>4</w:t>
            </w:r>
            <w:r>
              <w:t>、吉安市</w:t>
            </w:r>
            <w:r>
              <w:rPr>
                <w:rFonts w:hint="eastAsia"/>
              </w:rPr>
              <w:t>巡检</w:t>
            </w:r>
            <w:r>
              <w:t>1</w:t>
            </w:r>
            <w:r>
              <w:t>人，技术面试中</w:t>
            </w:r>
          </w:p>
          <w:p w:rsidR="009B14C4" w:rsidRPr="00003CD8" w:rsidRDefault="006827A0" w:rsidP="00003CD8">
            <w:pPr>
              <w:autoSpaceDE w:val="0"/>
              <w:autoSpaceDN w:val="0"/>
              <w:adjustRightInd w:val="0"/>
              <w:ind w:leftChars="200" w:left="420"/>
              <w:jc w:val="left"/>
            </w:pPr>
            <w:r w:rsidRPr="00BE1A1F">
              <w:rPr>
                <w:rFonts w:hint="eastAsia"/>
                <w:b/>
              </w:rPr>
              <w:t>六</w:t>
            </w:r>
            <w:r w:rsidR="00BD2748" w:rsidRPr="00BE1A1F">
              <w:rPr>
                <w:rFonts w:hint="eastAsia"/>
                <w:b/>
              </w:rPr>
              <w:t>省</w:t>
            </w:r>
            <w:r w:rsidR="00BD2748" w:rsidRPr="00BE1A1F">
              <w:rPr>
                <w:b/>
              </w:rPr>
              <w:t>试点</w:t>
            </w:r>
            <w:r w:rsidR="009B14C4" w:rsidRPr="00BE1A1F">
              <w:rPr>
                <w:rFonts w:hint="eastAsia"/>
                <w:b/>
              </w:rPr>
              <w:t>及</w:t>
            </w:r>
            <w:r w:rsidR="009B14C4" w:rsidRPr="00BE1A1F">
              <w:rPr>
                <w:b/>
              </w:rPr>
              <w:t>环保部专项招聘：</w:t>
            </w:r>
          </w:p>
          <w:p w:rsidR="00E7137D" w:rsidRPr="00BE1A1F" w:rsidRDefault="00203A5E" w:rsidP="007B1885">
            <w:pPr>
              <w:autoSpaceDE w:val="0"/>
              <w:autoSpaceDN w:val="0"/>
              <w:adjustRightInd w:val="0"/>
              <w:ind w:firstLineChars="200" w:firstLine="420"/>
              <w:jc w:val="left"/>
            </w:pPr>
            <w:r w:rsidRPr="00BE1A1F">
              <w:rPr>
                <w:rFonts w:hint="eastAsia"/>
              </w:rPr>
              <w:t>无</w:t>
            </w:r>
          </w:p>
          <w:p w:rsidR="009E742A" w:rsidRPr="00BE1A1F"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 xml:space="preserve">入职 </w:t>
            </w:r>
          </w:p>
          <w:p w:rsidR="004166F5" w:rsidRPr="00A92EC0" w:rsidRDefault="0053329F" w:rsidP="001A2822">
            <w:pPr>
              <w:autoSpaceDE w:val="0"/>
              <w:autoSpaceDN w:val="0"/>
              <w:adjustRightInd w:val="0"/>
              <w:ind w:left="200" w:firstLineChars="150" w:firstLine="315"/>
              <w:jc w:val="left"/>
              <w:rPr>
                <w:rFonts w:hint="eastAsia"/>
              </w:rPr>
            </w:pPr>
            <w:r>
              <w:t>1</w:t>
            </w:r>
            <w:r w:rsidR="00D86C13">
              <w:rPr>
                <w:rFonts w:hint="eastAsia"/>
              </w:rPr>
              <w:t>人</w:t>
            </w:r>
            <w:r w:rsidR="001B3ADC">
              <w:rPr>
                <w:rFonts w:hint="eastAsia"/>
              </w:rPr>
              <w:t>，高级技术服务王帅</w:t>
            </w:r>
          </w:p>
          <w:p w:rsidR="00A35A78" w:rsidRPr="00BE1A1F"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转正</w:t>
            </w:r>
          </w:p>
          <w:p w:rsidR="008A2DAE" w:rsidRPr="00BE1A1F" w:rsidRDefault="00711003" w:rsidP="001A2822">
            <w:pPr>
              <w:autoSpaceDE w:val="0"/>
              <w:autoSpaceDN w:val="0"/>
              <w:adjustRightInd w:val="0"/>
              <w:ind w:left="200" w:firstLineChars="150" w:firstLine="315"/>
              <w:jc w:val="left"/>
              <w:rPr>
                <w:rFonts w:hint="eastAsia"/>
              </w:rPr>
            </w:pPr>
            <w:r>
              <w:rPr>
                <w:rFonts w:hint="eastAsia"/>
              </w:rPr>
              <w:t>5</w:t>
            </w:r>
            <w:r>
              <w:rPr>
                <w:rFonts w:hint="eastAsia"/>
              </w:rPr>
              <w:t>人</w:t>
            </w:r>
            <w:r>
              <w:t>，刘裕林</w:t>
            </w:r>
            <w:r>
              <w:rPr>
                <w:rFonts w:hint="eastAsia"/>
              </w:rPr>
              <w:t>（孝感）</w:t>
            </w:r>
            <w:r>
              <w:t>、张世名</w:t>
            </w:r>
            <w:r>
              <w:rPr>
                <w:rFonts w:hint="eastAsia"/>
              </w:rPr>
              <w:t>（邛崃）</w:t>
            </w:r>
            <w:r>
              <w:t>、王</w:t>
            </w:r>
            <w:r>
              <w:rPr>
                <w:rFonts w:hint="eastAsia"/>
              </w:rPr>
              <w:t>蔚瑞（广元）</w:t>
            </w:r>
            <w:r>
              <w:t>、肖磊</w:t>
            </w:r>
            <w:r>
              <w:rPr>
                <w:rFonts w:hint="eastAsia"/>
              </w:rPr>
              <w:t>（风控）</w:t>
            </w:r>
            <w:r>
              <w:t>、郑文艳（</w:t>
            </w:r>
            <w:r>
              <w:rPr>
                <w:rFonts w:hint="eastAsia"/>
              </w:rPr>
              <w:t>长治</w:t>
            </w:r>
            <w:r>
              <w:t>）</w:t>
            </w:r>
          </w:p>
          <w:p w:rsidR="0042423B" w:rsidRDefault="008F05C9" w:rsidP="00653ABC">
            <w:pPr>
              <w:pStyle w:val="ab"/>
              <w:numPr>
                <w:ilvl w:val="0"/>
                <w:numId w:val="3"/>
              </w:numPr>
              <w:ind w:firstLineChars="0"/>
            </w:pPr>
            <w:r w:rsidRPr="00BE1A1F">
              <w:rPr>
                <w:rFonts w:ascii="宋体" w:hAnsi="宋体" w:cs="微软雅黑" w:hint="eastAsia"/>
                <w:b/>
                <w:kern w:val="0"/>
                <w:sz w:val="24"/>
                <w:szCs w:val="24"/>
                <w:lang w:val="zh-CN"/>
              </w:rPr>
              <w:t>离职</w:t>
            </w:r>
          </w:p>
          <w:p w:rsidR="00653ABC" w:rsidRPr="00655236" w:rsidRDefault="00AC0FEE" w:rsidP="00AC0FEE">
            <w:pPr>
              <w:ind w:firstLineChars="200" w:firstLine="420"/>
              <w:rPr>
                <w:rFonts w:hint="eastAsia"/>
              </w:rPr>
            </w:pPr>
            <w:r>
              <w:rPr>
                <w:rFonts w:hint="eastAsia"/>
              </w:rPr>
              <w:t>待离职：新余</w:t>
            </w:r>
            <w:r>
              <w:t>渝水区</w:t>
            </w:r>
            <w:r>
              <w:rPr>
                <w:rFonts w:hint="eastAsia"/>
              </w:rPr>
              <w:t>（</w:t>
            </w:r>
            <w:r>
              <w:t>刘瑜</w:t>
            </w:r>
            <w:r>
              <w:rPr>
                <w:rFonts w:hint="eastAsia"/>
              </w:rPr>
              <w:t>）</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9A4FB4" w:rsidRDefault="008F05C9">
            <w:pPr>
              <w:rPr>
                <w:rFonts w:ascii="宋体" w:hAnsi="宋体"/>
                <w:szCs w:val="21"/>
              </w:rPr>
            </w:pPr>
            <w:r w:rsidRPr="009A4FB4">
              <w:rPr>
                <w:rFonts w:ascii="宋体" w:hAnsi="宋体" w:hint="eastAsia"/>
                <w:szCs w:val="21"/>
              </w:rPr>
              <w:t>环保部服务</w:t>
            </w:r>
          </w:p>
        </w:tc>
        <w:tc>
          <w:tcPr>
            <w:tcW w:w="6096" w:type="dxa"/>
            <w:shd w:val="clear" w:color="auto" w:fill="auto"/>
            <w:vAlign w:val="center"/>
          </w:tcPr>
          <w:p w:rsidR="00A80F5E" w:rsidRPr="00A80F5E" w:rsidRDefault="00A80F5E" w:rsidP="003A73EA">
            <w:pPr>
              <w:pStyle w:val="ab"/>
              <w:numPr>
                <w:ilvl w:val="0"/>
                <w:numId w:val="21"/>
              </w:numPr>
              <w:ind w:firstLineChars="0"/>
              <w:rPr>
                <w:rFonts w:ascii="宋体" w:hAnsi="宋体"/>
                <w:szCs w:val="21"/>
              </w:rPr>
            </w:pPr>
            <w:r>
              <w:t> </w:t>
            </w:r>
            <w:r>
              <w:t>生猪养殖带来的生态环境问题并提出解决意见</w:t>
            </w:r>
            <w:r>
              <w:t>        </w:t>
            </w:r>
            <w:r>
              <w:t>完成</w:t>
            </w:r>
          </w:p>
          <w:p w:rsidR="00A80F5E" w:rsidRPr="00A80F5E" w:rsidRDefault="00A80F5E" w:rsidP="003A73EA">
            <w:pPr>
              <w:pStyle w:val="ab"/>
              <w:numPr>
                <w:ilvl w:val="0"/>
                <w:numId w:val="21"/>
              </w:numPr>
              <w:ind w:firstLineChars="0"/>
              <w:rPr>
                <w:rFonts w:ascii="宋体" w:hAnsi="宋体"/>
                <w:szCs w:val="21"/>
              </w:rPr>
            </w:pPr>
            <w:r>
              <w:t> 2020</w:t>
            </w:r>
            <w:r>
              <w:t>年</w:t>
            </w:r>
            <w:r>
              <w:t>3</w:t>
            </w:r>
            <w:r>
              <w:t>季度</w:t>
            </w:r>
            <w:r>
              <w:t>-2021</w:t>
            </w:r>
            <w:r>
              <w:t>年</w:t>
            </w:r>
            <w:r>
              <w:t>2</w:t>
            </w:r>
            <w:r>
              <w:t>季度超标</w:t>
            </w:r>
            <w:r>
              <w:t>10%</w:t>
            </w:r>
            <w:r>
              <w:t>以上企业清单</w:t>
            </w:r>
            <w:r>
              <w:t>     </w:t>
            </w:r>
            <w:r>
              <w:t>完成</w:t>
            </w:r>
          </w:p>
          <w:p w:rsidR="00A80F5E" w:rsidRPr="00A80F5E" w:rsidRDefault="00A80F5E" w:rsidP="00A80F5E">
            <w:pPr>
              <w:pStyle w:val="ab"/>
              <w:numPr>
                <w:ilvl w:val="0"/>
                <w:numId w:val="21"/>
              </w:numPr>
              <w:ind w:firstLineChars="0"/>
              <w:rPr>
                <w:rFonts w:ascii="宋体" w:hAnsi="宋体"/>
                <w:szCs w:val="21"/>
              </w:rPr>
            </w:pPr>
            <w:r>
              <w:t>   </w:t>
            </w:r>
            <w:r>
              <w:t>给评估中心提供三个行业数据</w:t>
            </w:r>
            <w:r>
              <w:t>        </w:t>
            </w:r>
            <w:r>
              <w:t>完成</w:t>
            </w:r>
          </w:p>
          <w:p w:rsidR="00A80F5E" w:rsidRPr="00A80F5E" w:rsidRDefault="00A80F5E" w:rsidP="00A80F5E">
            <w:pPr>
              <w:pStyle w:val="ab"/>
              <w:numPr>
                <w:ilvl w:val="0"/>
                <w:numId w:val="21"/>
              </w:numPr>
              <w:ind w:firstLineChars="0"/>
              <w:rPr>
                <w:rFonts w:ascii="宋体" w:hAnsi="宋体"/>
                <w:szCs w:val="21"/>
              </w:rPr>
            </w:pPr>
            <w:r>
              <w:t>制两指南汇报</w:t>
            </w:r>
            <w:r>
              <w:t>PPT</w:t>
            </w:r>
            <w:r>
              <w:t>，上评估中心技术委员会汇报</w:t>
            </w:r>
            <w:r>
              <w:t>        </w:t>
            </w:r>
            <w:r>
              <w:t>完成</w:t>
            </w:r>
          </w:p>
          <w:p w:rsidR="00A80F5E" w:rsidRPr="00A80F5E" w:rsidRDefault="00A80F5E" w:rsidP="00A80F5E">
            <w:pPr>
              <w:pStyle w:val="ab"/>
              <w:numPr>
                <w:ilvl w:val="0"/>
                <w:numId w:val="21"/>
              </w:numPr>
              <w:ind w:firstLineChars="0"/>
              <w:rPr>
                <w:rFonts w:ascii="宋体" w:hAnsi="宋体"/>
                <w:szCs w:val="21"/>
              </w:rPr>
            </w:pPr>
            <w:r>
              <w:t>mongo</w:t>
            </w:r>
            <w:r>
              <w:t>缓存库数据推送</w:t>
            </w:r>
            <w:r>
              <w:t>        </w:t>
            </w:r>
            <w:r>
              <w:t>完成</w:t>
            </w:r>
          </w:p>
          <w:p w:rsidR="00A80F5E" w:rsidRPr="00A80F5E" w:rsidRDefault="00A80F5E" w:rsidP="00A80F5E">
            <w:pPr>
              <w:pStyle w:val="ab"/>
              <w:numPr>
                <w:ilvl w:val="0"/>
                <w:numId w:val="21"/>
              </w:numPr>
              <w:ind w:firstLineChars="0"/>
              <w:rPr>
                <w:rFonts w:ascii="宋体" w:hAnsi="宋体"/>
                <w:szCs w:val="21"/>
              </w:rPr>
            </w:pPr>
            <w:r>
              <w:t>用电监控征求意见稿回复</w:t>
            </w:r>
            <w:r>
              <w:t>        </w:t>
            </w:r>
            <w:r>
              <w:t>完成</w:t>
            </w:r>
          </w:p>
          <w:p w:rsidR="00A80F5E" w:rsidRPr="00A80F5E" w:rsidRDefault="00A80F5E" w:rsidP="00A80F5E">
            <w:pPr>
              <w:pStyle w:val="ab"/>
              <w:numPr>
                <w:ilvl w:val="0"/>
                <w:numId w:val="21"/>
              </w:numPr>
              <w:ind w:firstLineChars="0"/>
              <w:rPr>
                <w:rFonts w:ascii="宋体" w:hAnsi="宋体"/>
                <w:szCs w:val="21"/>
              </w:rPr>
            </w:pPr>
            <w:r>
              <w:t>信息中心互联网</w:t>
            </w:r>
            <w:r>
              <w:t>+</w:t>
            </w:r>
            <w:r>
              <w:t>监管提供四川火电数据</w:t>
            </w:r>
            <w:r>
              <w:t>        </w:t>
            </w:r>
            <w:r>
              <w:t>完成</w:t>
            </w:r>
          </w:p>
          <w:p w:rsidR="00C5358D" w:rsidRPr="00C5358D" w:rsidRDefault="00A80F5E" w:rsidP="00C5358D">
            <w:pPr>
              <w:pStyle w:val="ab"/>
              <w:numPr>
                <w:ilvl w:val="0"/>
                <w:numId w:val="21"/>
              </w:numPr>
              <w:ind w:firstLineChars="0"/>
              <w:rPr>
                <w:rFonts w:ascii="宋体" w:hAnsi="宋体"/>
                <w:szCs w:val="21"/>
              </w:rPr>
            </w:pPr>
            <w:r>
              <w:t> </w:t>
            </w:r>
            <w:r>
              <w:t>协助为执法局提供</w:t>
            </w:r>
            <w:r>
              <w:t>2020</w:t>
            </w:r>
            <w:r>
              <w:t>年垃圾焚烧分析数据</w:t>
            </w:r>
            <w:r>
              <w:t>        </w:t>
            </w:r>
            <w:r>
              <w:t>完成</w:t>
            </w:r>
          </w:p>
          <w:p w:rsidR="00C5358D" w:rsidRPr="00C5358D" w:rsidRDefault="00A80F5E" w:rsidP="00C5358D">
            <w:pPr>
              <w:pStyle w:val="ab"/>
              <w:numPr>
                <w:ilvl w:val="0"/>
                <w:numId w:val="21"/>
              </w:numPr>
              <w:ind w:firstLineChars="0"/>
              <w:rPr>
                <w:rFonts w:ascii="宋体" w:hAnsi="宋体"/>
                <w:szCs w:val="21"/>
              </w:rPr>
            </w:pPr>
            <w:r>
              <w:t>协助执法局统计垃圾焚烧企业</w:t>
            </w:r>
            <w:r>
              <w:t>8</w:t>
            </w:r>
            <w:r>
              <w:t>月份企业增减情况</w:t>
            </w:r>
            <w:r>
              <w:t>        </w:t>
            </w:r>
            <w:r>
              <w:t>完成</w:t>
            </w:r>
          </w:p>
          <w:p w:rsidR="00C5358D" w:rsidRPr="00C5358D" w:rsidRDefault="00A80F5E" w:rsidP="00C5358D">
            <w:pPr>
              <w:pStyle w:val="ab"/>
              <w:numPr>
                <w:ilvl w:val="0"/>
                <w:numId w:val="21"/>
              </w:numPr>
              <w:ind w:firstLineChars="0"/>
              <w:rPr>
                <w:rFonts w:ascii="宋体" w:hAnsi="宋体"/>
                <w:szCs w:val="21"/>
              </w:rPr>
            </w:pPr>
            <w:r>
              <w:t> </w:t>
            </w:r>
            <w:r>
              <w:t>评估中心涉气企业自动监控数据对接</w:t>
            </w:r>
            <w:r>
              <w:t>        </w:t>
            </w:r>
            <w:r>
              <w:t>进行中</w:t>
            </w:r>
          </w:p>
          <w:p w:rsidR="00C5358D" w:rsidRPr="00C5358D" w:rsidRDefault="00A80F5E" w:rsidP="00C5358D">
            <w:pPr>
              <w:pStyle w:val="ab"/>
              <w:numPr>
                <w:ilvl w:val="0"/>
                <w:numId w:val="21"/>
              </w:numPr>
              <w:ind w:firstLineChars="0"/>
              <w:rPr>
                <w:rFonts w:ascii="宋体" w:hAnsi="宋体"/>
                <w:szCs w:val="21"/>
              </w:rPr>
            </w:pPr>
            <w:r>
              <w:t> </w:t>
            </w:r>
            <w:r>
              <w:t>收集关于美国碳排放</w:t>
            </w:r>
            <w:r>
              <w:t>CEMS</w:t>
            </w:r>
            <w:r>
              <w:t>的实现途径相关文献</w:t>
            </w:r>
            <w:r>
              <w:t>        </w:t>
            </w:r>
            <w:r>
              <w:t>进行中</w:t>
            </w:r>
          </w:p>
          <w:p w:rsidR="00C5358D" w:rsidRPr="00C5358D" w:rsidRDefault="00A80F5E" w:rsidP="00C5358D">
            <w:pPr>
              <w:pStyle w:val="ab"/>
              <w:numPr>
                <w:ilvl w:val="0"/>
                <w:numId w:val="21"/>
              </w:numPr>
              <w:ind w:firstLineChars="0"/>
              <w:rPr>
                <w:rFonts w:ascii="宋体" w:hAnsi="宋体"/>
                <w:szCs w:val="21"/>
              </w:rPr>
            </w:pPr>
            <w:r>
              <w:t> 212-2017</w:t>
            </w:r>
            <w:r>
              <w:t>版本修订</w:t>
            </w:r>
            <w:r>
              <w:t>        </w:t>
            </w:r>
            <w:r>
              <w:t>进行中</w:t>
            </w:r>
          </w:p>
          <w:p w:rsidR="00C5358D" w:rsidRPr="00C5358D" w:rsidRDefault="00A80F5E" w:rsidP="00C5358D">
            <w:pPr>
              <w:pStyle w:val="ab"/>
              <w:numPr>
                <w:ilvl w:val="0"/>
                <w:numId w:val="21"/>
              </w:numPr>
              <w:ind w:firstLineChars="0"/>
              <w:rPr>
                <w:rFonts w:ascii="宋体" w:hAnsi="宋体"/>
                <w:szCs w:val="21"/>
              </w:rPr>
            </w:pPr>
            <w:r>
              <w:t> </w:t>
            </w:r>
            <w:r>
              <w:t>国控重点污染源自动监控与基础数据库系统运维项目验收资料整理及文件编制</w:t>
            </w:r>
            <w:r>
              <w:t>        </w:t>
            </w:r>
            <w:r>
              <w:t>进行中</w:t>
            </w:r>
          </w:p>
          <w:p w:rsidR="00C5358D" w:rsidRPr="00C5358D" w:rsidRDefault="00A80F5E" w:rsidP="00C5358D">
            <w:pPr>
              <w:pStyle w:val="ab"/>
              <w:numPr>
                <w:ilvl w:val="0"/>
                <w:numId w:val="21"/>
              </w:numPr>
              <w:ind w:firstLineChars="0"/>
              <w:rPr>
                <w:rFonts w:ascii="宋体" w:hAnsi="宋体"/>
                <w:szCs w:val="21"/>
              </w:rPr>
            </w:pPr>
            <w:r>
              <w:t> </w:t>
            </w:r>
            <w:r>
              <w:t>三个行业公众号内容梳理</w:t>
            </w:r>
            <w:r>
              <w:t>        </w:t>
            </w:r>
            <w:r>
              <w:t>进行中</w:t>
            </w:r>
          </w:p>
          <w:p w:rsidR="00C5358D" w:rsidRPr="00C5358D" w:rsidRDefault="00A80F5E" w:rsidP="00C5358D">
            <w:pPr>
              <w:pStyle w:val="ab"/>
              <w:numPr>
                <w:ilvl w:val="0"/>
                <w:numId w:val="21"/>
              </w:numPr>
              <w:ind w:firstLineChars="0"/>
              <w:rPr>
                <w:rFonts w:ascii="宋体" w:hAnsi="宋体"/>
                <w:szCs w:val="21"/>
              </w:rPr>
            </w:pPr>
            <w:r>
              <w:t>风控报告自动生成</w:t>
            </w:r>
            <w:r>
              <w:t>        </w:t>
            </w:r>
            <w:r>
              <w:t>进行中</w:t>
            </w:r>
          </w:p>
          <w:p w:rsidR="00C5358D" w:rsidRPr="00C5358D" w:rsidRDefault="00A80F5E" w:rsidP="00C5358D">
            <w:pPr>
              <w:pStyle w:val="ab"/>
              <w:numPr>
                <w:ilvl w:val="0"/>
                <w:numId w:val="21"/>
              </w:numPr>
              <w:ind w:firstLineChars="0"/>
              <w:rPr>
                <w:rFonts w:ascii="宋体" w:hAnsi="宋体"/>
                <w:szCs w:val="21"/>
              </w:rPr>
            </w:pPr>
            <w:r>
              <w:t>排查系统发文</w:t>
            </w:r>
            <w:r>
              <w:t>PPT</w:t>
            </w:r>
            <w:r>
              <w:t>制作</w:t>
            </w:r>
            <w:r>
              <w:t>        </w:t>
            </w:r>
            <w:r>
              <w:t>进行中</w:t>
            </w:r>
          </w:p>
          <w:p w:rsidR="00C5358D" w:rsidRPr="00C5358D" w:rsidRDefault="00A80F5E" w:rsidP="00C5358D">
            <w:pPr>
              <w:pStyle w:val="ab"/>
              <w:numPr>
                <w:ilvl w:val="0"/>
                <w:numId w:val="21"/>
              </w:numPr>
              <w:ind w:firstLineChars="0"/>
              <w:rPr>
                <w:rFonts w:ascii="宋体" w:hAnsi="宋体"/>
                <w:szCs w:val="21"/>
              </w:rPr>
            </w:pPr>
            <w:r>
              <w:t> </w:t>
            </w:r>
            <w:r>
              <w:t>环境监测数据爬虫处理</w:t>
            </w:r>
            <w:r>
              <w:t>        </w:t>
            </w:r>
            <w:r>
              <w:t>进行中</w:t>
            </w:r>
          </w:p>
          <w:p w:rsidR="00C5358D" w:rsidRPr="00C5358D" w:rsidRDefault="00A80F5E" w:rsidP="00C5358D">
            <w:pPr>
              <w:pStyle w:val="ab"/>
              <w:numPr>
                <w:ilvl w:val="0"/>
                <w:numId w:val="21"/>
              </w:numPr>
              <w:ind w:firstLineChars="0"/>
              <w:rPr>
                <w:rFonts w:ascii="宋体" w:hAnsi="宋体"/>
                <w:szCs w:val="21"/>
              </w:rPr>
            </w:pPr>
            <w:r>
              <w:t> </w:t>
            </w:r>
            <w:r>
              <w:t>天津光大</w:t>
            </w:r>
            <w:r>
              <w:t>-</w:t>
            </w:r>
            <w:r>
              <w:t>执法大练兵项目</w:t>
            </w:r>
            <w:r>
              <w:t>        </w:t>
            </w:r>
            <w:r>
              <w:t>进行中</w:t>
            </w:r>
          </w:p>
          <w:p w:rsidR="00E338D2" w:rsidRPr="00C5358D" w:rsidRDefault="00A80F5E" w:rsidP="00C5358D">
            <w:pPr>
              <w:pStyle w:val="ab"/>
              <w:numPr>
                <w:ilvl w:val="0"/>
                <w:numId w:val="21"/>
              </w:numPr>
              <w:ind w:firstLineChars="0"/>
              <w:rPr>
                <w:rFonts w:ascii="宋体" w:hAnsi="宋体"/>
                <w:szCs w:val="21"/>
              </w:rPr>
            </w:pPr>
            <w:r>
              <w:t> </w:t>
            </w:r>
            <w:r>
              <w:t>信息中心大数据部垃圾焚烧数据推送</w:t>
            </w:r>
            <w:r>
              <w:t>        </w:t>
            </w:r>
            <w:r>
              <w:t>进行中</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AE1EFE" w:rsidRPr="00AE1EFE" w:rsidRDefault="00AE1EFE" w:rsidP="00A26CAA">
            <w:pPr>
              <w:pStyle w:val="ab"/>
              <w:numPr>
                <w:ilvl w:val="0"/>
                <w:numId w:val="22"/>
              </w:numPr>
              <w:ind w:firstLineChars="0"/>
              <w:rPr>
                <w:rFonts w:ascii="宋体" w:hAnsi="宋体"/>
                <w:szCs w:val="21"/>
              </w:rPr>
            </w:pPr>
            <w:r>
              <w:t>出差杭州为杭州萧山锦江绿色能源有限公司进行培训。</w:t>
            </w:r>
          </w:p>
          <w:p w:rsidR="00AE1EFE" w:rsidRPr="00AE1EFE" w:rsidRDefault="00AE1EFE" w:rsidP="00A26CAA">
            <w:pPr>
              <w:pStyle w:val="ab"/>
              <w:numPr>
                <w:ilvl w:val="0"/>
                <w:numId w:val="22"/>
              </w:numPr>
              <w:ind w:firstLineChars="0"/>
              <w:rPr>
                <w:rFonts w:ascii="宋体" w:hAnsi="宋体"/>
                <w:szCs w:val="21"/>
              </w:rPr>
            </w:pPr>
            <w:r>
              <w:t>下周出差河北为光大城洁环保能源（张家口）有限公司进行培训的差前准备工作。</w:t>
            </w:r>
          </w:p>
          <w:p w:rsidR="002B1190" w:rsidRPr="00A26CAA" w:rsidRDefault="00AE1EFE" w:rsidP="00A26CAA">
            <w:pPr>
              <w:pStyle w:val="ab"/>
              <w:numPr>
                <w:ilvl w:val="0"/>
                <w:numId w:val="22"/>
              </w:numPr>
              <w:ind w:firstLineChars="0"/>
              <w:rPr>
                <w:rFonts w:ascii="宋体" w:hAnsi="宋体"/>
                <w:szCs w:val="21"/>
              </w:rPr>
            </w:pPr>
            <w:r>
              <w:t>继续垃圾焚烧新课件的编写完善工作。</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Pr="0057007D" w:rsidRDefault="00AF3074" w:rsidP="003D1EE0">
            <w:pPr>
              <w:autoSpaceDE w:val="0"/>
              <w:autoSpaceDN w:val="0"/>
              <w:adjustRightInd w:val="0"/>
              <w:ind w:left="105" w:hangingChars="50" w:hanging="105"/>
              <w:jc w:val="left"/>
              <w:rPr>
                <w:color w:val="000000" w:themeColor="text1"/>
              </w:rPr>
            </w:pPr>
            <w:r w:rsidRPr="0057007D">
              <w:rPr>
                <w:b/>
                <w:color w:val="000000" w:themeColor="text1"/>
              </w:rPr>
              <w:t>绩溪项目：</w:t>
            </w:r>
            <w:r w:rsidR="00E1182A" w:rsidRPr="0057007D">
              <w:rPr>
                <w:color w:val="000000" w:themeColor="text1"/>
              </w:rPr>
              <w:t> </w:t>
            </w:r>
          </w:p>
          <w:p w:rsidR="00304385" w:rsidRPr="0057007D" w:rsidRDefault="00AC0336" w:rsidP="00317DEE">
            <w:pPr>
              <w:autoSpaceDE w:val="0"/>
              <w:autoSpaceDN w:val="0"/>
              <w:adjustRightInd w:val="0"/>
              <w:ind w:left="105" w:hangingChars="50" w:hanging="105"/>
              <w:jc w:val="left"/>
              <w:rPr>
                <w:color w:val="000000" w:themeColor="text1"/>
              </w:rPr>
            </w:pPr>
            <w:r>
              <w:t>绩溪农华生物科技有限公司</w:t>
            </w:r>
            <w:r>
              <w:t>2021-08-30 12:00PH</w:t>
            </w:r>
            <w:r>
              <w:t>值超标</w:t>
            </w:r>
            <w:r>
              <w:br/>
            </w:r>
            <w:r>
              <w:t>安徽富凯特材有限公司</w:t>
            </w:r>
            <w:r>
              <w:t>2021-08-31 07:00</w:t>
            </w:r>
            <w:r>
              <w:t>天然气炉</w:t>
            </w:r>
            <w:r>
              <w:t>2</w:t>
            </w:r>
            <w:r>
              <w:t>监控点掉线</w:t>
            </w:r>
            <w:r>
              <w:br/>
            </w:r>
            <w:r>
              <w:t>绩溪县南郊垃圾处理有限公司</w:t>
            </w:r>
            <w:r>
              <w:t> 2021-09-02 10:00</w:t>
            </w:r>
            <w:r>
              <w:t>废水排放口掉线</w:t>
            </w:r>
            <w:r w:rsidR="00304385" w:rsidRPr="0057007D">
              <w:rPr>
                <w:rFonts w:hint="eastAsia"/>
                <w:b/>
                <w:color w:val="000000" w:themeColor="text1"/>
              </w:rPr>
              <w:t>江西</w:t>
            </w:r>
            <w:r w:rsidR="00304385" w:rsidRPr="0057007D">
              <w:rPr>
                <w:b/>
                <w:color w:val="000000" w:themeColor="text1"/>
              </w:rPr>
              <w:t>区县版软件：</w:t>
            </w:r>
          </w:p>
          <w:p w:rsidR="00381E8C" w:rsidRPr="0057007D" w:rsidRDefault="00772CF9" w:rsidP="00FB44A8">
            <w:pPr>
              <w:autoSpaceDE w:val="0"/>
              <w:autoSpaceDN w:val="0"/>
              <w:adjustRightInd w:val="0"/>
              <w:jc w:val="left"/>
            </w:pPr>
            <w:r w:rsidRPr="0057007D">
              <w:rPr>
                <w:rFonts w:hint="eastAsia"/>
              </w:rPr>
              <w:t>无</w:t>
            </w:r>
          </w:p>
          <w:p w:rsidR="000D6200" w:rsidRPr="0057007D" w:rsidRDefault="000D6200" w:rsidP="00FB44A8">
            <w:pPr>
              <w:autoSpaceDE w:val="0"/>
              <w:autoSpaceDN w:val="0"/>
              <w:adjustRightInd w:val="0"/>
              <w:jc w:val="left"/>
              <w:rPr>
                <w:b/>
                <w:color w:val="000000" w:themeColor="text1"/>
              </w:rPr>
            </w:pPr>
            <w:r w:rsidRPr="0057007D">
              <w:rPr>
                <w:rFonts w:hint="eastAsia"/>
                <w:b/>
                <w:color w:val="000000" w:themeColor="text1"/>
              </w:rPr>
              <w:t>企业版软件</w:t>
            </w:r>
            <w:r w:rsidRPr="0057007D">
              <w:rPr>
                <w:b/>
                <w:color w:val="000000" w:themeColor="text1"/>
              </w:rPr>
              <w:t>：</w:t>
            </w:r>
          </w:p>
          <w:p w:rsidR="000D6200" w:rsidRPr="000D6200" w:rsidRDefault="00A506C2" w:rsidP="000D6200">
            <w:pPr>
              <w:autoSpaceDE w:val="0"/>
              <w:autoSpaceDN w:val="0"/>
              <w:adjustRightInd w:val="0"/>
              <w:ind w:left="105" w:hangingChars="50" w:hanging="105"/>
              <w:jc w:val="left"/>
              <w:rPr>
                <w:highlight w:val="yellow"/>
              </w:rPr>
            </w:pPr>
            <w:r w:rsidRPr="0057007D">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043FDC" w:rsidRPr="00043FDC" w:rsidRDefault="00043FDC" w:rsidP="008C625E">
            <w:pPr>
              <w:pStyle w:val="ab"/>
              <w:numPr>
                <w:ilvl w:val="0"/>
                <w:numId w:val="23"/>
              </w:numPr>
              <w:ind w:firstLineChars="0"/>
              <w:rPr>
                <w:rFonts w:ascii="宋体" w:hAnsi="宋体"/>
                <w:szCs w:val="21"/>
              </w:rPr>
            </w:pPr>
            <w:r>
              <w:t>东风汽车投标</w:t>
            </w:r>
          </w:p>
          <w:p w:rsidR="00043FDC" w:rsidRPr="00043FDC" w:rsidRDefault="00043FDC" w:rsidP="008C625E">
            <w:pPr>
              <w:pStyle w:val="ab"/>
              <w:numPr>
                <w:ilvl w:val="0"/>
                <w:numId w:val="23"/>
              </w:numPr>
              <w:ind w:firstLineChars="0"/>
              <w:rPr>
                <w:rFonts w:ascii="宋体" w:hAnsi="宋体"/>
                <w:szCs w:val="21"/>
              </w:rPr>
            </w:pPr>
            <w:r>
              <w:t>广元投标一拖二</w:t>
            </w:r>
          </w:p>
          <w:p w:rsidR="00043FDC" w:rsidRPr="00043FDC" w:rsidRDefault="00043FDC" w:rsidP="008C625E">
            <w:pPr>
              <w:pStyle w:val="ab"/>
              <w:numPr>
                <w:ilvl w:val="0"/>
                <w:numId w:val="23"/>
              </w:numPr>
              <w:ind w:firstLineChars="0"/>
              <w:rPr>
                <w:rFonts w:ascii="宋体" w:hAnsi="宋体"/>
                <w:szCs w:val="21"/>
              </w:rPr>
            </w:pPr>
            <w:r>
              <w:t>孝感运维一拖二</w:t>
            </w:r>
          </w:p>
          <w:p w:rsidR="00043FDC" w:rsidRPr="00043FDC" w:rsidRDefault="00043FDC" w:rsidP="008C625E">
            <w:pPr>
              <w:pStyle w:val="ab"/>
              <w:numPr>
                <w:ilvl w:val="0"/>
                <w:numId w:val="23"/>
              </w:numPr>
              <w:ind w:firstLineChars="0"/>
              <w:rPr>
                <w:rFonts w:ascii="宋体" w:hAnsi="宋体"/>
                <w:szCs w:val="21"/>
              </w:rPr>
            </w:pPr>
            <w:r>
              <w:t>企业级</w:t>
            </w:r>
            <w:r>
              <w:t>365</w:t>
            </w:r>
            <w:r>
              <w:t>服务投标文件的审核</w:t>
            </w:r>
          </w:p>
          <w:p w:rsidR="00B054F0" w:rsidRPr="008C625E" w:rsidRDefault="00043FDC" w:rsidP="008C625E">
            <w:pPr>
              <w:pStyle w:val="ab"/>
              <w:numPr>
                <w:ilvl w:val="0"/>
                <w:numId w:val="23"/>
              </w:numPr>
              <w:ind w:firstLineChars="0"/>
              <w:rPr>
                <w:rFonts w:ascii="宋体" w:hAnsi="宋体"/>
                <w:szCs w:val="21"/>
              </w:rPr>
            </w:pPr>
            <w:r>
              <w:t>光大开发投标相关事宜</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6A2036" w:rsidRDefault="00FB70DC" w:rsidP="007A19A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FB70DC">
              <w:rPr>
                <w:b/>
              </w:rPr>
              <w:t>本周评审</w:t>
            </w:r>
            <w:r w:rsidRPr="00FB70DC">
              <w:rPr>
                <w:b/>
              </w:rPr>
              <w:t>15</w:t>
            </w:r>
            <w:r w:rsidRPr="00FB70DC">
              <w:rPr>
                <w:b/>
              </w:rPr>
              <w:t>份，其中服务运营部</w:t>
            </w:r>
            <w:r w:rsidRPr="00FB70DC">
              <w:rPr>
                <w:b/>
              </w:rPr>
              <w:t>2G</w:t>
            </w:r>
            <w:r w:rsidRPr="00FB70DC">
              <w:rPr>
                <w:b/>
              </w:rPr>
              <w:t>合同</w:t>
            </w:r>
            <w:r w:rsidRPr="00FB70DC">
              <w:rPr>
                <w:b/>
              </w:rPr>
              <w:t>0</w:t>
            </w:r>
            <w:r w:rsidRPr="00FB70DC">
              <w:rPr>
                <w:b/>
              </w:rPr>
              <w:t>份（</w:t>
            </w:r>
            <w:r w:rsidRPr="00FB70DC">
              <w:rPr>
                <w:b/>
              </w:rPr>
              <w:t>0w</w:t>
            </w:r>
            <w:r w:rsidRPr="00FB70DC">
              <w:rPr>
                <w:b/>
              </w:rPr>
              <w:t>），</w:t>
            </w:r>
            <w:r w:rsidRPr="00FB70DC">
              <w:rPr>
                <w:b/>
              </w:rPr>
              <w:t>2B</w:t>
            </w:r>
            <w:r w:rsidRPr="00FB70DC">
              <w:rPr>
                <w:b/>
              </w:rPr>
              <w:t>合同</w:t>
            </w:r>
            <w:r w:rsidRPr="00FB70DC">
              <w:rPr>
                <w:b/>
              </w:rPr>
              <w:t>13</w:t>
            </w:r>
            <w:r w:rsidRPr="00FB70DC">
              <w:rPr>
                <w:b/>
              </w:rPr>
              <w:t>份（</w:t>
            </w:r>
            <w:r w:rsidRPr="00FB70DC">
              <w:rPr>
                <w:b/>
              </w:rPr>
              <w:t>36.08w</w:t>
            </w:r>
            <w:r w:rsidRPr="00FB70DC">
              <w:rPr>
                <w:b/>
              </w:rPr>
              <w:t>）：</w:t>
            </w:r>
            <w:bookmarkStart w:id="0" w:name="_GoBack"/>
            <w:bookmarkEnd w:id="0"/>
            <w:r>
              <w:br/>
            </w:r>
            <w:r>
              <w:t>何功斌（</w:t>
            </w:r>
            <w:r>
              <w:t>M1</w:t>
            </w:r>
            <w:r>
              <w:t>）</w:t>
            </w:r>
            <w:r>
              <w:br/>
            </w:r>
            <w:r>
              <w:t>平凉市生态环境局</w:t>
            </w:r>
            <w:r>
              <w:t>-2021-2022 </w:t>
            </w:r>
            <w:r>
              <w:t>年平凉市生态环境局污染源自动监控系统技术服务合同</w:t>
            </w:r>
            <w:r>
              <w:t>9w</w:t>
            </w:r>
            <w:r>
              <w:br/>
            </w:r>
            <w:r>
              <w:t>平凉市生态环境局泾川分局</w:t>
            </w:r>
            <w:r>
              <w:t>-2021-2022 </w:t>
            </w:r>
            <w:r>
              <w:t>年平凉市生态环境局泾川分局污染源自动监控平台技术服务合同</w:t>
            </w:r>
            <w:r>
              <w:t>3w</w:t>
            </w:r>
            <w:r>
              <w:br/>
            </w:r>
            <w:r>
              <w:t>毛活文</w:t>
            </w:r>
            <w:r>
              <w:br/>
            </w:r>
            <w:r>
              <w:t>光大环保能源（衡南）有限公司</w:t>
            </w:r>
            <w:r>
              <w:t>-</w:t>
            </w:r>
            <w:r>
              <w:t>值守新签</w:t>
            </w:r>
            <w:r>
              <w:t>3.92w</w:t>
            </w:r>
            <w:r>
              <w:br/>
            </w:r>
            <w:r>
              <w:t>曾广咏</w:t>
            </w:r>
            <w:r>
              <w:br/>
            </w:r>
            <w:r>
              <w:t>都昌县首创环保能源有限公司</w:t>
            </w:r>
            <w:r>
              <w:t>-</w:t>
            </w:r>
            <w:r>
              <w:t>值守新签</w:t>
            </w:r>
            <w:r>
              <w:t>1.96w</w:t>
            </w:r>
            <w:r>
              <w:br/>
            </w:r>
            <w:r>
              <w:t>唐欢龙</w:t>
            </w:r>
            <w:r>
              <w:br/>
            </w:r>
            <w:r>
              <w:t>内蒙古维力思环保科技有限公司</w:t>
            </w:r>
            <w:r>
              <w:t>-</w:t>
            </w:r>
            <w:r>
              <w:t>数采仪代理（</w:t>
            </w:r>
            <w:r>
              <w:t>7500/</w:t>
            </w:r>
            <w:r>
              <w:t>台）</w:t>
            </w:r>
            <w:r>
              <w:br/>
            </w:r>
            <w:r>
              <w:t>王超</w:t>
            </w:r>
            <w:r>
              <w:br/>
            </w:r>
            <w:r>
              <w:t>绿能（杭州）企业管理有限公司</w:t>
            </w:r>
            <w:r>
              <w:t>-</w:t>
            </w:r>
            <w:r>
              <w:t>天长环保风险防控智慧管理系统软件</w:t>
            </w:r>
            <w:r>
              <w:t>V1.0</w:t>
            </w:r>
            <w:r>
              <w:t>数据使用与保密协议</w:t>
            </w:r>
            <w:r>
              <w:br/>
            </w:r>
            <w:r>
              <w:t>平湖市临港能源有限公司</w:t>
            </w:r>
            <w:r>
              <w:t>-</w:t>
            </w:r>
            <w:r>
              <w:t>风控</w:t>
            </w:r>
            <w:r>
              <w:t>6.8w</w:t>
            </w:r>
            <w:r>
              <w:br/>
            </w:r>
            <w:r>
              <w:t>刘跃</w:t>
            </w:r>
            <w:r>
              <w:br/>
            </w:r>
            <w:r>
              <w:t>安徽省碧水电子技术有限公司</w:t>
            </w:r>
            <w:r>
              <w:t>-</w:t>
            </w:r>
            <w:r>
              <w:t>数据采集仪</w:t>
            </w:r>
            <w:r>
              <w:t>1.8w</w:t>
            </w:r>
            <w:r>
              <w:br/>
            </w:r>
            <w:r>
              <w:t>宋雪迎</w:t>
            </w:r>
            <w:r>
              <w:br/>
            </w:r>
            <w:r>
              <w:t>郑州荥锦绿色环保能源有限公司</w:t>
            </w:r>
            <w:r>
              <w:t>-</w:t>
            </w:r>
            <w:r>
              <w:t>值守续签</w:t>
            </w:r>
            <w:r>
              <w:t>3.92w</w:t>
            </w:r>
            <w:r>
              <w:br/>
            </w:r>
            <w:r>
              <w:t>鲁山首创环保能源有限公司</w:t>
            </w:r>
            <w:r>
              <w:t>-</w:t>
            </w:r>
            <w:r>
              <w:t>值守新签</w:t>
            </w:r>
            <w:r>
              <w:t>0.98w</w:t>
            </w:r>
            <w:r>
              <w:br/>
            </w:r>
            <w:r>
              <w:t>何帮业</w:t>
            </w:r>
            <w:r>
              <w:br/>
            </w:r>
            <w:r>
              <w:t>杭州聚光物联科技有限公司</w:t>
            </w:r>
            <w:r>
              <w:t>-</w:t>
            </w:r>
            <w:r>
              <w:t>数据采集仪</w:t>
            </w:r>
            <w:r>
              <w:t>11w</w:t>
            </w:r>
            <w:r>
              <w:br/>
            </w:r>
            <w:r>
              <w:t>刘祥辉</w:t>
            </w:r>
            <w:r>
              <w:br/>
            </w:r>
            <w:r>
              <w:t>长青环保能源（中山）有限公司</w:t>
            </w:r>
            <w:r>
              <w:t>-</w:t>
            </w:r>
            <w:r>
              <w:t>环保税代理申报</w:t>
            </w:r>
            <w:r>
              <w:t>0.4w</w:t>
            </w:r>
            <w:r>
              <w:br/>
            </w:r>
            <w:r>
              <w:t>中山市长青环保热能有限公司</w:t>
            </w:r>
            <w:r>
              <w:t>-</w:t>
            </w:r>
            <w:r>
              <w:t>值守续签</w:t>
            </w:r>
            <w:r>
              <w:t>1.96w</w:t>
            </w:r>
            <w:r>
              <w:br/>
            </w:r>
            <w:r>
              <w:t>长青环保能源（中山）有限公司</w:t>
            </w:r>
            <w:r>
              <w:t>-</w:t>
            </w:r>
            <w:r>
              <w:t>值守续签</w:t>
            </w:r>
            <w:r>
              <w:t>2.94w</w:t>
            </w:r>
            <w:r>
              <w:br/>
            </w:r>
            <w:r>
              <w:t>中山市长青环保热能有限公司</w:t>
            </w:r>
            <w:r>
              <w:t>-</w:t>
            </w:r>
            <w:r>
              <w:t>环保税代理申报</w:t>
            </w:r>
            <w:r>
              <w:t>0.4w</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t>软件部署升级</w:t>
            </w:r>
          </w:p>
        </w:tc>
        <w:tc>
          <w:tcPr>
            <w:tcW w:w="6096" w:type="dxa"/>
            <w:shd w:val="clear" w:color="auto" w:fill="auto"/>
          </w:tcPr>
          <w:p w:rsidR="0035475B" w:rsidRPr="006A2036" w:rsidRDefault="00AC0336" w:rsidP="00AC0336">
            <w:pPr>
              <w:autoSpaceDE w:val="0"/>
              <w:autoSpaceDN w:val="0"/>
              <w:adjustRightInd w:val="0"/>
              <w:jc w:val="left"/>
              <w:rPr>
                <w:rFonts w:hint="eastAsia"/>
                <w:highlight w:val="yellow"/>
              </w:rPr>
            </w:pPr>
            <w:r w:rsidRPr="00AC0336">
              <w:rPr>
                <w:rFonts w:hint="eastAsia"/>
              </w:rPr>
              <w:t>辽宁</w:t>
            </w:r>
            <w:r>
              <w:rPr>
                <w:rFonts w:hint="eastAsia"/>
              </w:rPr>
              <w:t>（</w:t>
            </w:r>
            <w:r w:rsidR="00BE185E">
              <w:rPr>
                <w:rFonts w:hint="eastAsia"/>
              </w:rPr>
              <w:t>45</w:t>
            </w:r>
            <w:r w:rsidR="00BE185E">
              <w:t>%</w:t>
            </w:r>
            <w:r>
              <w:rPr>
                <w:rFonts w:hint="eastAsia"/>
              </w:rPr>
              <w:t>）</w:t>
            </w:r>
            <w:r w:rsidRPr="00AC0336">
              <w:rPr>
                <w:rFonts w:hint="eastAsia"/>
              </w:rPr>
              <w:t>及内蒙</w:t>
            </w:r>
            <w:r>
              <w:rPr>
                <w:rFonts w:hint="eastAsia"/>
              </w:rPr>
              <w:t>（</w:t>
            </w:r>
            <w:r>
              <w:rPr>
                <w:rFonts w:hint="eastAsia"/>
              </w:rPr>
              <w:t>100</w:t>
            </w:r>
            <w:r>
              <w:t>%</w:t>
            </w:r>
            <w:r>
              <w:rPr>
                <w:rFonts w:hint="eastAsia"/>
              </w:rPr>
              <w:t>）</w:t>
            </w:r>
            <w:r w:rsidRPr="00AC0336">
              <w:t>通讯升级</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lastRenderedPageBreak/>
              <w:t>4.2专项</w:t>
            </w:r>
            <w:r w:rsidR="005F35D4" w:rsidRPr="00BA3B8B">
              <w:rPr>
                <w:rFonts w:ascii="宋体" w:hAnsi="宋体" w:hint="eastAsia"/>
                <w:sz w:val="24"/>
                <w:szCs w:val="28"/>
              </w:rPr>
              <w:t>实施</w:t>
            </w:r>
          </w:p>
        </w:tc>
        <w:tc>
          <w:tcPr>
            <w:tcW w:w="6096" w:type="dxa"/>
            <w:shd w:val="clear" w:color="auto" w:fill="auto"/>
          </w:tcPr>
          <w:p w:rsidR="009B535A" w:rsidRPr="006A2036" w:rsidRDefault="00A94248" w:rsidP="00406B7D">
            <w:pPr>
              <w:autoSpaceDE w:val="0"/>
              <w:autoSpaceDN w:val="0"/>
              <w:adjustRightInd w:val="0"/>
              <w:jc w:val="left"/>
              <w:rPr>
                <w:b/>
                <w:highlight w:val="yellow"/>
              </w:rPr>
            </w:pPr>
            <w:r>
              <w:rPr>
                <w:rFonts w:hint="eastAsia"/>
              </w:rPr>
              <w:t>内蒙部署协助</w:t>
            </w:r>
            <w:r>
              <w:t>（</w:t>
            </w:r>
            <w:r>
              <w:rPr>
                <w:rFonts w:hint="eastAsia"/>
              </w:rPr>
              <w:t>本部</w:t>
            </w:r>
            <w:r>
              <w:t>部署了</w:t>
            </w:r>
            <w:r>
              <w:rPr>
                <w:rFonts w:hint="eastAsia"/>
              </w:rPr>
              <w:t>5</w:t>
            </w:r>
            <w:r>
              <w:rPr>
                <w:rFonts w:hint="eastAsia"/>
              </w:rPr>
              <w:t>个</w:t>
            </w:r>
            <w:r>
              <w:t>地市）</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6A2036" w:rsidRDefault="008F5B0C" w:rsidP="007908DC">
            <w:pPr>
              <w:autoSpaceDE w:val="0"/>
              <w:autoSpaceDN w:val="0"/>
              <w:adjustRightInd w:val="0"/>
              <w:jc w:val="left"/>
              <w:rPr>
                <w:rFonts w:ascii="宋体" w:hAnsi="Times New Roman" w:cs="宋体"/>
                <w:kern w:val="0"/>
                <w:sz w:val="18"/>
                <w:szCs w:val="18"/>
                <w:highlight w:val="yellow"/>
                <w:lang w:val="zh-CN"/>
              </w:rPr>
            </w:pPr>
            <w:r>
              <w:t>一、邮件：本周收到</w:t>
            </w:r>
            <w:r>
              <w:t>10</w:t>
            </w:r>
            <w:r>
              <w:t>封邮件，遗留</w:t>
            </w:r>
            <w:r>
              <w:t>1</w:t>
            </w:r>
            <w:r>
              <w:t>封，八月共收到</w:t>
            </w:r>
            <w:r>
              <w:t>49</w:t>
            </w:r>
            <w:r>
              <w:t>封邮件，遗留</w:t>
            </w:r>
            <w:r>
              <w:t>1</w:t>
            </w:r>
            <w:r>
              <w:t>封，九月共收到</w:t>
            </w:r>
            <w:r>
              <w:t>4</w:t>
            </w:r>
            <w:r>
              <w:t>封邮件，遗留</w:t>
            </w:r>
            <w:r>
              <w:t>0</w:t>
            </w:r>
            <w:r>
              <w:t>封。</w:t>
            </w:r>
            <w:r>
              <w:br/>
            </w:r>
            <w:r>
              <w:t>二、邮件回访：本周回访</w:t>
            </w:r>
            <w:r>
              <w:t>9</w:t>
            </w:r>
            <w:r>
              <w:t>封，问题解决</w:t>
            </w:r>
            <w:r>
              <w:t>9</w:t>
            </w:r>
            <w:r>
              <w:t>封，及时处理</w:t>
            </w:r>
            <w:r>
              <w:t>9</w:t>
            </w:r>
            <w:r>
              <w:t>封。</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6A2036" w:rsidRDefault="00F710C7" w:rsidP="00953EB5">
            <w:pPr>
              <w:autoSpaceDE w:val="0"/>
              <w:autoSpaceDN w:val="0"/>
              <w:adjustRightInd w:val="0"/>
              <w:jc w:val="left"/>
              <w:rPr>
                <w:rFonts w:ascii="宋体" w:hAnsi="Times New Roman" w:cs="宋体"/>
                <w:kern w:val="0"/>
                <w:sz w:val="18"/>
                <w:szCs w:val="18"/>
                <w:highlight w:val="yellow"/>
                <w:lang w:val="zh-CN"/>
              </w:rPr>
            </w:pPr>
            <w:r>
              <w:t>  </w:t>
            </w:r>
            <w:r w:rsidR="008F5B0C">
              <w:t> </w:t>
            </w:r>
            <w:r w:rsidR="008F5B0C">
              <w:t>本周共收到</w:t>
            </w:r>
            <w:r w:rsidR="008F5B0C">
              <w:t>5</w:t>
            </w:r>
            <w:r w:rsidR="008F5B0C">
              <w:t>个服务单，已处</w:t>
            </w:r>
            <w:r w:rsidR="008F5B0C">
              <w:t>2</w:t>
            </w:r>
            <w:r w:rsidR="008F5B0C">
              <w:t>个，遗留</w:t>
            </w:r>
            <w:r w:rsidR="008F5B0C">
              <w:t>3</w:t>
            </w:r>
            <w:r w:rsidR="008F5B0C">
              <w:t>个，提交研发</w:t>
            </w:r>
            <w:r w:rsidR="008F5B0C">
              <w:t>bug</w:t>
            </w:r>
            <w:r w:rsidR="008F5B0C">
              <w:t>单</w:t>
            </w:r>
            <w:r w:rsidR="008F5B0C">
              <w:t>1</w:t>
            </w:r>
            <w:r w:rsidR="008F5B0C">
              <w:t>个，遗留</w:t>
            </w:r>
            <w:r w:rsidR="008F5B0C">
              <w:t>1</w:t>
            </w:r>
            <w:r w:rsidR="008F5B0C">
              <w:t>个。</w:t>
            </w:r>
            <w:r w:rsidR="008F5B0C">
              <w:br/>
              <w:t>    bug</w:t>
            </w:r>
            <w:r w:rsidR="008F5B0C">
              <w:t>历史遗留</w:t>
            </w:r>
            <w:r w:rsidR="008F5B0C">
              <w:t>25</w:t>
            </w:r>
            <w:r w:rsidR="008F5B0C">
              <w:t>（已提交任务单），合计</w:t>
            </w:r>
            <w:r w:rsidR="008F5B0C">
              <w:t>29</w:t>
            </w:r>
            <w:r w:rsidR="008F5B0C">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6A2036" w:rsidRDefault="008F5B0C">
            <w:pPr>
              <w:autoSpaceDE w:val="0"/>
              <w:autoSpaceDN w:val="0"/>
              <w:adjustRightInd w:val="0"/>
              <w:jc w:val="left"/>
              <w:rPr>
                <w:rFonts w:ascii="宋体" w:hAnsi="Times New Roman" w:cs="宋体"/>
                <w:kern w:val="0"/>
                <w:sz w:val="18"/>
                <w:szCs w:val="18"/>
                <w:highlight w:val="yellow"/>
                <w:lang w:val="zh-CN"/>
              </w:rPr>
            </w:pPr>
            <w:r>
              <w:t>本周共收到</w:t>
            </w:r>
            <w:r>
              <w:t>0</w:t>
            </w:r>
            <w:r>
              <w:t>个需求单，提交研发</w:t>
            </w:r>
            <w:r>
              <w:t>0</w:t>
            </w:r>
            <w:r>
              <w:t>个，已处理</w:t>
            </w:r>
            <w:r>
              <w:t>0</w:t>
            </w:r>
            <w:r>
              <w:t>个，撤销</w:t>
            </w:r>
            <w:r>
              <w:t>0</w:t>
            </w:r>
            <w:r>
              <w:t>个，历史遗留</w:t>
            </w:r>
            <w:r>
              <w:t>25</w:t>
            </w:r>
            <w:r>
              <w:t>个，合计</w:t>
            </w:r>
            <w:r>
              <w:t>25</w:t>
            </w:r>
            <w:r>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Pr="00BA625F" w:rsidRDefault="008F05C9">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E81CB5" w:rsidRPr="00A65187" w:rsidRDefault="00E81CB5" w:rsidP="00BE185E">
            <w:pPr>
              <w:pStyle w:val="ab"/>
              <w:numPr>
                <w:ilvl w:val="0"/>
                <w:numId w:val="8"/>
              </w:numPr>
              <w:ind w:firstLineChars="0"/>
              <w:rPr>
                <w:rFonts w:ascii="宋体" w:hAnsi="宋体"/>
                <w:szCs w:val="21"/>
              </w:rPr>
            </w:pPr>
            <w:r w:rsidRPr="00A65187">
              <w:rPr>
                <w:rFonts w:ascii="宋体" w:hAnsi="宋体" w:hint="eastAsia"/>
                <w:szCs w:val="21"/>
              </w:rPr>
              <w:t>本部</w:t>
            </w:r>
            <w:r>
              <w:rPr>
                <w:rFonts w:ascii="宋体" w:hAnsi="宋体" w:hint="eastAsia"/>
                <w:szCs w:val="21"/>
              </w:rPr>
              <w:t>、</w:t>
            </w:r>
            <w:r w:rsidRPr="00A65187">
              <w:rPr>
                <w:rFonts w:ascii="宋体" w:hAnsi="宋体"/>
                <w:szCs w:val="21"/>
              </w:rPr>
              <w:t>泰州、</w:t>
            </w:r>
            <w:r w:rsidR="00903618">
              <w:rPr>
                <w:rFonts w:ascii="宋体" w:hAnsi="宋体" w:hint="eastAsia"/>
                <w:szCs w:val="21"/>
              </w:rPr>
              <w:t>孝感</w:t>
            </w:r>
            <w:r w:rsidR="00903618">
              <w:rPr>
                <w:rFonts w:ascii="宋体" w:hAnsi="宋体"/>
                <w:szCs w:val="21"/>
              </w:rPr>
              <w:t>、</w:t>
            </w:r>
            <w:r>
              <w:rPr>
                <w:rFonts w:ascii="宋体" w:hAnsi="宋体"/>
                <w:szCs w:val="21"/>
              </w:rPr>
              <w:t>西安</w:t>
            </w:r>
            <w:r w:rsidR="007F7534">
              <w:rPr>
                <w:rFonts w:ascii="宋体" w:hAnsi="宋体" w:hint="eastAsia"/>
                <w:szCs w:val="21"/>
              </w:rPr>
              <w:t>、</w:t>
            </w:r>
            <w:r w:rsidR="007F7534">
              <w:rPr>
                <w:rFonts w:ascii="宋体" w:hAnsi="宋体"/>
                <w:szCs w:val="21"/>
              </w:rPr>
              <w:t>环保部</w:t>
            </w:r>
            <w:r w:rsidR="009B3699">
              <w:rPr>
                <w:rFonts w:ascii="宋体" w:hAnsi="宋体" w:hint="eastAsia"/>
                <w:szCs w:val="21"/>
              </w:rPr>
              <w:t>、</w:t>
            </w:r>
            <w:r w:rsidR="009B3699">
              <w:rPr>
                <w:rFonts w:ascii="宋体" w:hAnsi="宋体"/>
                <w:szCs w:val="21"/>
              </w:rPr>
              <w:t>吉安、</w:t>
            </w:r>
            <w:r w:rsidR="009B3699">
              <w:rPr>
                <w:rFonts w:ascii="宋体" w:hAnsi="宋体" w:hint="eastAsia"/>
                <w:szCs w:val="21"/>
              </w:rPr>
              <w:t>渝水区</w:t>
            </w:r>
            <w:r w:rsidRPr="00A65187">
              <w:rPr>
                <w:rFonts w:ascii="宋体" w:hAnsi="宋体"/>
                <w:szCs w:val="21"/>
              </w:rPr>
              <w:t>等招聘沟通</w:t>
            </w:r>
          </w:p>
          <w:p w:rsidR="00553D14" w:rsidRDefault="005438F4" w:rsidP="00BE185E">
            <w:pPr>
              <w:pStyle w:val="ab"/>
              <w:numPr>
                <w:ilvl w:val="0"/>
                <w:numId w:val="8"/>
              </w:numPr>
              <w:ind w:firstLineChars="0"/>
              <w:rPr>
                <w:rFonts w:ascii="宋体" w:hAnsi="宋体"/>
                <w:szCs w:val="21"/>
              </w:rPr>
            </w:pPr>
            <w:r>
              <w:rPr>
                <w:rFonts w:ascii="宋体" w:hAnsi="宋体" w:hint="eastAsia"/>
                <w:szCs w:val="21"/>
              </w:rPr>
              <w:t>泰州人员</w:t>
            </w:r>
            <w:r>
              <w:rPr>
                <w:rFonts w:ascii="宋体" w:hAnsi="宋体"/>
                <w:szCs w:val="21"/>
              </w:rPr>
              <w:t>相关事宜协调</w:t>
            </w:r>
          </w:p>
          <w:p w:rsidR="00F23A74" w:rsidRPr="007F1560" w:rsidRDefault="00F23A74" w:rsidP="00BE185E">
            <w:pPr>
              <w:pStyle w:val="ab"/>
              <w:numPr>
                <w:ilvl w:val="0"/>
                <w:numId w:val="8"/>
              </w:numPr>
              <w:ind w:firstLineChars="0"/>
              <w:rPr>
                <w:rFonts w:ascii="宋体" w:hAnsi="宋体"/>
                <w:szCs w:val="21"/>
              </w:rPr>
            </w:pPr>
            <w:r>
              <w:rPr>
                <w:rFonts w:ascii="宋体" w:hAnsi="宋体" w:hint="eastAsia"/>
                <w:szCs w:val="21"/>
              </w:rPr>
              <w:t>李会珍请长假</w:t>
            </w:r>
            <w:r>
              <w:rPr>
                <w:rFonts w:ascii="宋体" w:hAnsi="宋体"/>
                <w:szCs w:val="21"/>
              </w:rPr>
              <w:t>事宜沟通</w:t>
            </w:r>
          </w:p>
          <w:p w:rsidR="00F03E48" w:rsidRDefault="00F23A74" w:rsidP="00BE185E">
            <w:pPr>
              <w:pStyle w:val="ab"/>
              <w:numPr>
                <w:ilvl w:val="0"/>
                <w:numId w:val="8"/>
              </w:numPr>
              <w:ind w:firstLineChars="0"/>
              <w:rPr>
                <w:rFonts w:ascii="宋体" w:hAnsi="宋体"/>
                <w:szCs w:val="21"/>
              </w:rPr>
            </w:pPr>
            <w:r>
              <w:rPr>
                <w:rFonts w:ascii="宋体" w:hAnsi="宋体" w:hint="eastAsia"/>
                <w:szCs w:val="21"/>
              </w:rPr>
              <w:t>人员与</w:t>
            </w:r>
            <w:r>
              <w:rPr>
                <w:rFonts w:ascii="宋体" w:hAnsi="宋体"/>
                <w:szCs w:val="21"/>
              </w:rPr>
              <w:t>合同</w:t>
            </w:r>
            <w:r>
              <w:rPr>
                <w:rFonts w:ascii="宋体" w:hAnsi="宋体" w:hint="eastAsia"/>
                <w:szCs w:val="21"/>
              </w:rPr>
              <w:t>对应</w:t>
            </w:r>
            <w:r>
              <w:rPr>
                <w:rFonts w:ascii="宋体" w:hAnsi="宋体"/>
                <w:szCs w:val="21"/>
              </w:rPr>
              <w:t>情况、合同额度存在问题情况</w:t>
            </w:r>
            <w:r>
              <w:rPr>
                <w:rFonts w:ascii="宋体" w:hAnsi="宋体" w:hint="eastAsia"/>
                <w:szCs w:val="21"/>
              </w:rPr>
              <w:t>、</w:t>
            </w:r>
            <w:r>
              <w:rPr>
                <w:rFonts w:ascii="宋体" w:hAnsi="宋体"/>
                <w:szCs w:val="21"/>
              </w:rPr>
              <w:t>到期未续签合同情况汇报魏总，并根据魏总意见与服务经理沟通</w:t>
            </w:r>
          </w:p>
          <w:p w:rsidR="00377071" w:rsidRDefault="00885B17" w:rsidP="00BE185E">
            <w:pPr>
              <w:pStyle w:val="ab"/>
              <w:numPr>
                <w:ilvl w:val="0"/>
                <w:numId w:val="8"/>
              </w:numPr>
              <w:ind w:firstLineChars="0"/>
              <w:rPr>
                <w:rFonts w:ascii="宋体" w:hAnsi="宋体"/>
                <w:szCs w:val="21"/>
              </w:rPr>
            </w:pPr>
            <w:r>
              <w:rPr>
                <w:rFonts w:ascii="宋体" w:hAnsi="宋体"/>
                <w:szCs w:val="21"/>
              </w:rPr>
              <w:t>7</w:t>
            </w:r>
            <w:r w:rsidR="00377071">
              <w:rPr>
                <w:rFonts w:ascii="宋体" w:hAnsi="宋体" w:hint="eastAsia"/>
                <w:szCs w:val="21"/>
              </w:rPr>
              <w:t>月</w:t>
            </w:r>
            <w:r w:rsidR="00377071">
              <w:rPr>
                <w:rFonts w:ascii="宋体" w:hAnsi="宋体"/>
                <w:szCs w:val="21"/>
              </w:rPr>
              <w:t>提成分配</w:t>
            </w:r>
          </w:p>
          <w:p w:rsidR="00377071" w:rsidRDefault="00377071" w:rsidP="00BE185E">
            <w:pPr>
              <w:pStyle w:val="ab"/>
              <w:numPr>
                <w:ilvl w:val="0"/>
                <w:numId w:val="8"/>
              </w:numPr>
              <w:ind w:firstLineChars="0"/>
              <w:rPr>
                <w:rFonts w:ascii="宋体" w:hAnsi="宋体" w:hint="eastAsia"/>
                <w:szCs w:val="21"/>
              </w:rPr>
            </w:pPr>
            <w:r>
              <w:rPr>
                <w:rFonts w:ascii="宋体" w:hAnsi="宋体" w:hint="eastAsia"/>
                <w:szCs w:val="21"/>
              </w:rPr>
              <w:t>企业服务品质组</w:t>
            </w:r>
            <w:r>
              <w:rPr>
                <w:rFonts w:ascii="宋体" w:hAnsi="宋体"/>
                <w:szCs w:val="21"/>
              </w:rPr>
              <w:t>相关</w:t>
            </w:r>
            <w:r>
              <w:rPr>
                <w:rFonts w:ascii="宋体" w:hAnsi="宋体" w:hint="eastAsia"/>
                <w:szCs w:val="21"/>
              </w:rPr>
              <w:t>文档</w:t>
            </w:r>
            <w:r>
              <w:rPr>
                <w:rFonts w:ascii="宋体" w:hAnsi="宋体"/>
                <w:szCs w:val="21"/>
              </w:rPr>
              <w:t>讨论会</w:t>
            </w:r>
            <w:r w:rsidR="00F23A74">
              <w:rPr>
                <w:rFonts w:ascii="宋体" w:hAnsi="宋体" w:hint="eastAsia"/>
                <w:szCs w:val="21"/>
              </w:rPr>
              <w:t>（2次）</w:t>
            </w:r>
          </w:p>
          <w:p w:rsidR="00F55990" w:rsidRDefault="00F55990" w:rsidP="00BE185E">
            <w:pPr>
              <w:pStyle w:val="ab"/>
              <w:numPr>
                <w:ilvl w:val="0"/>
                <w:numId w:val="8"/>
              </w:numPr>
              <w:ind w:firstLineChars="0"/>
              <w:rPr>
                <w:rFonts w:ascii="宋体" w:hAnsi="宋体"/>
                <w:szCs w:val="21"/>
              </w:rPr>
            </w:pPr>
            <w:r>
              <w:rPr>
                <w:rFonts w:ascii="宋体" w:hAnsi="宋体" w:hint="eastAsia"/>
                <w:szCs w:val="21"/>
              </w:rPr>
              <w:t>冬奥会应急</w:t>
            </w:r>
            <w:r>
              <w:rPr>
                <w:rFonts w:ascii="宋体" w:hAnsi="宋体"/>
                <w:szCs w:val="21"/>
              </w:rPr>
              <w:t>保障会议</w:t>
            </w:r>
          </w:p>
          <w:p w:rsidR="00E345E8" w:rsidRDefault="00F55990" w:rsidP="00BE185E">
            <w:pPr>
              <w:pStyle w:val="ab"/>
              <w:numPr>
                <w:ilvl w:val="0"/>
                <w:numId w:val="8"/>
              </w:numPr>
              <w:ind w:firstLineChars="0"/>
              <w:rPr>
                <w:rFonts w:ascii="宋体" w:hAnsi="宋体"/>
                <w:szCs w:val="21"/>
              </w:rPr>
            </w:pPr>
            <w:r>
              <w:rPr>
                <w:rFonts w:ascii="宋体" w:hAnsi="宋体" w:hint="eastAsia"/>
                <w:szCs w:val="21"/>
              </w:rPr>
              <w:t>与服务经理</w:t>
            </w:r>
            <w:r>
              <w:rPr>
                <w:rFonts w:ascii="宋体" w:hAnsi="宋体"/>
                <w:szCs w:val="21"/>
              </w:rPr>
              <w:t>沟通并</w:t>
            </w:r>
            <w:r>
              <w:rPr>
                <w:rFonts w:ascii="宋体" w:hAnsi="宋体" w:hint="eastAsia"/>
                <w:szCs w:val="21"/>
              </w:rPr>
              <w:t>编写</w:t>
            </w:r>
            <w:r>
              <w:rPr>
                <w:rFonts w:ascii="宋体" w:hAnsi="宋体"/>
                <w:szCs w:val="21"/>
              </w:rPr>
              <w:t>冬奥会应急保障</w:t>
            </w:r>
            <w:r w:rsidR="00F23A74">
              <w:rPr>
                <w:rFonts w:ascii="宋体" w:hAnsi="宋体" w:hint="eastAsia"/>
                <w:szCs w:val="21"/>
              </w:rPr>
              <w:t>制度</w:t>
            </w:r>
            <w:r w:rsidR="00F23A74">
              <w:rPr>
                <w:rFonts w:ascii="宋体" w:hAnsi="宋体"/>
                <w:szCs w:val="21"/>
              </w:rPr>
              <w:t>（</w:t>
            </w:r>
            <w:r w:rsidR="00F23A74">
              <w:rPr>
                <w:rFonts w:ascii="宋体" w:hAnsi="宋体" w:hint="eastAsia"/>
                <w:szCs w:val="21"/>
              </w:rPr>
              <w:t>试行</w:t>
            </w:r>
            <w:r w:rsidR="00F23A74">
              <w:rPr>
                <w:rFonts w:ascii="宋体" w:hAnsi="宋体"/>
                <w:szCs w:val="21"/>
              </w:rPr>
              <w:t>）</w:t>
            </w:r>
          </w:p>
          <w:p w:rsidR="00F23A74" w:rsidRDefault="007D0E0D" w:rsidP="00BE185E">
            <w:pPr>
              <w:pStyle w:val="ab"/>
              <w:numPr>
                <w:ilvl w:val="0"/>
                <w:numId w:val="8"/>
              </w:numPr>
              <w:ind w:firstLineChars="0"/>
              <w:rPr>
                <w:rFonts w:ascii="宋体" w:hAnsi="宋体"/>
                <w:szCs w:val="21"/>
              </w:rPr>
            </w:pPr>
            <w:r>
              <w:rPr>
                <w:rFonts w:ascii="宋体" w:hAnsi="宋体" w:hint="eastAsia"/>
                <w:szCs w:val="21"/>
              </w:rPr>
              <w:t>截止4月底</w:t>
            </w:r>
            <w:r>
              <w:rPr>
                <w:rFonts w:ascii="宋体" w:hAnsi="宋体"/>
                <w:szCs w:val="21"/>
              </w:rPr>
              <w:t>应收款</w:t>
            </w:r>
            <w:r>
              <w:rPr>
                <w:rFonts w:ascii="宋体" w:hAnsi="宋体" w:hint="eastAsia"/>
                <w:szCs w:val="21"/>
              </w:rPr>
              <w:t>催款</w:t>
            </w:r>
          </w:p>
          <w:p w:rsidR="007D0E0D" w:rsidRPr="00BE185E" w:rsidRDefault="00BE185E" w:rsidP="00BE185E">
            <w:pPr>
              <w:pStyle w:val="ab"/>
              <w:numPr>
                <w:ilvl w:val="0"/>
                <w:numId w:val="8"/>
              </w:numPr>
              <w:ind w:firstLineChars="0"/>
              <w:rPr>
                <w:rFonts w:ascii="宋体" w:hAnsi="宋体" w:hint="eastAsia"/>
                <w:szCs w:val="21"/>
              </w:rPr>
            </w:pPr>
            <w:r>
              <w:rPr>
                <w:rFonts w:ascii="宋体" w:hAnsi="宋体"/>
                <w:szCs w:val="21"/>
              </w:rPr>
              <w:t>M</w:t>
            </w:r>
            <w:r>
              <w:rPr>
                <w:rFonts w:ascii="宋体" w:hAnsi="宋体" w:hint="eastAsia"/>
                <w:szCs w:val="21"/>
              </w:rPr>
              <w:t>ongo</w:t>
            </w:r>
            <w:r>
              <w:rPr>
                <w:rFonts w:ascii="宋体" w:hAnsi="宋体"/>
                <w:szCs w:val="21"/>
              </w:rPr>
              <w:t>db</w:t>
            </w:r>
            <w:r>
              <w:rPr>
                <w:rFonts w:ascii="宋体" w:hAnsi="宋体" w:hint="eastAsia"/>
                <w:szCs w:val="21"/>
              </w:rPr>
              <w:t>培训</w:t>
            </w:r>
            <w:r>
              <w:rPr>
                <w:rFonts w:ascii="宋体" w:hAnsi="宋体" w:hint="eastAsia"/>
                <w:szCs w:val="21"/>
              </w:rPr>
              <w:t>协调安排</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6A631A">
        <w:trPr>
          <w:trHeight w:val="2954"/>
        </w:trPr>
        <w:tc>
          <w:tcPr>
            <w:tcW w:w="8296" w:type="dxa"/>
            <w:gridSpan w:val="3"/>
            <w:shd w:val="clear" w:color="auto" w:fill="auto"/>
          </w:tcPr>
          <w:p w:rsidR="00593541" w:rsidRPr="00061B4B" w:rsidRDefault="008F05C9" w:rsidP="00320440">
            <w:pPr>
              <w:pStyle w:val="ab"/>
              <w:numPr>
                <w:ilvl w:val="0"/>
                <w:numId w:val="5"/>
              </w:numPr>
              <w:ind w:firstLineChars="0"/>
              <w:rPr>
                <w:rFonts w:ascii="宋体" w:hAnsi="宋体"/>
                <w:szCs w:val="21"/>
              </w:rPr>
            </w:pPr>
            <w:r w:rsidRPr="00061B4B">
              <w:rPr>
                <w:rFonts w:ascii="宋体" w:hAnsi="宋体" w:hint="eastAsia"/>
                <w:szCs w:val="21"/>
              </w:rPr>
              <w:t>垃圾焚烧</w:t>
            </w:r>
            <w:r w:rsidRPr="00061B4B">
              <w:rPr>
                <w:rFonts w:ascii="宋体" w:hAnsi="宋体"/>
                <w:szCs w:val="21"/>
              </w:rPr>
              <w:t>数据补录</w:t>
            </w:r>
            <w:r w:rsidRPr="00061B4B">
              <w:rPr>
                <w:rFonts w:ascii="宋体" w:hAnsi="宋体" w:hint="eastAsia"/>
                <w:szCs w:val="21"/>
              </w:rPr>
              <w:t>；</w:t>
            </w:r>
          </w:p>
          <w:p w:rsidR="00F54DE5" w:rsidRDefault="00103168" w:rsidP="00320440">
            <w:pPr>
              <w:pStyle w:val="ab"/>
              <w:numPr>
                <w:ilvl w:val="0"/>
                <w:numId w:val="5"/>
              </w:numPr>
              <w:ind w:firstLineChars="0"/>
              <w:rPr>
                <w:rFonts w:ascii="宋体" w:hAnsi="宋体"/>
                <w:szCs w:val="21"/>
              </w:rPr>
            </w:pPr>
            <w:r w:rsidRPr="00061B4B">
              <w:rPr>
                <w:rFonts w:ascii="宋体" w:hAnsi="宋体" w:hint="eastAsia"/>
                <w:szCs w:val="21"/>
              </w:rPr>
              <w:t>六</w:t>
            </w:r>
            <w:r w:rsidRPr="00061B4B">
              <w:rPr>
                <w:rFonts w:ascii="宋体" w:hAnsi="宋体"/>
                <w:szCs w:val="21"/>
              </w:rPr>
              <w:t>省</w:t>
            </w:r>
            <w:r w:rsidR="00E4115A" w:rsidRPr="00061B4B">
              <w:rPr>
                <w:rFonts w:ascii="宋体" w:hAnsi="宋体" w:hint="eastAsia"/>
                <w:szCs w:val="21"/>
              </w:rPr>
              <w:t>&amp;</w:t>
            </w:r>
            <w:r w:rsidR="00E4115A" w:rsidRPr="00061B4B">
              <w:rPr>
                <w:rFonts w:ascii="宋体" w:hAnsi="宋体"/>
                <w:szCs w:val="21"/>
              </w:rPr>
              <w:t>平台事业部省份</w:t>
            </w:r>
            <w:r w:rsidRPr="00061B4B">
              <w:rPr>
                <w:rFonts w:ascii="宋体" w:hAnsi="宋体" w:hint="eastAsia"/>
                <w:szCs w:val="21"/>
              </w:rPr>
              <w:t>工作</w:t>
            </w:r>
            <w:r w:rsidRPr="00061B4B">
              <w:rPr>
                <w:rFonts w:ascii="宋体" w:hAnsi="宋体"/>
                <w:szCs w:val="21"/>
              </w:rPr>
              <w:t>推进</w:t>
            </w:r>
            <w:r w:rsidR="003F42CE" w:rsidRPr="00061B4B">
              <w:rPr>
                <w:rFonts w:ascii="宋体" w:hAnsi="宋体" w:hint="eastAsia"/>
                <w:szCs w:val="21"/>
              </w:rPr>
              <w:t>-重点</w:t>
            </w:r>
            <w:r w:rsidR="0027196E" w:rsidRPr="00061B4B">
              <w:rPr>
                <w:rFonts w:ascii="宋体" w:hAnsi="宋体" w:hint="eastAsia"/>
                <w:szCs w:val="21"/>
              </w:rPr>
              <w:t>：各省督办保障</w:t>
            </w:r>
            <w:r w:rsidR="00E4115A" w:rsidRPr="00061B4B">
              <w:rPr>
                <w:rFonts w:ascii="宋体" w:hAnsi="宋体" w:hint="eastAsia"/>
                <w:szCs w:val="21"/>
              </w:rPr>
              <w:t>、</w:t>
            </w:r>
            <w:r w:rsidR="00706319">
              <w:rPr>
                <w:rFonts w:ascii="宋体" w:hAnsi="宋体" w:hint="eastAsia"/>
                <w:szCs w:val="21"/>
              </w:rPr>
              <w:t>内蒙</w:t>
            </w:r>
            <w:r w:rsidR="00B9290B" w:rsidRPr="00061B4B">
              <w:rPr>
                <w:rFonts w:ascii="宋体" w:hAnsi="宋体"/>
                <w:szCs w:val="21"/>
              </w:rPr>
              <w:t>部署</w:t>
            </w:r>
            <w:r w:rsidR="00081723">
              <w:rPr>
                <w:rFonts w:ascii="宋体" w:hAnsi="宋体" w:hint="eastAsia"/>
                <w:szCs w:val="21"/>
              </w:rPr>
              <w:t>保障</w:t>
            </w:r>
            <w:r w:rsidR="00682142">
              <w:rPr>
                <w:rFonts w:ascii="宋体" w:hAnsi="宋体" w:hint="eastAsia"/>
                <w:szCs w:val="21"/>
              </w:rPr>
              <w:t>支持及</w:t>
            </w:r>
            <w:r w:rsidR="00682142">
              <w:rPr>
                <w:rFonts w:ascii="宋体" w:hAnsi="宋体"/>
                <w:szCs w:val="21"/>
              </w:rPr>
              <w:t>联调</w:t>
            </w:r>
            <w:r w:rsidR="00413A31" w:rsidRPr="00061B4B">
              <w:rPr>
                <w:rFonts w:ascii="宋体" w:hAnsi="宋体" w:hint="eastAsia"/>
                <w:szCs w:val="21"/>
              </w:rPr>
              <w:t>；</w:t>
            </w:r>
          </w:p>
          <w:p w:rsidR="005D1038" w:rsidRDefault="00433653" w:rsidP="00885922">
            <w:pPr>
              <w:pStyle w:val="ab"/>
              <w:numPr>
                <w:ilvl w:val="0"/>
                <w:numId w:val="5"/>
              </w:numPr>
              <w:ind w:firstLineChars="0"/>
              <w:rPr>
                <w:rFonts w:ascii="宋体" w:hAnsi="宋体"/>
                <w:szCs w:val="21"/>
              </w:rPr>
            </w:pPr>
            <w:r>
              <w:rPr>
                <w:rFonts w:ascii="宋体" w:hAnsi="宋体"/>
                <w:szCs w:val="21"/>
              </w:rPr>
              <w:t>M</w:t>
            </w:r>
            <w:r>
              <w:rPr>
                <w:rFonts w:ascii="宋体" w:hAnsi="宋体" w:hint="eastAsia"/>
                <w:szCs w:val="21"/>
              </w:rPr>
              <w:t>ongo</w:t>
            </w:r>
            <w:r>
              <w:rPr>
                <w:rFonts w:ascii="宋体" w:hAnsi="宋体"/>
                <w:szCs w:val="21"/>
              </w:rPr>
              <w:t>db</w:t>
            </w:r>
            <w:r>
              <w:rPr>
                <w:rFonts w:ascii="宋体" w:hAnsi="宋体" w:hint="eastAsia"/>
                <w:szCs w:val="21"/>
              </w:rPr>
              <w:t>培训</w:t>
            </w:r>
            <w:r w:rsidR="006800DC">
              <w:rPr>
                <w:rFonts w:ascii="宋体" w:hAnsi="宋体" w:hint="eastAsia"/>
                <w:szCs w:val="21"/>
              </w:rPr>
              <w:t xml:space="preserve"> 及 考核</w:t>
            </w:r>
            <w:r w:rsidR="006800DC">
              <w:rPr>
                <w:rFonts w:ascii="宋体" w:hAnsi="宋体"/>
                <w:szCs w:val="21"/>
              </w:rPr>
              <w:t>准备</w:t>
            </w:r>
          </w:p>
          <w:p w:rsidR="00845B95" w:rsidRDefault="00081723" w:rsidP="007F1560">
            <w:pPr>
              <w:pStyle w:val="ab"/>
              <w:numPr>
                <w:ilvl w:val="0"/>
                <w:numId w:val="5"/>
              </w:numPr>
              <w:ind w:firstLineChars="0"/>
              <w:rPr>
                <w:rFonts w:ascii="宋体" w:hAnsi="宋体"/>
                <w:szCs w:val="21"/>
              </w:rPr>
            </w:pPr>
            <w:r>
              <w:rPr>
                <w:rFonts w:ascii="宋体" w:hAnsi="宋体" w:hint="eastAsia"/>
                <w:szCs w:val="21"/>
              </w:rPr>
              <w:t>4.2.2版本</w:t>
            </w:r>
            <w:r>
              <w:rPr>
                <w:rFonts w:ascii="宋体" w:hAnsi="宋体"/>
                <w:szCs w:val="21"/>
              </w:rPr>
              <w:t>升级</w:t>
            </w:r>
            <w:r w:rsidR="007F1560">
              <w:rPr>
                <w:rFonts w:ascii="宋体" w:hAnsi="宋体" w:hint="eastAsia"/>
                <w:szCs w:val="21"/>
              </w:rPr>
              <w:t>支持</w:t>
            </w:r>
            <w:r w:rsidR="007F1560">
              <w:rPr>
                <w:rFonts w:ascii="宋体" w:hAnsi="宋体"/>
                <w:szCs w:val="21"/>
              </w:rPr>
              <w:t>及保障</w:t>
            </w:r>
          </w:p>
          <w:p w:rsidR="00BE185E" w:rsidRPr="000A2AAD" w:rsidRDefault="00885B17" w:rsidP="000A2AAD">
            <w:pPr>
              <w:pStyle w:val="ab"/>
              <w:numPr>
                <w:ilvl w:val="0"/>
                <w:numId w:val="5"/>
              </w:numPr>
              <w:ind w:firstLineChars="0"/>
              <w:rPr>
                <w:rFonts w:ascii="宋体" w:hAnsi="宋体" w:hint="eastAsia"/>
                <w:szCs w:val="21"/>
              </w:rPr>
            </w:pPr>
            <w:r>
              <w:rPr>
                <w:rFonts w:ascii="宋体" w:hAnsi="宋体" w:hint="eastAsia"/>
                <w:szCs w:val="21"/>
              </w:rPr>
              <w:t>8月</w:t>
            </w:r>
            <w:r>
              <w:rPr>
                <w:rFonts w:ascii="宋体" w:hAnsi="宋体"/>
                <w:szCs w:val="21"/>
              </w:rPr>
              <w:t>合同事项表</w:t>
            </w:r>
          </w:p>
          <w:p w:rsidR="002A74BA" w:rsidRPr="002A74BA" w:rsidRDefault="002A74BA" w:rsidP="00E430AB">
            <w:pPr>
              <w:pStyle w:val="ab"/>
              <w:numPr>
                <w:ilvl w:val="0"/>
                <w:numId w:val="5"/>
              </w:numPr>
              <w:ind w:firstLineChars="0"/>
              <w:rPr>
                <w:rFonts w:ascii="宋体" w:hAnsi="宋体"/>
                <w:szCs w:val="21"/>
              </w:rPr>
            </w:pPr>
            <w:r>
              <w:t>广元投标一拖二</w:t>
            </w:r>
          </w:p>
          <w:p w:rsidR="002A74BA" w:rsidRPr="002A74BA" w:rsidRDefault="002A74BA" w:rsidP="00E430AB">
            <w:pPr>
              <w:pStyle w:val="ab"/>
              <w:numPr>
                <w:ilvl w:val="0"/>
                <w:numId w:val="5"/>
              </w:numPr>
              <w:ind w:firstLineChars="0"/>
              <w:rPr>
                <w:rFonts w:ascii="宋体" w:hAnsi="宋体"/>
                <w:szCs w:val="21"/>
              </w:rPr>
            </w:pPr>
            <w:r>
              <w:t>孝感运维一拖二</w:t>
            </w:r>
          </w:p>
          <w:p w:rsidR="002A74BA" w:rsidRPr="002A74BA" w:rsidRDefault="002A74BA" w:rsidP="00E430AB">
            <w:pPr>
              <w:pStyle w:val="ab"/>
              <w:numPr>
                <w:ilvl w:val="0"/>
                <w:numId w:val="5"/>
              </w:numPr>
              <w:ind w:firstLineChars="0"/>
              <w:rPr>
                <w:rFonts w:ascii="宋体" w:hAnsi="宋体"/>
                <w:szCs w:val="21"/>
              </w:rPr>
            </w:pPr>
            <w:r>
              <w:t>光大开发投标</w:t>
            </w:r>
          </w:p>
          <w:p w:rsidR="002A74BA" w:rsidRPr="002A74BA" w:rsidRDefault="002A74BA" w:rsidP="00E430AB">
            <w:pPr>
              <w:pStyle w:val="ab"/>
              <w:numPr>
                <w:ilvl w:val="0"/>
                <w:numId w:val="5"/>
              </w:numPr>
              <w:ind w:firstLineChars="0"/>
              <w:rPr>
                <w:rFonts w:ascii="宋体" w:hAnsi="宋体"/>
                <w:szCs w:val="21"/>
              </w:rPr>
            </w:pPr>
            <w:r>
              <w:t>企业级</w:t>
            </w:r>
            <w:r>
              <w:t>365</w:t>
            </w:r>
            <w:r>
              <w:t>服务投标文件的审核</w:t>
            </w:r>
          </w:p>
          <w:p w:rsidR="002B5D47" w:rsidRPr="00E430AB" w:rsidRDefault="002A74BA" w:rsidP="00E430AB">
            <w:pPr>
              <w:pStyle w:val="ab"/>
              <w:numPr>
                <w:ilvl w:val="0"/>
                <w:numId w:val="5"/>
              </w:numPr>
              <w:ind w:firstLineChars="0"/>
              <w:rPr>
                <w:rFonts w:ascii="宋体" w:hAnsi="宋体"/>
                <w:szCs w:val="21"/>
              </w:rPr>
            </w:pPr>
            <w:r>
              <w:t>攀钢污染源自动监控数据管理平台建设方案修改</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0A2AAD">
        <w:rPr>
          <w:rFonts w:ascii="仿宋" w:eastAsia="仿宋" w:hAnsi="仿宋"/>
          <w:sz w:val="28"/>
          <w:szCs w:val="28"/>
          <w:u w:val="single"/>
        </w:rPr>
        <w:t>9</w:t>
      </w:r>
      <w:r>
        <w:rPr>
          <w:rFonts w:ascii="仿宋" w:eastAsia="仿宋" w:hAnsi="仿宋" w:hint="eastAsia"/>
          <w:sz w:val="28"/>
          <w:szCs w:val="28"/>
        </w:rPr>
        <w:t>月</w:t>
      </w:r>
      <w:r w:rsidR="000A2AAD">
        <w:rPr>
          <w:rFonts w:ascii="仿宋" w:eastAsia="仿宋" w:hAnsi="仿宋"/>
          <w:sz w:val="28"/>
          <w:szCs w:val="28"/>
          <w:u w:val="single"/>
        </w:rPr>
        <w:t>3</w:t>
      </w:r>
      <w:r w:rsidR="00D03A14" w:rsidRPr="00D03A14">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2C6" w:rsidRDefault="00D652C6">
      <w:r>
        <w:separator/>
      </w:r>
    </w:p>
  </w:endnote>
  <w:endnote w:type="continuationSeparator" w:id="0">
    <w:p w:rsidR="00D652C6" w:rsidRDefault="00D6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2C6" w:rsidRDefault="00D652C6">
      <w:r>
        <w:separator/>
      </w:r>
    </w:p>
  </w:footnote>
  <w:footnote w:type="continuationSeparator" w:id="0">
    <w:p w:rsidR="00D652C6" w:rsidRDefault="00D65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FC63DA"/>
    <w:multiLevelType w:val="hybridMultilevel"/>
    <w:tmpl w:val="EFFE9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3">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8">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3473EEA"/>
    <w:multiLevelType w:val="hybridMultilevel"/>
    <w:tmpl w:val="C0AAE222"/>
    <w:lvl w:ilvl="0" w:tplc="0068F5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7430BC8"/>
    <w:multiLevelType w:val="hybridMultilevel"/>
    <w:tmpl w:val="D4C05B5A"/>
    <w:lvl w:ilvl="0" w:tplc="0068F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17"/>
  </w:num>
  <w:num w:numId="4">
    <w:abstractNumId w:val="2"/>
  </w:num>
  <w:num w:numId="5">
    <w:abstractNumId w:val="13"/>
  </w:num>
  <w:num w:numId="6">
    <w:abstractNumId w:val="11"/>
  </w:num>
  <w:num w:numId="7">
    <w:abstractNumId w:val="18"/>
  </w:num>
  <w:num w:numId="8">
    <w:abstractNumId w:val="14"/>
  </w:num>
  <w:num w:numId="9">
    <w:abstractNumId w:val="22"/>
  </w:num>
  <w:num w:numId="10">
    <w:abstractNumId w:val="5"/>
  </w:num>
  <w:num w:numId="11">
    <w:abstractNumId w:val="9"/>
  </w:num>
  <w:num w:numId="12">
    <w:abstractNumId w:val="3"/>
  </w:num>
  <w:num w:numId="13">
    <w:abstractNumId w:val="15"/>
  </w:num>
  <w:num w:numId="14">
    <w:abstractNumId w:val="4"/>
  </w:num>
  <w:num w:numId="15">
    <w:abstractNumId w:val="1"/>
  </w:num>
  <w:num w:numId="16">
    <w:abstractNumId w:val="16"/>
  </w:num>
  <w:num w:numId="17">
    <w:abstractNumId w:val="21"/>
  </w:num>
  <w:num w:numId="18">
    <w:abstractNumId w:val="10"/>
  </w:num>
  <w:num w:numId="19">
    <w:abstractNumId w:val="8"/>
  </w:num>
  <w:num w:numId="20">
    <w:abstractNumId w:val="12"/>
  </w:num>
  <w:num w:numId="21">
    <w:abstractNumId w:val="6"/>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2E08"/>
    <w:rsid w:val="000031DA"/>
    <w:rsid w:val="00003576"/>
    <w:rsid w:val="00003CD8"/>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6ED"/>
    <w:rsid w:val="000249C6"/>
    <w:rsid w:val="00024D59"/>
    <w:rsid w:val="0002527F"/>
    <w:rsid w:val="0002534A"/>
    <w:rsid w:val="00026310"/>
    <w:rsid w:val="00026419"/>
    <w:rsid w:val="00027245"/>
    <w:rsid w:val="00027C27"/>
    <w:rsid w:val="00027D8B"/>
    <w:rsid w:val="00030B1C"/>
    <w:rsid w:val="0003117C"/>
    <w:rsid w:val="00031BCF"/>
    <w:rsid w:val="00032821"/>
    <w:rsid w:val="00032844"/>
    <w:rsid w:val="00032AE5"/>
    <w:rsid w:val="000330FC"/>
    <w:rsid w:val="00033206"/>
    <w:rsid w:val="000333B4"/>
    <w:rsid w:val="00033731"/>
    <w:rsid w:val="00033924"/>
    <w:rsid w:val="0003456F"/>
    <w:rsid w:val="00035A27"/>
    <w:rsid w:val="000365A5"/>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FEA"/>
    <w:rsid w:val="00045095"/>
    <w:rsid w:val="0004707F"/>
    <w:rsid w:val="000504D1"/>
    <w:rsid w:val="00052F6B"/>
    <w:rsid w:val="00053232"/>
    <w:rsid w:val="00053480"/>
    <w:rsid w:val="000538CE"/>
    <w:rsid w:val="0005454F"/>
    <w:rsid w:val="0005464D"/>
    <w:rsid w:val="0005492A"/>
    <w:rsid w:val="000556A8"/>
    <w:rsid w:val="00057AE6"/>
    <w:rsid w:val="00060AD8"/>
    <w:rsid w:val="00060D63"/>
    <w:rsid w:val="00060E9C"/>
    <w:rsid w:val="00060F0F"/>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3178"/>
    <w:rsid w:val="00074241"/>
    <w:rsid w:val="0007424E"/>
    <w:rsid w:val="0007450E"/>
    <w:rsid w:val="00074992"/>
    <w:rsid w:val="000754E3"/>
    <w:rsid w:val="00075A00"/>
    <w:rsid w:val="000760EC"/>
    <w:rsid w:val="00076BBB"/>
    <w:rsid w:val="000770E8"/>
    <w:rsid w:val="00077886"/>
    <w:rsid w:val="00077DE7"/>
    <w:rsid w:val="00077FC5"/>
    <w:rsid w:val="00080718"/>
    <w:rsid w:val="00080C83"/>
    <w:rsid w:val="0008172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AD"/>
    <w:rsid w:val="000A2AE4"/>
    <w:rsid w:val="000A3233"/>
    <w:rsid w:val="000A35E1"/>
    <w:rsid w:val="000A43EA"/>
    <w:rsid w:val="000A4A53"/>
    <w:rsid w:val="000A4CC7"/>
    <w:rsid w:val="000A4E9E"/>
    <w:rsid w:val="000A535A"/>
    <w:rsid w:val="000A5C70"/>
    <w:rsid w:val="000A5C91"/>
    <w:rsid w:val="000A68CD"/>
    <w:rsid w:val="000A6F38"/>
    <w:rsid w:val="000A712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D0A7B"/>
    <w:rsid w:val="000D0B52"/>
    <w:rsid w:val="000D11D2"/>
    <w:rsid w:val="000D1429"/>
    <w:rsid w:val="000D317E"/>
    <w:rsid w:val="000D337A"/>
    <w:rsid w:val="000D364F"/>
    <w:rsid w:val="000D40A6"/>
    <w:rsid w:val="000D4BEC"/>
    <w:rsid w:val="000D609D"/>
    <w:rsid w:val="000D6200"/>
    <w:rsid w:val="000D67FC"/>
    <w:rsid w:val="000D6FAF"/>
    <w:rsid w:val="000D7AA5"/>
    <w:rsid w:val="000E0FEA"/>
    <w:rsid w:val="000E1E6A"/>
    <w:rsid w:val="000E26CA"/>
    <w:rsid w:val="000E3934"/>
    <w:rsid w:val="000E3D95"/>
    <w:rsid w:val="000E3F13"/>
    <w:rsid w:val="000E3F67"/>
    <w:rsid w:val="000E40BC"/>
    <w:rsid w:val="000E4760"/>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5FC9"/>
    <w:rsid w:val="00106202"/>
    <w:rsid w:val="00110B91"/>
    <w:rsid w:val="00110F8E"/>
    <w:rsid w:val="001112BC"/>
    <w:rsid w:val="00111975"/>
    <w:rsid w:val="00112668"/>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34C"/>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198"/>
    <w:rsid w:val="0018047E"/>
    <w:rsid w:val="001807C5"/>
    <w:rsid w:val="00180B7A"/>
    <w:rsid w:val="001818A2"/>
    <w:rsid w:val="00181B47"/>
    <w:rsid w:val="00181F14"/>
    <w:rsid w:val="00181F66"/>
    <w:rsid w:val="00182D87"/>
    <w:rsid w:val="00182FD9"/>
    <w:rsid w:val="00183C1A"/>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2D2"/>
    <w:rsid w:val="001926E9"/>
    <w:rsid w:val="00192CFD"/>
    <w:rsid w:val="00194996"/>
    <w:rsid w:val="00196491"/>
    <w:rsid w:val="00196896"/>
    <w:rsid w:val="00196EE2"/>
    <w:rsid w:val="00197108"/>
    <w:rsid w:val="00197BF1"/>
    <w:rsid w:val="00197CD1"/>
    <w:rsid w:val="001A0270"/>
    <w:rsid w:val="001A171B"/>
    <w:rsid w:val="001A1851"/>
    <w:rsid w:val="001A20B8"/>
    <w:rsid w:val="001A2822"/>
    <w:rsid w:val="001A30E0"/>
    <w:rsid w:val="001A330E"/>
    <w:rsid w:val="001A35AC"/>
    <w:rsid w:val="001A3869"/>
    <w:rsid w:val="001A4CF6"/>
    <w:rsid w:val="001A50D0"/>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823"/>
    <w:rsid w:val="001B0B2E"/>
    <w:rsid w:val="001B0CB7"/>
    <w:rsid w:val="001B0F8B"/>
    <w:rsid w:val="001B1B4B"/>
    <w:rsid w:val="001B1C8D"/>
    <w:rsid w:val="001B3ADC"/>
    <w:rsid w:val="001B41BF"/>
    <w:rsid w:val="001B4271"/>
    <w:rsid w:val="001B4CFE"/>
    <w:rsid w:val="001B4EFE"/>
    <w:rsid w:val="001B51EC"/>
    <w:rsid w:val="001B57B3"/>
    <w:rsid w:val="001B5AB4"/>
    <w:rsid w:val="001B5DA9"/>
    <w:rsid w:val="001B69F2"/>
    <w:rsid w:val="001C0D30"/>
    <w:rsid w:val="001C1336"/>
    <w:rsid w:val="001C1816"/>
    <w:rsid w:val="001C1C01"/>
    <w:rsid w:val="001C1DD7"/>
    <w:rsid w:val="001C2771"/>
    <w:rsid w:val="001C356F"/>
    <w:rsid w:val="001C35B2"/>
    <w:rsid w:val="001C3A98"/>
    <w:rsid w:val="001C3B01"/>
    <w:rsid w:val="001C3F21"/>
    <w:rsid w:val="001C4224"/>
    <w:rsid w:val="001C4238"/>
    <w:rsid w:val="001C4641"/>
    <w:rsid w:val="001C47E1"/>
    <w:rsid w:val="001C494A"/>
    <w:rsid w:val="001C50B2"/>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3948"/>
    <w:rsid w:val="001E4383"/>
    <w:rsid w:val="001E45CB"/>
    <w:rsid w:val="001E5569"/>
    <w:rsid w:val="001E5B09"/>
    <w:rsid w:val="001E6075"/>
    <w:rsid w:val="001E62A6"/>
    <w:rsid w:val="001E665B"/>
    <w:rsid w:val="001E6DC5"/>
    <w:rsid w:val="001E72FC"/>
    <w:rsid w:val="001E738C"/>
    <w:rsid w:val="001F1D7D"/>
    <w:rsid w:val="001F2187"/>
    <w:rsid w:val="001F21D0"/>
    <w:rsid w:val="001F2FDC"/>
    <w:rsid w:val="001F3337"/>
    <w:rsid w:val="001F3B0C"/>
    <w:rsid w:val="001F5242"/>
    <w:rsid w:val="001F52EA"/>
    <w:rsid w:val="001F5CC8"/>
    <w:rsid w:val="001F65BC"/>
    <w:rsid w:val="001F6B35"/>
    <w:rsid w:val="001F6D4F"/>
    <w:rsid w:val="001F708A"/>
    <w:rsid w:val="001F72B9"/>
    <w:rsid w:val="001F7A30"/>
    <w:rsid w:val="001F7EC7"/>
    <w:rsid w:val="002010F1"/>
    <w:rsid w:val="002015FE"/>
    <w:rsid w:val="00201BE0"/>
    <w:rsid w:val="00203A5E"/>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41637"/>
    <w:rsid w:val="00243833"/>
    <w:rsid w:val="00243DB9"/>
    <w:rsid w:val="002440FD"/>
    <w:rsid w:val="0024425B"/>
    <w:rsid w:val="00244AE7"/>
    <w:rsid w:val="00244D49"/>
    <w:rsid w:val="00244DF3"/>
    <w:rsid w:val="00246278"/>
    <w:rsid w:val="00247286"/>
    <w:rsid w:val="0025034E"/>
    <w:rsid w:val="002504EF"/>
    <w:rsid w:val="00250EF5"/>
    <w:rsid w:val="00253051"/>
    <w:rsid w:val="00253134"/>
    <w:rsid w:val="00253557"/>
    <w:rsid w:val="002537BF"/>
    <w:rsid w:val="00253C6E"/>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96E"/>
    <w:rsid w:val="00271ADA"/>
    <w:rsid w:val="00271D64"/>
    <w:rsid w:val="002723B6"/>
    <w:rsid w:val="00272EFC"/>
    <w:rsid w:val="00273022"/>
    <w:rsid w:val="002733D9"/>
    <w:rsid w:val="00273D0F"/>
    <w:rsid w:val="00273D5E"/>
    <w:rsid w:val="00273E5B"/>
    <w:rsid w:val="00274153"/>
    <w:rsid w:val="002755C5"/>
    <w:rsid w:val="0027730D"/>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6094"/>
    <w:rsid w:val="002964C5"/>
    <w:rsid w:val="00296EC8"/>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6258"/>
    <w:rsid w:val="002A62D6"/>
    <w:rsid w:val="002A7489"/>
    <w:rsid w:val="002A74BA"/>
    <w:rsid w:val="002A7791"/>
    <w:rsid w:val="002A7BFC"/>
    <w:rsid w:val="002B02B3"/>
    <w:rsid w:val="002B0357"/>
    <w:rsid w:val="002B059D"/>
    <w:rsid w:val="002B1190"/>
    <w:rsid w:val="002B13FC"/>
    <w:rsid w:val="002B229A"/>
    <w:rsid w:val="002B293B"/>
    <w:rsid w:val="002B2BB1"/>
    <w:rsid w:val="002B2D0F"/>
    <w:rsid w:val="002B2FF5"/>
    <w:rsid w:val="002B3FBD"/>
    <w:rsid w:val="002B40FE"/>
    <w:rsid w:val="002B46D0"/>
    <w:rsid w:val="002B487E"/>
    <w:rsid w:val="002B499E"/>
    <w:rsid w:val="002B4D42"/>
    <w:rsid w:val="002B5BBB"/>
    <w:rsid w:val="002B5D47"/>
    <w:rsid w:val="002B5F7C"/>
    <w:rsid w:val="002B69B2"/>
    <w:rsid w:val="002B7791"/>
    <w:rsid w:val="002B78C2"/>
    <w:rsid w:val="002B7F75"/>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A1"/>
    <w:rsid w:val="002D290C"/>
    <w:rsid w:val="002D327F"/>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48D"/>
    <w:rsid w:val="002E2DAA"/>
    <w:rsid w:val="002E3B88"/>
    <w:rsid w:val="002E3EA5"/>
    <w:rsid w:val="002E4E6E"/>
    <w:rsid w:val="002E4ED4"/>
    <w:rsid w:val="002E4FCE"/>
    <w:rsid w:val="002E5E47"/>
    <w:rsid w:val="002E6496"/>
    <w:rsid w:val="002E6645"/>
    <w:rsid w:val="002E6C25"/>
    <w:rsid w:val="002E6C5F"/>
    <w:rsid w:val="002F01F9"/>
    <w:rsid w:val="002F0599"/>
    <w:rsid w:val="002F0A4D"/>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604"/>
    <w:rsid w:val="0031077E"/>
    <w:rsid w:val="003108E5"/>
    <w:rsid w:val="003117CB"/>
    <w:rsid w:val="00313291"/>
    <w:rsid w:val="00313E6F"/>
    <w:rsid w:val="00314485"/>
    <w:rsid w:val="003145CD"/>
    <w:rsid w:val="00315680"/>
    <w:rsid w:val="00315B69"/>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E11"/>
    <w:rsid w:val="0033791E"/>
    <w:rsid w:val="00337C66"/>
    <w:rsid w:val="003400FE"/>
    <w:rsid w:val="0034115C"/>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000"/>
    <w:rsid w:val="00351471"/>
    <w:rsid w:val="003518D1"/>
    <w:rsid w:val="00351E97"/>
    <w:rsid w:val="00352431"/>
    <w:rsid w:val="003525BE"/>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422F"/>
    <w:rsid w:val="00374F22"/>
    <w:rsid w:val="00375192"/>
    <w:rsid w:val="00375556"/>
    <w:rsid w:val="0037584A"/>
    <w:rsid w:val="00376320"/>
    <w:rsid w:val="00376E21"/>
    <w:rsid w:val="00377071"/>
    <w:rsid w:val="0037757D"/>
    <w:rsid w:val="00377D6B"/>
    <w:rsid w:val="00377DE1"/>
    <w:rsid w:val="003802FC"/>
    <w:rsid w:val="00381E32"/>
    <w:rsid w:val="00381E8C"/>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3EA"/>
    <w:rsid w:val="003A76B6"/>
    <w:rsid w:val="003B0028"/>
    <w:rsid w:val="003B00B8"/>
    <w:rsid w:val="003B0143"/>
    <w:rsid w:val="003B0EE4"/>
    <w:rsid w:val="003B1256"/>
    <w:rsid w:val="003B15EE"/>
    <w:rsid w:val="003B16D1"/>
    <w:rsid w:val="003B17E5"/>
    <w:rsid w:val="003B22A9"/>
    <w:rsid w:val="003B27AE"/>
    <w:rsid w:val="003B2D7D"/>
    <w:rsid w:val="003B3B1C"/>
    <w:rsid w:val="003B3C20"/>
    <w:rsid w:val="003B3F15"/>
    <w:rsid w:val="003B4191"/>
    <w:rsid w:val="003B419E"/>
    <w:rsid w:val="003B4BA0"/>
    <w:rsid w:val="003B510D"/>
    <w:rsid w:val="003B55F5"/>
    <w:rsid w:val="003B6588"/>
    <w:rsid w:val="003B66EA"/>
    <w:rsid w:val="003B6936"/>
    <w:rsid w:val="003B6E00"/>
    <w:rsid w:val="003B6EB3"/>
    <w:rsid w:val="003B735A"/>
    <w:rsid w:val="003B7525"/>
    <w:rsid w:val="003C002C"/>
    <w:rsid w:val="003C01E4"/>
    <w:rsid w:val="003C0DFE"/>
    <w:rsid w:val="003C0FCE"/>
    <w:rsid w:val="003C198B"/>
    <w:rsid w:val="003C262E"/>
    <w:rsid w:val="003C3238"/>
    <w:rsid w:val="003C35CB"/>
    <w:rsid w:val="003C447A"/>
    <w:rsid w:val="003C4811"/>
    <w:rsid w:val="003C5617"/>
    <w:rsid w:val="003C6D5E"/>
    <w:rsid w:val="003C7714"/>
    <w:rsid w:val="003C7BDC"/>
    <w:rsid w:val="003D0501"/>
    <w:rsid w:val="003D0619"/>
    <w:rsid w:val="003D0FF9"/>
    <w:rsid w:val="003D10A4"/>
    <w:rsid w:val="003D1EE0"/>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1F66"/>
    <w:rsid w:val="004024D7"/>
    <w:rsid w:val="00402DBB"/>
    <w:rsid w:val="00402DBF"/>
    <w:rsid w:val="00402E72"/>
    <w:rsid w:val="0040305C"/>
    <w:rsid w:val="0040395C"/>
    <w:rsid w:val="00403E48"/>
    <w:rsid w:val="0040429A"/>
    <w:rsid w:val="00404EA2"/>
    <w:rsid w:val="00404F6B"/>
    <w:rsid w:val="00405935"/>
    <w:rsid w:val="00406373"/>
    <w:rsid w:val="0040683B"/>
    <w:rsid w:val="0040697F"/>
    <w:rsid w:val="00406B7D"/>
    <w:rsid w:val="00406FDE"/>
    <w:rsid w:val="004078F6"/>
    <w:rsid w:val="0041060D"/>
    <w:rsid w:val="00410FF7"/>
    <w:rsid w:val="00411394"/>
    <w:rsid w:val="00412772"/>
    <w:rsid w:val="00413282"/>
    <w:rsid w:val="0041333E"/>
    <w:rsid w:val="00413A31"/>
    <w:rsid w:val="00413A8C"/>
    <w:rsid w:val="0041411D"/>
    <w:rsid w:val="00415B6B"/>
    <w:rsid w:val="00416529"/>
    <w:rsid w:val="004165DD"/>
    <w:rsid w:val="004166F5"/>
    <w:rsid w:val="00416AE5"/>
    <w:rsid w:val="00416C57"/>
    <w:rsid w:val="00416FAF"/>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ACA"/>
    <w:rsid w:val="004313EB"/>
    <w:rsid w:val="00431C07"/>
    <w:rsid w:val="004322C9"/>
    <w:rsid w:val="00432548"/>
    <w:rsid w:val="0043364D"/>
    <w:rsid w:val="00433653"/>
    <w:rsid w:val="00433759"/>
    <w:rsid w:val="00433C0D"/>
    <w:rsid w:val="004341D2"/>
    <w:rsid w:val="0043476C"/>
    <w:rsid w:val="00434A5B"/>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44A"/>
    <w:rsid w:val="004445C6"/>
    <w:rsid w:val="004453CA"/>
    <w:rsid w:val="0044558F"/>
    <w:rsid w:val="004458E5"/>
    <w:rsid w:val="004459F7"/>
    <w:rsid w:val="004464C6"/>
    <w:rsid w:val="00446607"/>
    <w:rsid w:val="0044660C"/>
    <w:rsid w:val="004468F4"/>
    <w:rsid w:val="0044727F"/>
    <w:rsid w:val="0045055D"/>
    <w:rsid w:val="004505C3"/>
    <w:rsid w:val="004516C2"/>
    <w:rsid w:val="00451857"/>
    <w:rsid w:val="00451AE8"/>
    <w:rsid w:val="004520BE"/>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2C74"/>
    <w:rsid w:val="00473117"/>
    <w:rsid w:val="004737F6"/>
    <w:rsid w:val="00473876"/>
    <w:rsid w:val="00473C2E"/>
    <w:rsid w:val="00473E55"/>
    <w:rsid w:val="00473FB4"/>
    <w:rsid w:val="00474CFB"/>
    <w:rsid w:val="00475C27"/>
    <w:rsid w:val="00475C8E"/>
    <w:rsid w:val="004775DC"/>
    <w:rsid w:val="004802C5"/>
    <w:rsid w:val="004803AA"/>
    <w:rsid w:val="004808B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959"/>
    <w:rsid w:val="00487C4C"/>
    <w:rsid w:val="00487DB1"/>
    <w:rsid w:val="0049082D"/>
    <w:rsid w:val="00490D42"/>
    <w:rsid w:val="004912AB"/>
    <w:rsid w:val="00491A94"/>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97FCF"/>
    <w:rsid w:val="004A0096"/>
    <w:rsid w:val="004A1076"/>
    <w:rsid w:val="004A2475"/>
    <w:rsid w:val="004A25F0"/>
    <w:rsid w:val="004A333C"/>
    <w:rsid w:val="004A3C3A"/>
    <w:rsid w:val="004A409A"/>
    <w:rsid w:val="004A4F8D"/>
    <w:rsid w:val="004A54C4"/>
    <w:rsid w:val="004A59F3"/>
    <w:rsid w:val="004A60F3"/>
    <w:rsid w:val="004A6324"/>
    <w:rsid w:val="004A6B53"/>
    <w:rsid w:val="004A7F88"/>
    <w:rsid w:val="004B03D8"/>
    <w:rsid w:val="004B10D6"/>
    <w:rsid w:val="004B210C"/>
    <w:rsid w:val="004B32F4"/>
    <w:rsid w:val="004B33B0"/>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4010"/>
    <w:rsid w:val="004C431A"/>
    <w:rsid w:val="004C64E3"/>
    <w:rsid w:val="004C65BF"/>
    <w:rsid w:val="004C679A"/>
    <w:rsid w:val="004C6AC7"/>
    <w:rsid w:val="004C75F0"/>
    <w:rsid w:val="004C7D68"/>
    <w:rsid w:val="004D03B7"/>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6017"/>
    <w:rsid w:val="004E6CFD"/>
    <w:rsid w:val="004F0862"/>
    <w:rsid w:val="004F20CC"/>
    <w:rsid w:val="004F224C"/>
    <w:rsid w:val="004F295A"/>
    <w:rsid w:val="004F2A80"/>
    <w:rsid w:val="004F2EFC"/>
    <w:rsid w:val="004F3E61"/>
    <w:rsid w:val="004F3FF5"/>
    <w:rsid w:val="004F4361"/>
    <w:rsid w:val="004F4804"/>
    <w:rsid w:val="004F5BD6"/>
    <w:rsid w:val="004F6FAD"/>
    <w:rsid w:val="004F7883"/>
    <w:rsid w:val="004F7E1E"/>
    <w:rsid w:val="00500450"/>
    <w:rsid w:val="00500B18"/>
    <w:rsid w:val="00501513"/>
    <w:rsid w:val="00501AC9"/>
    <w:rsid w:val="00501DB5"/>
    <w:rsid w:val="00502329"/>
    <w:rsid w:val="005026DE"/>
    <w:rsid w:val="005036C9"/>
    <w:rsid w:val="00504921"/>
    <w:rsid w:val="00504E79"/>
    <w:rsid w:val="00504ED2"/>
    <w:rsid w:val="005055A3"/>
    <w:rsid w:val="00505A0E"/>
    <w:rsid w:val="00505C6C"/>
    <w:rsid w:val="00505D1C"/>
    <w:rsid w:val="00506D4A"/>
    <w:rsid w:val="005073F3"/>
    <w:rsid w:val="0050762E"/>
    <w:rsid w:val="00507BA1"/>
    <w:rsid w:val="005104E3"/>
    <w:rsid w:val="0051086E"/>
    <w:rsid w:val="00511B4A"/>
    <w:rsid w:val="00511CF4"/>
    <w:rsid w:val="00513194"/>
    <w:rsid w:val="00513FCC"/>
    <w:rsid w:val="0051450E"/>
    <w:rsid w:val="00514B71"/>
    <w:rsid w:val="00514B83"/>
    <w:rsid w:val="00514BCA"/>
    <w:rsid w:val="0051515D"/>
    <w:rsid w:val="00515253"/>
    <w:rsid w:val="005153B9"/>
    <w:rsid w:val="00515AE2"/>
    <w:rsid w:val="00515EDB"/>
    <w:rsid w:val="005162E9"/>
    <w:rsid w:val="005163C6"/>
    <w:rsid w:val="005169D4"/>
    <w:rsid w:val="00516CE6"/>
    <w:rsid w:val="00516F47"/>
    <w:rsid w:val="00517616"/>
    <w:rsid w:val="00520715"/>
    <w:rsid w:val="00520716"/>
    <w:rsid w:val="005210BB"/>
    <w:rsid w:val="0052127F"/>
    <w:rsid w:val="00522B32"/>
    <w:rsid w:val="00522B62"/>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2FB8"/>
    <w:rsid w:val="00543722"/>
    <w:rsid w:val="005438F4"/>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3D14"/>
    <w:rsid w:val="00554642"/>
    <w:rsid w:val="005546A0"/>
    <w:rsid w:val="00554A2E"/>
    <w:rsid w:val="005553C5"/>
    <w:rsid w:val="00555E0D"/>
    <w:rsid w:val="0055653E"/>
    <w:rsid w:val="005565E0"/>
    <w:rsid w:val="00556C21"/>
    <w:rsid w:val="00556DF0"/>
    <w:rsid w:val="0055775D"/>
    <w:rsid w:val="005606AA"/>
    <w:rsid w:val="005615EC"/>
    <w:rsid w:val="00561B42"/>
    <w:rsid w:val="00561C06"/>
    <w:rsid w:val="005620B4"/>
    <w:rsid w:val="0056270C"/>
    <w:rsid w:val="00563331"/>
    <w:rsid w:val="00563361"/>
    <w:rsid w:val="00563994"/>
    <w:rsid w:val="00563F29"/>
    <w:rsid w:val="005640E3"/>
    <w:rsid w:val="00564436"/>
    <w:rsid w:val="0056447C"/>
    <w:rsid w:val="00564594"/>
    <w:rsid w:val="00564620"/>
    <w:rsid w:val="00564EB8"/>
    <w:rsid w:val="0056561E"/>
    <w:rsid w:val="00565D18"/>
    <w:rsid w:val="00565D38"/>
    <w:rsid w:val="00566437"/>
    <w:rsid w:val="005665DC"/>
    <w:rsid w:val="005671E4"/>
    <w:rsid w:val="005676FF"/>
    <w:rsid w:val="00570028"/>
    <w:rsid w:val="0057007D"/>
    <w:rsid w:val="00570377"/>
    <w:rsid w:val="0057047B"/>
    <w:rsid w:val="005705CD"/>
    <w:rsid w:val="00570938"/>
    <w:rsid w:val="0057182C"/>
    <w:rsid w:val="00571E11"/>
    <w:rsid w:val="00571F5C"/>
    <w:rsid w:val="00572F7B"/>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686F"/>
    <w:rsid w:val="005874AF"/>
    <w:rsid w:val="00587774"/>
    <w:rsid w:val="0058797A"/>
    <w:rsid w:val="00590301"/>
    <w:rsid w:val="00590573"/>
    <w:rsid w:val="00593541"/>
    <w:rsid w:val="00593A73"/>
    <w:rsid w:val="00593C6D"/>
    <w:rsid w:val="00593C6F"/>
    <w:rsid w:val="00594063"/>
    <w:rsid w:val="00594403"/>
    <w:rsid w:val="005944A8"/>
    <w:rsid w:val="00594D2B"/>
    <w:rsid w:val="005951D6"/>
    <w:rsid w:val="00595330"/>
    <w:rsid w:val="00595961"/>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676E"/>
    <w:rsid w:val="005A7B21"/>
    <w:rsid w:val="005A7BEB"/>
    <w:rsid w:val="005A7E27"/>
    <w:rsid w:val="005B07C9"/>
    <w:rsid w:val="005B1131"/>
    <w:rsid w:val="005B13BB"/>
    <w:rsid w:val="005B1D4A"/>
    <w:rsid w:val="005B3CD0"/>
    <w:rsid w:val="005B4298"/>
    <w:rsid w:val="005B4378"/>
    <w:rsid w:val="005B4A48"/>
    <w:rsid w:val="005B52CA"/>
    <w:rsid w:val="005B6236"/>
    <w:rsid w:val="005B6345"/>
    <w:rsid w:val="005B6853"/>
    <w:rsid w:val="005B6C0C"/>
    <w:rsid w:val="005B6FDF"/>
    <w:rsid w:val="005B79F7"/>
    <w:rsid w:val="005B7D03"/>
    <w:rsid w:val="005C0A3D"/>
    <w:rsid w:val="005C17C2"/>
    <w:rsid w:val="005C207F"/>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7323"/>
    <w:rsid w:val="005D73AA"/>
    <w:rsid w:val="005E0A4D"/>
    <w:rsid w:val="005E113C"/>
    <w:rsid w:val="005E27AF"/>
    <w:rsid w:val="005E28A3"/>
    <w:rsid w:val="005E2FF4"/>
    <w:rsid w:val="005E3A60"/>
    <w:rsid w:val="005E40BB"/>
    <w:rsid w:val="005E4439"/>
    <w:rsid w:val="005E4473"/>
    <w:rsid w:val="005E46F0"/>
    <w:rsid w:val="005E4D39"/>
    <w:rsid w:val="005E4E65"/>
    <w:rsid w:val="005E51B4"/>
    <w:rsid w:val="005E6612"/>
    <w:rsid w:val="005E7323"/>
    <w:rsid w:val="005E734B"/>
    <w:rsid w:val="005F0117"/>
    <w:rsid w:val="005F0429"/>
    <w:rsid w:val="005F0759"/>
    <w:rsid w:val="005F1044"/>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278D9"/>
    <w:rsid w:val="00631213"/>
    <w:rsid w:val="006312C9"/>
    <w:rsid w:val="00631E88"/>
    <w:rsid w:val="00631F5E"/>
    <w:rsid w:val="00632160"/>
    <w:rsid w:val="00632282"/>
    <w:rsid w:val="00632D8D"/>
    <w:rsid w:val="006339D6"/>
    <w:rsid w:val="00634139"/>
    <w:rsid w:val="00634CB9"/>
    <w:rsid w:val="00635655"/>
    <w:rsid w:val="00636576"/>
    <w:rsid w:val="006367A8"/>
    <w:rsid w:val="0063691A"/>
    <w:rsid w:val="00636C8C"/>
    <w:rsid w:val="00636D23"/>
    <w:rsid w:val="00637156"/>
    <w:rsid w:val="006371B2"/>
    <w:rsid w:val="0064076E"/>
    <w:rsid w:val="00641725"/>
    <w:rsid w:val="006423EA"/>
    <w:rsid w:val="006425C0"/>
    <w:rsid w:val="006427A5"/>
    <w:rsid w:val="00642FC3"/>
    <w:rsid w:val="00643237"/>
    <w:rsid w:val="0064402B"/>
    <w:rsid w:val="006442D3"/>
    <w:rsid w:val="00644573"/>
    <w:rsid w:val="006451C6"/>
    <w:rsid w:val="00645936"/>
    <w:rsid w:val="00645B03"/>
    <w:rsid w:val="00645F67"/>
    <w:rsid w:val="00646237"/>
    <w:rsid w:val="00646644"/>
    <w:rsid w:val="00646E53"/>
    <w:rsid w:val="00646EE3"/>
    <w:rsid w:val="006473C5"/>
    <w:rsid w:val="00647709"/>
    <w:rsid w:val="00647C6D"/>
    <w:rsid w:val="00650043"/>
    <w:rsid w:val="00650A7D"/>
    <w:rsid w:val="00651A6B"/>
    <w:rsid w:val="0065232B"/>
    <w:rsid w:val="006523D3"/>
    <w:rsid w:val="00652B2F"/>
    <w:rsid w:val="00652B48"/>
    <w:rsid w:val="00653ABC"/>
    <w:rsid w:val="0065416E"/>
    <w:rsid w:val="00654B1B"/>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6CF"/>
    <w:rsid w:val="00663BFD"/>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11A2"/>
    <w:rsid w:val="00691DCB"/>
    <w:rsid w:val="0069208B"/>
    <w:rsid w:val="00692368"/>
    <w:rsid w:val="00692C94"/>
    <w:rsid w:val="006939B2"/>
    <w:rsid w:val="006951FB"/>
    <w:rsid w:val="00696D71"/>
    <w:rsid w:val="00697220"/>
    <w:rsid w:val="00697B8F"/>
    <w:rsid w:val="006A001A"/>
    <w:rsid w:val="006A028C"/>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9BA"/>
    <w:rsid w:val="006C3BCA"/>
    <w:rsid w:val="006C4A84"/>
    <w:rsid w:val="006C4BD0"/>
    <w:rsid w:val="006C4DE3"/>
    <w:rsid w:val="006C4E94"/>
    <w:rsid w:val="006C5A76"/>
    <w:rsid w:val="006C6004"/>
    <w:rsid w:val="006C6E43"/>
    <w:rsid w:val="006C726C"/>
    <w:rsid w:val="006C75AE"/>
    <w:rsid w:val="006C7BAB"/>
    <w:rsid w:val="006C7E5B"/>
    <w:rsid w:val="006D00CE"/>
    <w:rsid w:val="006D0A98"/>
    <w:rsid w:val="006D0C74"/>
    <w:rsid w:val="006D0D37"/>
    <w:rsid w:val="006D16CF"/>
    <w:rsid w:val="006D1DA8"/>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658D"/>
    <w:rsid w:val="006F680C"/>
    <w:rsid w:val="006F6935"/>
    <w:rsid w:val="006F709A"/>
    <w:rsid w:val="006F764B"/>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ED5"/>
    <w:rsid w:val="00713366"/>
    <w:rsid w:val="00713CEB"/>
    <w:rsid w:val="00713D9C"/>
    <w:rsid w:val="007144C7"/>
    <w:rsid w:val="0071484C"/>
    <w:rsid w:val="007148C1"/>
    <w:rsid w:val="00714AE4"/>
    <w:rsid w:val="0071550A"/>
    <w:rsid w:val="007157B8"/>
    <w:rsid w:val="00715CEF"/>
    <w:rsid w:val="00716076"/>
    <w:rsid w:val="0071654D"/>
    <w:rsid w:val="00720688"/>
    <w:rsid w:val="0072084E"/>
    <w:rsid w:val="00720F97"/>
    <w:rsid w:val="00721367"/>
    <w:rsid w:val="007213D0"/>
    <w:rsid w:val="0072165A"/>
    <w:rsid w:val="00721CC4"/>
    <w:rsid w:val="0072279F"/>
    <w:rsid w:val="00723C0E"/>
    <w:rsid w:val="00723F84"/>
    <w:rsid w:val="00724237"/>
    <w:rsid w:val="00724557"/>
    <w:rsid w:val="007246A0"/>
    <w:rsid w:val="00724B54"/>
    <w:rsid w:val="00725A38"/>
    <w:rsid w:val="00725E7D"/>
    <w:rsid w:val="00726605"/>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415E"/>
    <w:rsid w:val="007348B1"/>
    <w:rsid w:val="007349C1"/>
    <w:rsid w:val="00735385"/>
    <w:rsid w:val="0073567F"/>
    <w:rsid w:val="00735972"/>
    <w:rsid w:val="00735ED0"/>
    <w:rsid w:val="00736F8A"/>
    <w:rsid w:val="0073706F"/>
    <w:rsid w:val="00737E88"/>
    <w:rsid w:val="007402D1"/>
    <w:rsid w:val="007406A1"/>
    <w:rsid w:val="0074098A"/>
    <w:rsid w:val="00740BDE"/>
    <w:rsid w:val="00740C0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5C82"/>
    <w:rsid w:val="007660CC"/>
    <w:rsid w:val="007661B6"/>
    <w:rsid w:val="007676C7"/>
    <w:rsid w:val="00770C12"/>
    <w:rsid w:val="0077223D"/>
    <w:rsid w:val="00772A1E"/>
    <w:rsid w:val="00772A8D"/>
    <w:rsid w:val="00772CF9"/>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885"/>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96D"/>
    <w:rsid w:val="007C4C5D"/>
    <w:rsid w:val="007C523A"/>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5A50"/>
    <w:rsid w:val="007D5DCD"/>
    <w:rsid w:val="007D6169"/>
    <w:rsid w:val="007D6C3D"/>
    <w:rsid w:val="007D6D3A"/>
    <w:rsid w:val="007D77B8"/>
    <w:rsid w:val="007D7DC9"/>
    <w:rsid w:val="007E0495"/>
    <w:rsid w:val="007E0AEF"/>
    <w:rsid w:val="007E0CFE"/>
    <w:rsid w:val="007E10DA"/>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C77"/>
    <w:rsid w:val="007F26E1"/>
    <w:rsid w:val="007F30FC"/>
    <w:rsid w:val="007F37D8"/>
    <w:rsid w:val="007F3E9E"/>
    <w:rsid w:val="007F495E"/>
    <w:rsid w:val="007F4975"/>
    <w:rsid w:val="007F564D"/>
    <w:rsid w:val="007F57DB"/>
    <w:rsid w:val="007F6C8D"/>
    <w:rsid w:val="007F71CD"/>
    <w:rsid w:val="007F73CC"/>
    <w:rsid w:val="007F7534"/>
    <w:rsid w:val="007F7BC4"/>
    <w:rsid w:val="007F7D97"/>
    <w:rsid w:val="008002BD"/>
    <w:rsid w:val="008008C9"/>
    <w:rsid w:val="00801CF3"/>
    <w:rsid w:val="00802572"/>
    <w:rsid w:val="00802A09"/>
    <w:rsid w:val="00803786"/>
    <w:rsid w:val="008037D5"/>
    <w:rsid w:val="00803CE7"/>
    <w:rsid w:val="008040CF"/>
    <w:rsid w:val="00804A9E"/>
    <w:rsid w:val="008052C6"/>
    <w:rsid w:val="00805B4B"/>
    <w:rsid w:val="00805D32"/>
    <w:rsid w:val="00806526"/>
    <w:rsid w:val="00806ED8"/>
    <w:rsid w:val="008070FA"/>
    <w:rsid w:val="0080717B"/>
    <w:rsid w:val="00810D5F"/>
    <w:rsid w:val="00811395"/>
    <w:rsid w:val="008116A5"/>
    <w:rsid w:val="00812621"/>
    <w:rsid w:val="00812989"/>
    <w:rsid w:val="00812D1C"/>
    <w:rsid w:val="008132DB"/>
    <w:rsid w:val="00814202"/>
    <w:rsid w:val="008142AF"/>
    <w:rsid w:val="008144B8"/>
    <w:rsid w:val="00814B53"/>
    <w:rsid w:val="00814E21"/>
    <w:rsid w:val="00814E52"/>
    <w:rsid w:val="00815368"/>
    <w:rsid w:val="008157E2"/>
    <w:rsid w:val="00816341"/>
    <w:rsid w:val="00816499"/>
    <w:rsid w:val="008165E6"/>
    <w:rsid w:val="0081681B"/>
    <w:rsid w:val="00816871"/>
    <w:rsid w:val="00817003"/>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825"/>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5B95"/>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BC3"/>
    <w:rsid w:val="00861CE0"/>
    <w:rsid w:val="00861FD5"/>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C0"/>
    <w:rsid w:val="008857FB"/>
    <w:rsid w:val="00885B17"/>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41"/>
    <w:rsid w:val="008979F5"/>
    <w:rsid w:val="008A076E"/>
    <w:rsid w:val="008A08CB"/>
    <w:rsid w:val="008A26A5"/>
    <w:rsid w:val="008A2DAE"/>
    <w:rsid w:val="008A440D"/>
    <w:rsid w:val="008A48A4"/>
    <w:rsid w:val="008A4DB4"/>
    <w:rsid w:val="008A4F6F"/>
    <w:rsid w:val="008A5271"/>
    <w:rsid w:val="008A6612"/>
    <w:rsid w:val="008A6F2E"/>
    <w:rsid w:val="008A6F53"/>
    <w:rsid w:val="008A70A9"/>
    <w:rsid w:val="008A7339"/>
    <w:rsid w:val="008A7E4C"/>
    <w:rsid w:val="008B0D6D"/>
    <w:rsid w:val="008B1754"/>
    <w:rsid w:val="008B1C1E"/>
    <w:rsid w:val="008B1E43"/>
    <w:rsid w:val="008B1FF6"/>
    <w:rsid w:val="008B2EE1"/>
    <w:rsid w:val="008B334B"/>
    <w:rsid w:val="008B369C"/>
    <w:rsid w:val="008B4FAB"/>
    <w:rsid w:val="008B597E"/>
    <w:rsid w:val="008B5AD6"/>
    <w:rsid w:val="008C0361"/>
    <w:rsid w:val="008C08AF"/>
    <w:rsid w:val="008C0AF5"/>
    <w:rsid w:val="008C1264"/>
    <w:rsid w:val="008C1B9D"/>
    <w:rsid w:val="008C2010"/>
    <w:rsid w:val="008C3695"/>
    <w:rsid w:val="008C40D4"/>
    <w:rsid w:val="008C44B3"/>
    <w:rsid w:val="008C4823"/>
    <w:rsid w:val="008C4B5B"/>
    <w:rsid w:val="008C5EDF"/>
    <w:rsid w:val="008C625E"/>
    <w:rsid w:val="008C668C"/>
    <w:rsid w:val="008C6797"/>
    <w:rsid w:val="008C6B0C"/>
    <w:rsid w:val="008C7252"/>
    <w:rsid w:val="008C7603"/>
    <w:rsid w:val="008C7DBB"/>
    <w:rsid w:val="008D022B"/>
    <w:rsid w:val="008D094F"/>
    <w:rsid w:val="008D1183"/>
    <w:rsid w:val="008D1269"/>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6E1"/>
    <w:rsid w:val="008F383C"/>
    <w:rsid w:val="008F38B5"/>
    <w:rsid w:val="008F4290"/>
    <w:rsid w:val="008F4761"/>
    <w:rsid w:val="008F4C9A"/>
    <w:rsid w:val="008F4F87"/>
    <w:rsid w:val="008F4FED"/>
    <w:rsid w:val="008F501D"/>
    <w:rsid w:val="008F5396"/>
    <w:rsid w:val="008F5B0C"/>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8AC"/>
    <w:rsid w:val="00925371"/>
    <w:rsid w:val="009259E3"/>
    <w:rsid w:val="00927520"/>
    <w:rsid w:val="00927D7A"/>
    <w:rsid w:val="00927FC6"/>
    <w:rsid w:val="0093005C"/>
    <w:rsid w:val="0093173A"/>
    <w:rsid w:val="00931F2F"/>
    <w:rsid w:val="00932AF9"/>
    <w:rsid w:val="009330D5"/>
    <w:rsid w:val="00933659"/>
    <w:rsid w:val="00933A43"/>
    <w:rsid w:val="00933F18"/>
    <w:rsid w:val="00934A4F"/>
    <w:rsid w:val="00935504"/>
    <w:rsid w:val="00935760"/>
    <w:rsid w:val="00940115"/>
    <w:rsid w:val="009410F5"/>
    <w:rsid w:val="009417FF"/>
    <w:rsid w:val="009418E4"/>
    <w:rsid w:val="0094200E"/>
    <w:rsid w:val="00942E01"/>
    <w:rsid w:val="00942FBA"/>
    <w:rsid w:val="00943D97"/>
    <w:rsid w:val="00944585"/>
    <w:rsid w:val="00944ED2"/>
    <w:rsid w:val="00945681"/>
    <w:rsid w:val="009459ED"/>
    <w:rsid w:val="00947373"/>
    <w:rsid w:val="00950137"/>
    <w:rsid w:val="0095015C"/>
    <w:rsid w:val="0095055C"/>
    <w:rsid w:val="00950640"/>
    <w:rsid w:val="00950831"/>
    <w:rsid w:val="009512B4"/>
    <w:rsid w:val="009514B5"/>
    <w:rsid w:val="00952565"/>
    <w:rsid w:val="00952BD7"/>
    <w:rsid w:val="00953D91"/>
    <w:rsid w:val="00953EB5"/>
    <w:rsid w:val="00954B7B"/>
    <w:rsid w:val="00955353"/>
    <w:rsid w:val="00956133"/>
    <w:rsid w:val="009561D9"/>
    <w:rsid w:val="0095730B"/>
    <w:rsid w:val="00957AC0"/>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A85"/>
    <w:rsid w:val="00973BD4"/>
    <w:rsid w:val="00973EDA"/>
    <w:rsid w:val="0097496E"/>
    <w:rsid w:val="00974A8F"/>
    <w:rsid w:val="00974C06"/>
    <w:rsid w:val="00975CBF"/>
    <w:rsid w:val="009766D8"/>
    <w:rsid w:val="00977118"/>
    <w:rsid w:val="0098037B"/>
    <w:rsid w:val="0098064D"/>
    <w:rsid w:val="00982601"/>
    <w:rsid w:val="0098284E"/>
    <w:rsid w:val="00982B7E"/>
    <w:rsid w:val="00982D36"/>
    <w:rsid w:val="00983A56"/>
    <w:rsid w:val="0098467E"/>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A87"/>
    <w:rsid w:val="00996B1A"/>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6D8D"/>
    <w:rsid w:val="00A070CE"/>
    <w:rsid w:val="00A072E0"/>
    <w:rsid w:val="00A07ECB"/>
    <w:rsid w:val="00A106B9"/>
    <w:rsid w:val="00A114A3"/>
    <w:rsid w:val="00A11899"/>
    <w:rsid w:val="00A120D1"/>
    <w:rsid w:val="00A123A3"/>
    <w:rsid w:val="00A132C9"/>
    <w:rsid w:val="00A13466"/>
    <w:rsid w:val="00A13DDE"/>
    <w:rsid w:val="00A14921"/>
    <w:rsid w:val="00A14EBD"/>
    <w:rsid w:val="00A1519A"/>
    <w:rsid w:val="00A15A3E"/>
    <w:rsid w:val="00A15B2A"/>
    <w:rsid w:val="00A15B6A"/>
    <w:rsid w:val="00A1638B"/>
    <w:rsid w:val="00A176BD"/>
    <w:rsid w:val="00A17736"/>
    <w:rsid w:val="00A178BB"/>
    <w:rsid w:val="00A17C27"/>
    <w:rsid w:val="00A17F0B"/>
    <w:rsid w:val="00A20B94"/>
    <w:rsid w:val="00A21DD3"/>
    <w:rsid w:val="00A21F4F"/>
    <w:rsid w:val="00A223AA"/>
    <w:rsid w:val="00A224AB"/>
    <w:rsid w:val="00A227EB"/>
    <w:rsid w:val="00A22834"/>
    <w:rsid w:val="00A22C43"/>
    <w:rsid w:val="00A22FF2"/>
    <w:rsid w:val="00A23240"/>
    <w:rsid w:val="00A2483F"/>
    <w:rsid w:val="00A249D1"/>
    <w:rsid w:val="00A24A51"/>
    <w:rsid w:val="00A24D01"/>
    <w:rsid w:val="00A25522"/>
    <w:rsid w:val="00A258DF"/>
    <w:rsid w:val="00A25B7C"/>
    <w:rsid w:val="00A2600C"/>
    <w:rsid w:val="00A26CAA"/>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AC1"/>
    <w:rsid w:val="00A40C37"/>
    <w:rsid w:val="00A41086"/>
    <w:rsid w:val="00A41283"/>
    <w:rsid w:val="00A41650"/>
    <w:rsid w:val="00A4169C"/>
    <w:rsid w:val="00A41C13"/>
    <w:rsid w:val="00A42313"/>
    <w:rsid w:val="00A43802"/>
    <w:rsid w:val="00A439B1"/>
    <w:rsid w:val="00A44120"/>
    <w:rsid w:val="00A441C4"/>
    <w:rsid w:val="00A447ED"/>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69B3"/>
    <w:rsid w:val="00A56BCA"/>
    <w:rsid w:val="00A572FA"/>
    <w:rsid w:val="00A57809"/>
    <w:rsid w:val="00A57F3A"/>
    <w:rsid w:val="00A605AF"/>
    <w:rsid w:val="00A60FF9"/>
    <w:rsid w:val="00A61C15"/>
    <w:rsid w:val="00A62310"/>
    <w:rsid w:val="00A62626"/>
    <w:rsid w:val="00A626BB"/>
    <w:rsid w:val="00A62729"/>
    <w:rsid w:val="00A638AD"/>
    <w:rsid w:val="00A6413F"/>
    <w:rsid w:val="00A646CC"/>
    <w:rsid w:val="00A6484C"/>
    <w:rsid w:val="00A6486C"/>
    <w:rsid w:val="00A65187"/>
    <w:rsid w:val="00A6577C"/>
    <w:rsid w:val="00A66D28"/>
    <w:rsid w:val="00A67C28"/>
    <w:rsid w:val="00A7040B"/>
    <w:rsid w:val="00A70D3E"/>
    <w:rsid w:val="00A7152D"/>
    <w:rsid w:val="00A71AE0"/>
    <w:rsid w:val="00A723D7"/>
    <w:rsid w:val="00A736D4"/>
    <w:rsid w:val="00A73937"/>
    <w:rsid w:val="00A73E3B"/>
    <w:rsid w:val="00A74241"/>
    <w:rsid w:val="00A7448F"/>
    <w:rsid w:val="00A74A52"/>
    <w:rsid w:val="00A74E21"/>
    <w:rsid w:val="00A74F4E"/>
    <w:rsid w:val="00A7543E"/>
    <w:rsid w:val="00A75906"/>
    <w:rsid w:val="00A75AAC"/>
    <w:rsid w:val="00A75C6E"/>
    <w:rsid w:val="00A765C0"/>
    <w:rsid w:val="00A772FC"/>
    <w:rsid w:val="00A77667"/>
    <w:rsid w:val="00A80F5E"/>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2EC0"/>
    <w:rsid w:val="00A932C1"/>
    <w:rsid w:val="00A9356B"/>
    <w:rsid w:val="00A93FEB"/>
    <w:rsid w:val="00A94248"/>
    <w:rsid w:val="00A94476"/>
    <w:rsid w:val="00A954B1"/>
    <w:rsid w:val="00A95B75"/>
    <w:rsid w:val="00A965FF"/>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EA3"/>
    <w:rsid w:val="00AB1D4B"/>
    <w:rsid w:val="00AB1FC1"/>
    <w:rsid w:val="00AB297C"/>
    <w:rsid w:val="00AB2A3F"/>
    <w:rsid w:val="00AB310D"/>
    <w:rsid w:val="00AB33AE"/>
    <w:rsid w:val="00AB3B0A"/>
    <w:rsid w:val="00AB3E3E"/>
    <w:rsid w:val="00AB416B"/>
    <w:rsid w:val="00AB4358"/>
    <w:rsid w:val="00AB4D5E"/>
    <w:rsid w:val="00AB5287"/>
    <w:rsid w:val="00AB552C"/>
    <w:rsid w:val="00AB6B28"/>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891"/>
    <w:rsid w:val="00AE7B72"/>
    <w:rsid w:val="00AF0139"/>
    <w:rsid w:val="00AF0861"/>
    <w:rsid w:val="00AF0B3A"/>
    <w:rsid w:val="00AF1E3F"/>
    <w:rsid w:val="00AF1EEE"/>
    <w:rsid w:val="00AF3074"/>
    <w:rsid w:val="00AF31FB"/>
    <w:rsid w:val="00AF3356"/>
    <w:rsid w:val="00AF38A9"/>
    <w:rsid w:val="00AF3EF2"/>
    <w:rsid w:val="00AF49C2"/>
    <w:rsid w:val="00AF4B98"/>
    <w:rsid w:val="00AF5653"/>
    <w:rsid w:val="00AF5BE7"/>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F8E"/>
    <w:rsid w:val="00B11FB0"/>
    <w:rsid w:val="00B12022"/>
    <w:rsid w:val="00B121AC"/>
    <w:rsid w:val="00B12BC3"/>
    <w:rsid w:val="00B12DF4"/>
    <w:rsid w:val="00B12E98"/>
    <w:rsid w:val="00B139F3"/>
    <w:rsid w:val="00B13E32"/>
    <w:rsid w:val="00B14B88"/>
    <w:rsid w:val="00B151F0"/>
    <w:rsid w:val="00B159FA"/>
    <w:rsid w:val="00B15E2A"/>
    <w:rsid w:val="00B16E68"/>
    <w:rsid w:val="00B17290"/>
    <w:rsid w:val="00B17954"/>
    <w:rsid w:val="00B17B2A"/>
    <w:rsid w:val="00B211DA"/>
    <w:rsid w:val="00B21582"/>
    <w:rsid w:val="00B22021"/>
    <w:rsid w:val="00B22164"/>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184"/>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4605"/>
    <w:rsid w:val="00B7468A"/>
    <w:rsid w:val="00B75066"/>
    <w:rsid w:val="00B7516D"/>
    <w:rsid w:val="00B755B5"/>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CCB"/>
    <w:rsid w:val="00B855B4"/>
    <w:rsid w:val="00B869C2"/>
    <w:rsid w:val="00B86FF9"/>
    <w:rsid w:val="00B918D1"/>
    <w:rsid w:val="00B9290B"/>
    <w:rsid w:val="00B93128"/>
    <w:rsid w:val="00B94534"/>
    <w:rsid w:val="00B94C6F"/>
    <w:rsid w:val="00B94D8D"/>
    <w:rsid w:val="00B95118"/>
    <w:rsid w:val="00B95A03"/>
    <w:rsid w:val="00B96245"/>
    <w:rsid w:val="00B97641"/>
    <w:rsid w:val="00B97B46"/>
    <w:rsid w:val="00B97B7D"/>
    <w:rsid w:val="00BA02E8"/>
    <w:rsid w:val="00BA0351"/>
    <w:rsid w:val="00BA1840"/>
    <w:rsid w:val="00BA20A6"/>
    <w:rsid w:val="00BA3302"/>
    <w:rsid w:val="00BA39DB"/>
    <w:rsid w:val="00BA3B8B"/>
    <w:rsid w:val="00BA4E71"/>
    <w:rsid w:val="00BA5E28"/>
    <w:rsid w:val="00BA618C"/>
    <w:rsid w:val="00BA625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EC1"/>
    <w:rsid w:val="00BC233A"/>
    <w:rsid w:val="00BC330D"/>
    <w:rsid w:val="00BC35F0"/>
    <w:rsid w:val="00BC362D"/>
    <w:rsid w:val="00BC3755"/>
    <w:rsid w:val="00BC3B22"/>
    <w:rsid w:val="00BC57C8"/>
    <w:rsid w:val="00BC5EAD"/>
    <w:rsid w:val="00BC6D6B"/>
    <w:rsid w:val="00BC7B90"/>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729"/>
    <w:rsid w:val="00C02CCC"/>
    <w:rsid w:val="00C03255"/>
    <w:rsid w:val="00C03D6D"/>
    <w:rsid w:val="00C061E2"/>
    <w:rsid w:val="00C067F8"/>
    <w:rsid w:val="00C06FF0"/>
    <w:rsid w:val="00C0702A"/>
    <w:rsid w:val="00C074B9"/>
    <w:rsid w:val="00C1050F"/>
    <w:rsid w:val="00C1074A"/>
    <w:rsid w:val="00C1097B"/>
    <w:rsid w:val="00C1101E"/>
    <w:rsid w:val="00C11B5E"/>
    <w:rsid w:val="00C12256"/>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522"/>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336"/>
    <w:rsid w:val="00C338AD"/>
    <w:rsid w:val="00C35093"/>
    <w:rsid w:val="00C3614F"/>
    <w:rsid w:val="00C3633A"/>
    <w:rsid w:val="00C36F86"/>
    <w:rsid w:val="00C3719E"/>
    <w:rsid w:val="00C377C6"/>
    <w:rsid w:val="00C37D3D"/>
    <w:rsid w:val="00C37D9B"/>
    <w:rsid w:val="00C37FE5"/>
    <w:rsid w:val="00C4161E"/>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1C2F"/>
    <w:rsid w:val="00C5220D"/>
    <w:rsid w:val="00C52B61"/>
    <w:rsid w:val="00C52FBA"/>
    <w:rsid w:val="00C5341D"/>
    <w:rsid w:val="00C5358D"/>
    <w:rsid w:val="00C53840"/>
    <w:rsid w:val="00C53B9D"/>
    <w:rsid w:val="00C53CC5"/>
    <w:rsid w:val="00C53E6F"/>
    <w:rsid w:val="00C53F67"/>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FAF"/>
    <w:rsid w:val="00C64416"/>
    <w:rsid w:val="00C64716"/>
    <w:rsid w:val="00C64DEB"/>
    <w:rsid w:val="00C65548"/>
    <w:rsid w:val="00C6554E"/>
    <w:rsid w:val="00C656B1"/>
    <w:rsid w:val="00C6698F"/>
    <w:rsid w:val="00C669F3"/>
    <w:rsid w:val="00C66AAE"/>
    <w:rsid w:val="00C66C9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5729"/>
    <w:rsid w:val="00C75D4B"/>
    <w:rsid w:val="00C76889"/>
    <w:rsid w:val="00C77186"/>
    <w:rsid w:val="00C801EA"/>
    <w:rsid w:val="00C80615"/>
    <w:rsid w:val="00C80D41"/>
    <w:rsid w:val="00C813B6"/>
    <w:rsid w:val="00C81EBF"/>
    <w:rsid w:val="00C842DE"/>
    <w:rsid w:val="00C8496E"/>
    <w:rsid w:val="00C8523A"/>
    <w:rsid w:val="00C85614"/>
    <w:rsid w:val="00C868BA"/>
    <w:rsid w:val="00C8783A"/>
    <w:rsid w:val="00C87919"/>
    <w:rsid w:val="00C87C38"/>
    <w:rsid w:val="00C87F34"/>
    <w:rsid w:val="00C9017B"/>
    <w:rsid w:val="00C907CC"/>
    <w:rsid w:val="00C9111E"/>
    <w:rsid w:val="00C917E8"/>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1678"/>
    <w:rsid w:val="00CC2637"/>
    <w:rsid w:val="00CC293B"/>
    <w:rsid w:val="00CC3256"/>
    <w:rsid w:val="00CC3CB5"/>
    <w:rsid w:val="00CC3E06"/>
    <w:rsid w:val="00CC44BA"/>
    <w:rsid w:val="00CC4D3E"/>
    <w:rsid w:val="00CC5CDE"/>
    <w:rsid w:val="00CC7C57"/>
    <w:rsid w:val="00CD017F"/>
    <w:rsid w:val="00CD0C1E"/>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3A14"/>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5BD"/>
    <w:rsid w:val="00D215BF"/>
    <w:rsid w:val="00D21618"/>
    <w:rsid w:val="00D219B0"/>
    <w:rsid w:val="00D21B74"/>
    <w:rsid w:val="00D231ED"/>
    <w:rsid w:val="00D242F8"/>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3C"/>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A31"/>
    <w:rsid w:val="00D61EDE"/>
    <w:rsid w:val="00D62396"/>
    <w:rsid w:val="00D6252E"/>
    <w:rsid w:val="00D63AC7"/>
    <w:rsid w:val="00D63B93"/>
    <w:rsid w:val="00D63CEB"/>
    <w:rsid w:val="00D642D7"/>
    <w:rsid w:val="00D64338"/>
    <w:rsid w:val="00D646DF"/>
    <w:rsid w:val="00D652C6"/>
    <w:rsid w:val="00D65601"/>
    <w:rsid w:val="00D65838"/>
    <w:rsid w:val="00D65F4B"/>
    <w:rsid w:val="00D663D5"/>
    <w:rsid w:val="00D665BB"/>
    <w:rsid w:val="00D67BED"/>
    <w:rsid w:val="00D701C2"/>
    <w:rsid w:val="00D7065C"/>
    <w:rsid w:val="00D71282"/>
    <w:rsid w:val="00D71E89"/>
    <w:rsid w:val="00D72702"/>
    <w:rsid w:val="00D729FD"/>
    <w:rsid w:val="00D72D30"/>
    <w:rsid w:val="00D731B4"/>
    <w:rsid w:val="00D73454"/>
    <w:rsid w:val="00D73CA0"/>
    <w:rsid w:val="00D743A2"/>
    <w:rsid w:val="00D74633"/>
    <w:rsid w:val="00D7478F"/>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765"/>
    <w:rsid w:val="00D91312"/>
    <w:rsid w:val="00D9132E"/>
    <w:rsid w:val="00D91F88"/>
    <w:rsid w:val="00D9206E"/>
    <w:rsid w:val="00D92DF1"/>
    <w:rsid w:val="00D93680"/>
    <w:rsid w:val="00D93E80"/>
    <w:rsid w:val="00D940E1"/>
    <w:rsid w:val="00D94B72"/>
    <w:rsid w:val="00D956E9"/>
    <w:rsid w:val="00D9589D"/>
    <w:rsid w:val="00D97067"/>
    <w:rsid w:val="00D9785A"/>
    <w:rsid w:val="00D97D77"/>
    <w:rsid w:val="00DA00E1"/>
    <w:rsid w:val="00DA1BD1"/>
    <w:rsid w:val="00DA369F"/>
    <w:rsid w:val="00DA3845"/>
    <w:rsid w:val="00DA3FA4"/>
    <w:rsid w:val="00DA458F"/>
    <w:rsid w:val="00DA4A80"/>
    <w:rsid w:val="00DA4BCB"/>
    <w:rsid w:val="00DA4BCD"/>
    <w:rsid w:val="00DA53B7"/>
    <w:rsid w:val="00DA5F8C"/>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448C"/>
    <w:rsid w:val="00DC46E2"/>
    <w:rsid w:val="00DC4AD9"/>
    <w:rsid w:val="00DC4CCF"/>
    <w:rsid w:val="00DC4D53"/>
    <w:rsid w:val="00DC4E55"/>
    <w:rsid w:val="00DC5826"/>
    <w:rsid w:val="00DC5C56"/>
    <w:rsid w:val="00DC5D34"/>
    <w:rsid w:val="00DC682B"/>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CCE"/>
    <w:rsid w:val="00DE2408"/>
    <w:rsid w:val="00DE2D62"/>
    <w:rsid w:val="00DE3159"/>
    <w:rsid w:val="00DE325F"/>
    <w:rsid w:val="00DE374F"/>
    <w:rsid w:val="00DE43F9"/>
    <w:rsid w:val="00DE4971"/>
    <w:rsid w:val="00DE4AC6"/>
    <w:rsid w:val="00DE4FD2"/>
    <w:rsid w:val="00DE66B8"/>
    <w:rsid w:val="00DE6D85"/>
    <w:rsid w:val="00DF031A"/>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64C8"/>
    <w:rsid w:val="00DF7867"/>
    <w:rsid w:val="00E000FB"/>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69EB"/>
    <w:rsid w:val="00E17351"/>
    <w:rsid w:val="00E17A06"/>
    <w:rsid w:val="00E17AA8"/>
    <w:rsid w:val="00E17D71"/>
    <w:rsid w:val="00E2054B"/>
    <w:rsid w:val="00E20780"/>
    <w:rsid w:val="00E208CF"/>
    <w:rsid w:val="00E20DF0"/>
    <w:rsid w:val="00E20FB5"/>
    <w:rsid w:val="00E22497"/>
    <w:rsid w:val="00E22A6F"/>
    <w:rsid w:val="00E22C7B"/>
    <w:rsid w:val="00E22F84"/>
    <w:rsid w:val="00E23501"/>
    <w:rsid w:val="00E23E58"/>
    <w:rsid w:val="00E23EC0"/>
    <w:rsid w:val="00E241E5"/>
    <w:rsid w:val="00E24979"/>
    <w:rsid w:val="00E25B24"/>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77A"/>
    <w:rsid w:val="00E338D2"/>
    <w:rsid w:val="00E33CCD"/>
    <w:rsid w:val="00E345E8"/>
    <w:rsid w:val="00E34F56"/>
    <w:rsid w:val="00E35AAB"/>
    <w:rsid w:val="00E37D35"/>
    <w:rsid w:val="00E408EC"/>
    <w:rsid w:val="00E4115A"/>
    <w:rsid w:val="00E41A76"/>
    <w:rsid w:val="00E41BE7"/>
    <w:rsid w:val="00E42230"/>
    <w:rsid w:val="00E425F5"/>
    <w:rsid w:val="00E42AC6"/>
    <w:rsid w:val="00E430AB"/>
    <w:rsid w:val="00E43176"/>
    <w:rsid w:val="00E43392"/>
    <w:rsid w:val="00E43FBA"/>
    <w:rsid w:val="00E44366"/>
    <w:rsid w:val="00E46342"/>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C5"/>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37E"/>
    <w:rsid w:val="00E779A3"/>
    <w:rsid w:val="00E77C2F"/>
    <w:rsid w:val="00E81CB5"/>
    <w:rsid w:val="00E82299"/>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E5"/>
    <w:rsid w:val="00E918C8"/>
    <w:rsid w:val="00E91F53"/>
    <w:rsid w:val="00E923A6"/>
    <w:rsid w:val="00E92784"/>
    <w:rsid w:val="00E92908"/>
    <w:rsid w:val="00E9298E"/>
    <w:rsid w:val="00E93BEC"/>
    <w:rsid w:val="00E94D14"/>
    <w:rsid w:val="00E95191"/>
    <w:rsid w:val="00E958A8"/>
    <w:rsid w:val="00E96558"/>
    <w:rsid w:val="00E967D3"/>
    <w:rsid w:val="00E96A75"/>
    <w:rsid w:val="00E96DE8"/>
    <w:rsid w:val="00E97A95"/>
    <w:rsid w:val="00E97CA0"/>
    <w:rsid w:val="00EA0376"/>
    <w:rsid w:val="00EA0F97"/>
    <w:rsid w:val="00EA2F24"/>
    <w:rsid w:val="00EA4041"/>
    <w:rsid w:val="00EA4301"/>
    <w:rsid w:val="00EA4361"/>
    <w:rsid w:val="00EA5120"/>
    <w:rsid w:val="00EA59AD"/>
    <w:rsid w:val="00EA62B3"/>
    <w:rsid w:val="00EA6B50"/>
    <w:rsid w:val="00EA6BB1"/>
    <w:rsid w:val="00EA74B6"/>
    <w:rsid w:val="00EA7B4B"/>
    <w:rsid w:val="00EB0657"/>
    <w:rsid w:val="00EB0851"/>
    <w:rsid w:val="00EB2383"/>
    <w:rsid w:val="00EB25B1"/>
    <w:rsid w:val="00EB3B59"/>
    <w:rsid w:val="00EB3ED8"/>
    <w:rsid w:val="00EB4F06"/>
    <w:rsid w:val="00EB52BD"/>
    <w:rsid w:val="00EB5359"/>
    <w:rsid w:val="00EB556E"/>
    <w:rsid w:val="00EB59C1"/>
    <w:rsid w:val="00EB5C4A"/>
    <w:rsid w:val="00EB63D9"/>
    <w:rsid w:val="00EB6B74"/>
    <w:rsid w:val="00EB7F09"/>
    <w:rsid w:val="00EB7F59"/>
    <w:rsid w:val="00EC028C"/>
    <w:rsid w:val="00EC0635"/>
    <w:rsid w:val="00EC0B79"/>
    <w:rsid w:val="00EC14F6"/>
    <w:rsid w:val="00EC1646"/>
    <w:rsid w:val="00EC199D"/>
    <w:rsid w:val="00EC2CFF"/>
    <w:rsid w:val="00EC2F81"/>
    <w:rsid w:val="00EC3F7D"/>
    <w:rsid w:val="00EC432C"/>
    <w:rsid w:val="00EC440E"/>
    <w:rsid w:val="00EC5292"/>
    <w:rsid w:val="00EC5B1A"/>
    <w:rsid w:val="00EC622E"/>
    <w:rsid w:val="00EC6C6C"/>
    <w:rsid w:val="00ED00F6"/>
    <w:rsid w:val="00ED177A"/>
    <w:rsid w:val="00ED1A2A"/>
    <w:rsid w:val="00ED1B9F"/>
    <w:rsid w:val="00ED20DC"/>
    <w:rsid w:val="00ED2650"/>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55"/>
    <w:rsid w:val="00F06505"/>
    <w:rsid w:val="00F068A6"/>
    <w:rsid w:val="00F07312"/>
    <w:rsid w:val="00F10775"/>
    <w:rsid w:val="00F10E90"/>
    <w:rsid w:val="00F11284"/>
    <w:rsid w:val="00F116A1"/>
    <w:rsid w:val="00F123D0"/>
    <w:rsid w:val="00F12709"/>
    <w:rsid w:val="00F14AAA"/>
    <w:rsid w:val="00F14AB2"/>
    <w:rsid w:val="00F14ADC"/>
    <w:rsid w:val="00F15916"/>
    <w:rsid w:val="00F15AB4"/>
    <w:rsid w:val="00F15B28"/>
    <w:rsid w:val="00F15C6D"/>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B4F"/>
    <w:rsid w:val="00F503F0"/>
    <w:rsid w:val="00F50AE1"/>
    <w:rsid w:val="00F50DBE"/>
    <w:rsid w:val="00F51571"/>
    <w:rsid w:val="00F519A8"/>
    <w:rsid w:val="00F5339F"/>
    <w:rsid w:val="00F533D1"/>
    <w:rsid w:val="00F54228"/>
    <w:rsid w:val="00F54DE5"/>
    <w:rsid w:val="00F55990"/>
    <w:rsid w:val="00F55A00"/>
    <w:rsid w:val="00F55A10"/>
    <w:rsid w:val="00F56241"/>
    <w:rsid w:val="00F56871"/>
    <w:rsid w:val="00F57C07"/>
    <w:rsid w:val="00F57D7C"/>
    <w:rsid w:val="00F6178C"/>
    <w:rsid w:val="00F61B75"/>
    <w:rsid w:val="00F62091"/>
    <w:rsid w:val="00F62E35"/>
    <w:rsid w:val="00F636D3"/>
    <w:rsid w:val="00F647D6"/>
    <w:rsid w:val="00F64B2A"/>
    <w:rsid w:val="00F65DC5"/>
    <w:rsid w:val="00F710C7"/>
    <w:rsid w:val="00F71110"/>
    <w:rsid w:val="00F71943"/>
    <w:rsid w:val="00F72A8F"/>
    <w:rsid w:val="00F72D1A"/>
    <w:rsid w:val="00F72D43"/>
    <w:rsid w:val="00F72D8D"/>
    <w:rsid w:val="00F744D6"/>
    <w:rsid w:val="00F74CBB"/>
    <w:rsid w:val="00F752FC"/>
    <w:rsid w:val="00F75935"/>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3660"/>
    <w:rsid w:val="00F94D54"/>
    <w:rsid w:val="00F94F29"/>
    <w:rsid w:val="00F95191"/>
    <w:rsid w:val="00F95A37"/>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5EA5"/>
    <w:rsid w:val="00FA6154"/>
    <w:rsid w:val="00FA6E38"/>
    <w:rsid w:val="00FA7597"/>
    <w:rsid w:val="00FB044D"/>
    <w:rsid w:val="00FB10F1"/>
    <w:rsid w:val="00FB1235"/>
    <w:rsid w:val="00FB1F88"/>
    <w:rsid w:val="00FB2CB4"/>
    <w:rsid w:val="00FB2F62"/>
    <w:rsid w:val="00FB35C5"/>
    <w:rsid w:val="00FB44A8"/>
    <w:rsid w:val="00FB4609"/>
    <w:rsid w:val="00FB460E"/>
    <w:rsid w:val="00FB49D8"/>
    <w:rsid w:val="00FB4B50"/>
    <w:rsid w:val="00FB4B9B"/>
    <w:rsid w:val="00FB57E7"/>
    <w:rsid w:val="00FB57FD"/>
    <w:rsid w:val="00FB6A29"/>
    <w:rsid w:val="00FB6C8C"/>
    <w:rsid w:val="00FB70DC"/>
    <w:rsid w:val="00FB793A"/>
    <w:rsid w:val="00FB7D15"/>
    <w:rsid w:val="00FC04E0"/>
    <w:rsid w:val="00FC0E3C"/>
    <w:rsid w:val="00FC0F2D"/>
    <w:rsid w:val="00FC1D0C"/>
    <w:rsid w:val="00FC2A0A"/>
    <w:rsid w:val="00FC40AA"/>
    <w:rsid w:val="00FC444C"/>
    <w:rsid w:val="00FC446C"/>
    <w:rsid w:val="00FC44F6"/>
    <w:rsid w:val="00FC467A"/>
    <w:rsid w:val="00FC58A3"/>
    <w:rsid w:val="00FC6ACA"/>
    <w:rsid w:val="00FC70AB"/>
    <w:rsid w:val="00FC71AA"/>
    <w:rsid w:val="00FC733A"/>
    <w:rsid w:val="00FD0D33"/>
    <w:rsid w:val="00FD1431"/>
    <w:rsid w:val="00FD16E7"/>
    <w:rsid w:val="00FD3E2E"/>
    <w:rsid w:val="00FD41FA"/>
    <w:rsid w:val="00FD4DA5"/>
    <w:rsid w:val="00FD5578"/>
    <w:rsid w:val="00FD6151"/>
    <w:rsid w:val="00FD6CC6"/>
    <w:rsid w:val="00FE0A71"/>
    <w:rsid w:val="00FE12D1"/>
    <w:rsid w:val="00FE1C79"/>
    <w:rsid w:val="00FE2BB9"/>
    <w:rsid w:val="00FE3EDD"/>
    <w:rsid w:val="00FE5EF8"/>
    <w:rsid w:val="00FE65D7"/>
    <w:rsid w:val="00FE6DC3"/>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D9B96-1713-412A-8E53-A81799A1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46</TotalTime>
  <Pages>3</Pages>
  <Words>356</Words>
  <Characters>2031</Characters>
  <Application>Microsoft Office Word</Application>
  <DocSecurity>0</DocSecurity>
  <Lines>16</Lines>
  <Paragraphs>4</Paragraphs>
  <ScaleCrop>false</ScaleCrop>
  <Company>JointSky</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22</cp:revision>
  <dcterms:created xsi:type="dcterms:W3CDTF">2021-09-03T08:51:00Z</dcterms:created>
  <dcterms:modified xsi:type="dcterms:W3CDTF">2021-09-03T09:36:00Z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