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4069" w:type="dxa"/>
        <w:tblLayout w:type="fixed"/>
        <w:tblLook w:val="04A0" w:firstRow="1" w:lastRow="0" w:firstColumn="1" w:lastColumn="0" w:noHBand="0" w:noVBand="1"/>
      </w:tblPr>
      <w:tblGrid>
        <w:gridCol w:w="1032"/>
        <w:gridCol w:w="1923"/>
        <w:gridCol w:w="2441"/>
        <w:gridCol w:w="8673"/>
      </w:tblGrid>
      <w:tr w:rsidR="00424630">
        <w:trPr>
          <w:trHeight w:val="350"/>
        </w:trPr>
        <w:tc>
          <w:tcPr>
            <w:tcW w:w="14069" w:type="dxa"/>
            <w:gridSpan w:val="4"/>
          </w:tcPr>
          <w:p w:rsidR="00424630" w:rsidRDefault="001B391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《粤桂湘琼鄂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424630">
        <w:trPr>
          <w:trHeight w:val="350"/>
        </w:trPr>
        <w:tc>
          <w:tcPr>
            <w:tcW w:w="1032" w:type="dxa"/>
          </w:tcPr>
          <w:p w:rsidR="00424630" w:rsidRDefault="001B391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23" w:type="dxa"/>
          </w:tcPr>
          <w:p w:rsidR="00424630" w:rsidRDefault="001B391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441" w:type="dxa"/>
          </w:tcPr>
          <w:p w:rsidR="00424630" w:rsidRDefault="001B391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8673" w:type="dxa"/>
          </w:tcPr>
          <w:p w:rsidR="00424630" w:rsidRDefault="001B391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424630">
        <w:trPr>
          <w:trHeight w:val="428"/>
        </w:trPr>
        <w:tc>
          <w:tcPr>
            <w:tcW w:w="1032" w:type="dxa"/>
            <w:vMerge w:val="restart"/>
          </w:tcPr>
          <w:p w:rsidR="00424630" w:rsidRDefault="001B39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23" w:type="dxa"/>
            <w:vMerge w:val="restart"/>
          </w:tcPr>
          <w:p w:rsidR="00424630" w:rsidRDefault="001B39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技术服务工作总结</w:t>
            </w:r>
          </w:p>
        </w:tc>
        <w:tc>
          <w:tcPr>
            <w:tcW w:w="2441" w:type="dxa"/>
          </w:tcPr>
          <w:p w:rsidR="00424630" w:rsidRDefault="001B391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亮点分析</w:t>
            </w:r>
          </w:p>
        </w:tc>
        <w:tc>
          <w:tcPr>
            <w:tcW w:w="8673" w:type="dxa"/>
          </w:tcPr>
          <w:p w:rsidR="00424630" w:rsidRDefault="0042463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24630" w:rsidRDefault="00424630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424630" w:rsidRDefault="00424630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424630" w:rsidRDefault="00424630">
            <w:pPr>
              <w:pStyle w:val="a6"/>
              <w:widowControl/>
              <w:ind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424630">
        <w:trPr>
          <w:trHeight w:val="280"/>
        </w:trPr>
        <w:tc>
          <w:tcPr>
            <w:tcW w:w="1032" w:type="dxa"/>
            <w:vMerge/>
          </w:tcPr>
          <w:p w:rsidR="00424630" w:rsidRDefault="0042463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424630" w:rsidRDefault="0042463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424630" w:rsidRDefault="001B391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不足分析</w:t>
            </w:r>
          </w:p>
        </w:tc>
        <w:tc>
          <w:tcPr>
            <w:tcW w:w="8673" w:type="dxa"/>
          </w:tcPr>
          <w:p w:rsidR="00424630" w:rsidRDefault="001B39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630">
        <w:trPr>
          <w:trHeight w:val="280"/>
        </w:trPr>
        <w:tc>
          <w:tcPr>
            <w:tcW w:w="1032" w:type="dxa"/>
            <w:vMerge/>
          </w:tcPr>
          <w:p w:rsidR="00424630" w:rsidRDefault="0042463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424630" w:rsidRDefault="0042463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424630" w:rsidRDefault="001B391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改进措施</w:t>
            </w:r>
          </w:p>
        </w:tc>
        <w:tc>
          <w:tcPr>
            <w:tcW w:w="8673" w:type="dxa"/>
          </w:tcPr>
          <w:p w:rsidR="00424630" w:rsidRDefault="001B39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630">
        <w:trPr>
          <w:trHeight w:val="280"/>
        </w:trPr>
        <w:tc>
          <w:tcPr>
            <w:tcW w:w="1032" w:type="dxa"/>
            <w:vMerge/>
          </w:tcPr>
          <w:p w:rsidR="00424630" w:rsidRDefault="0042463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:rsidR="00424630" w:rsidRDefault="001B39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441" w:type="dxa"/>
          </w:tcPr>
          <w:p w:rsidR="00424630" w:rsidRDefault="001B39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8673" w:type="dxa"/>
          </w:tcPr>
          <w:p w:rsidR="00424630" w:rsidRDefault="001B39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630">
        <w:trPr>
          <w:trHeight w:val="280"/>
        </w:trPr>
        <w:tc>
          <w:tcPr>
            <w:tcW w:w="1032" w:type="dxa"/>
            <w:vMerge/>
          </w:tcPr>
          <w:p w:rsidR="00424630" w:rsidRDefault="0042463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424630" w:rsidRDefault="0042463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441" w:type="dxa"/>
          </w:tcPr>
          <w:p w:rsidR="00424630" w:rsidRDefault="001B39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8673" w:type="dxa"/>
          </w:tcPr>
          <w:p w:rsidR="00424630" w:rsidRDefault="001B39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630">
        <w:trPr>
          <w:trHeight w:val="280"/>
        </w:trPr>
        <w:tc>
          <w:tcPr>
            <w:tcW w:w="1032" w:type="dxa"/>
            <w:vMerge/>
          </w:tcPr>
          <w:p w:rsidR="00424630" w:rsidRDefault="0042463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424630" w:rsidRDefault="0042463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441" w:type="dxa"/>
          </w:tcPr>
          <w:p w:rsidR="00424630" w:rsidRDefault="001B39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8673" w:type="dxa"/>
          </w:tcPr>
          <w:p w:rsidR="00424630" w:rsidRDefault="001B39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630">
        <w:trPr>
          <w:trHeight w:val="1603"/>
        </w:trPr>
        <w:tc>
          <w:tcPr>
            <w:tcW w:w="1032" w:type="dxa"/>
            <w:vMerge w:val="restart"/>
          </w:tcPr>
          <w:p w:rsidR="00424630" w:rsidRDefault="001B39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23" w:type="dxa"/>
            <w:vMerge w:val="restart"/>
          </w:tcPr>
          <w:p w:rsidR="00424630" w:rsidRDefault="001B39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技术服务工作计划</w:t>
            </w:r>
          </w:p>
        </w:tc>
        <w:tc>
          <w:tcPr>
            <w:tcW w:w="2441" w:type="dxa"/>
          </w:tcPr>
          <w:p w:rsidR="00424630" w:rsidRDefault="001B39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8673" w:type="dxa"/>
          </w:tcPr>
          <w:p w:rsidR="00B713F2" w:rsidRDefault="00B713F2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迟到人员：刘祥辉，毛活文，纪广</w:t>
            </w:r>
            <w:r w:rsidR="001B39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，刘隆吉</w:t>
            </w:r>
          </w:p>
          <w:p w:rsidR="00424630" w:rsidRDefault="001B3918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请假人员：</w:t>
            </w:r>
            <w:r w:rsidR="00B60E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</w:t>
            </w:r>
            <w:r w:rsidR="006A5E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珍、陆兴福</w:t>
            </w:r>
          </w:p>
          <w:p w:rsidR="00424630" w:rsidRDefault="001B3918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大区内各地方工作总结统计：</w:t>
            </w:r>
          </w:p>
          <w:p w:rsidR="00B713F2" w:rsidRDefault="00B713F2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1、各省、市、区的项目快到期的准备验收资料和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继签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工作；</w:t>
            </w:r>
          </w:p>
          <w:p w:rsidR="00B713F2" w:rsidRPr="00B713F2" w:rsidRDefault="00B713F2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2、对于新开发的地区工作，每月整理一个汇总报告交上来。</w:t>
            </w:r>
          </w:p>
          <w:p w:rsidR="001A62CB" w:rsidRPr="001A62CB" w:rsidRDefault="001B3918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A62C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湖南</w:t>
            </w:r>
            <w:r w:rsidR="001A62CB" w:rsidRPr="001A62C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:</w:t>
            </w:r>
          </w:p>
          <w:p w:rsidR="00424630" w:rsidRDefault="001A62CB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A62CB">
              <w:rPr>
                <w:rFonts w:asciiTheme="minorEastAsia" w:hAnsiTheme="minorEastAsia"/>
                <w:sz w:val="28"/>
                <w:szCs w:val="28"/>
              </w:rPr>
              <w:t>1.人员方面：湖南省</w:t>
            </w:r>
            <w:proofErr w:type="gramStart"/>
            <w:r w:rsidRPr="001A62CB">
              <w:rPr>
                <w:rFonts w:asciiTheme="minorEastAsia" w:hAnsiTheme="minorEastAsia"/>
                <w:sz w:val="28"/>
                <w:szCs w:val="28"/>
              </w:rPr>
              <w:t>厅目前</w:t>
            </w:r>
            <w:proofErr w:type="gramEnd"/>
            <w:r w:rsidRPr="001A62CB">
              <w:rPr>
                <w:rFonts w:asciiTheme="minorEastAsia" w:hAnsiTheme="minorEastAsia"/>
                <w:sz w:val="28"/>
                <w:szCs w:val="28"/>
              </w:rPr>
              <w:t>人员缺口1人，上周刚招的阳文</w:t>
            </w:r>
            <w:proofErr w:type="gramStart"/>
            <w:r w:rsidRPr="001A62CB">
              <w:rPr>
                <w:rFonts w:asciiTheme="minorEastAsia" w:hAnsiTheme="minorEastAsia"/>
                <w:sz w:val="28"/>
                <w:szCs w:val="28"/>
              </w:rPr>
              <w:t>韬</w:t>
            </w:r>
            <w:proofErr w:type="gramEnd"/>
            <w:r w:rsidRPr="001A62CB">
              <w:rPr>
                <w:rFonts w:asciiTheme="minorEastAsia" w:hAnsiTheme="minorEastAsia"/>
                <w:sz w:val="28"/>
                <w:szCs w:val="28"/>
              </w:rPr>
              <w:t>周二开</w:t>
            </w:r>
            <w:r w:rsidRPr="001A62CB">
              <w:rPr>
                <w:rFonts w:asciiTheme="minorEastAsia" w:hAnsiTheme="minorEastAsia"/>
                <w:sz w:val="28"/>
                <w:szCs w:val="28"/>
              </w:rPr>
              <w:lastRenderedPageBreak/>
              <w:t>始在公司培训了。</w:t>
            </w:r>
            <w:r w:rsidRPr="001A62CB">
              <w:rPr>
                <w:rFonts w:asciiTheme="minorEastAsia" w:hAnsiTheme="minorEastAsia"/>
                <w:sz w:val="28"/>
                <w:szCs w:val="28"/>
              </w:rPr>
              <w:br/>
              <w:t>2.厅长6月底到监控中心检查，还比较满意，目前已开始监控中心值班，从现在情况来看，一旦新督办规则上线，同时兼顾值班和日常服务以及客户临时安排的工作压力会很大。</w:t>
            </w:r>
            <w:r w:rsidRPr="001A62CB">
              <w:rPr>
                <w:rFonts w:asciiTheme="minorEastAsia" w:hAnsiTheme="minorEastAsia"/>
                <w:sz w:val="28"/>
                <w:szCs w:val="28"/>
              </w:rPr>
              <w:br/>
              <w:t>3.因厅里把监控中心</w:t>
            </w:r>
            <w:proofErr w:type="gramStart"/>
            <w:r w:rsidRPr="001A62CB">
              <w:rPr>
                <w:rFonts w:asciiTheme="minorEastAsia" w:hAnsiTheme="minorEastAsia"/>
                <w:sz w:val="28"/>
                <w:szCs w:val="28"/>
              </w:rPr>
              <w:t>当做</w:t>
            </w:r>
            <w:proofErr w:type="gramEnd"/>
            <w:r w:rsidRPr="001A62CB">
              <w:rPr>
                <w:rFonts w:asciiTheme="minorEastAsia" w:hAnsiTheme="minorEastAsia"/>
                <w:sz w:val="28"/>
                <w:szCs w:val="28"/>
              </w:rPr>
              <w:t>一个对外展示窗口，目前客户还是在持续的针对新开发的监控中心提需求，然后做出来的监控中心大屏展示系统也存在很多问题，目前在持续的跟进，和开发，客户反复沟通。</w:t>
            </w:r>
            <w:r w:rsidRPr="001A62CB">
              <w:rPr>
                <w:rFonts w:asciiTheme="minorEastAsia" w:hAnsiTheme="minorEastAsia"/>
                <w:sz w:val="28"/>
                <w:szCs w:val="28"/>
              </w:rPr>
              <w:br/>
              <w:t>4.4.2升级方面，目前湖南4.2资源到位了3个市州。怀化已完成初步部署，张家界网络已调试好。</w:t>
            </w:r>
            <w:r w:rsidRPr="001A62CB">
              <w:rPr>
                <w:rFonts w:asciiTheme="minorEastAsia" w:hAnsiTheme="minorEastAsia"/>
                <w:sz w:val="28"/>
                <w:szCs w:val="28"/>
              </w:rPr>
              <w:br/>
              <w:t>5.再就是</w:t>
            </w:r>
            <w:proofErr w:type="gramStart"/>
            <w:r w:rsidRPr="001A62CB">
              <w:rPr>
                <w:rFonts w:asciiTheme="minorEastAsia" w:hAnsiTheme="minorEastAsia"/>
                <w:sz w:val="28"/>
                <w:szCs w:val="28"/>
              </w:rPr>
              <w:t>近期副</w:t>
            </w:r>
            <w:proofErr w:type="gramEnd"/>
            <w:r w:rsidRPr="001A62CB">
              <w:rPr>
                <w:rFonts w:asciiTheme="minorEastAsia" w:hAnsiTheme="minorEastAsia"/>
                <w:sz w:val="28"/>
                <w:szCs w:val="28"/>
              </w:rPr>
              <w:t>省长会过来检查，我们也在给环监局出重点监管行业的分析数据。</w:t>
            </w:r>
            <w:r w:rsidR="001B39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</w:p>
          <w:p w:rsidR="00424630" w:rsidRDefault="00424630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424630" w:rsidRDefault="001B3918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海南:</w:t>
            </w:r>
          </w:p>
          <w:p w:rsidR="00424630" w:rsidRDefault="001B3918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日常工作，维持传输有效率的稳定，交换数据，国发平台系统稳定运行，每日通报，数据调度及日常客户微信、电话问题处理。</w:t>
            </w:r>
          </w:p>
          <w:p w:rsidR="00424630" w:rsidRDefault="001B3918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2.重点排污单位名录整理，对新增重点排污单位企业排查，安装进展统计。</w:t>
            </w:r>
          </w:p>
          <w:p w:rsidR="00424630" w:rsidRDefault="001B3918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广西：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1,六月初广西省平台与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共公版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4.2融合，融合后梳理企业信息，监控数据以及账户不能登录的问题。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2,平台融合后数据统一存在mongo数据库，导致省平台定制的功能无法使用，每日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手动从mongo抽数据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到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sqlserver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，然后用脚本统计报表给客户。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3,指导企业、运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维单位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以及环保部门熟悉融合后的平台，收集客户需求。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4,试点工作方面，指导试点企业数据标记以及如何排查督办问题，给公司对接人反馈督办以及数据标记系统操作方面的问题。</w:t>
            </w:r>
          </w:p>
          <w:p w:rsidR="00424630" w:rsidRDefault="001B3918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广东：</w:t>
            </w:r>
          </w:p>
          <w:p w:rsidR="00424630" w:rsidRDefault="001B3918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1.光大环保能源运维验收评价收集及光大数据报告提供，光大新一年的运维合同续签两年招标流程，合同评审流程。</w:t>
            </w:r>
          </w:p>
          <w:p w:rsidR="00424630" w:rsidRDefault="001B3918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2.光大第二季度数据考核，光大水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数据缺失补传，需求沟通，平台对接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主数据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平台相关需求对接等问题，与研发及光大对接沟通。</w:t>
            </w:r>
          </w:p>
          <w:p w:rsidR="00424630" w:rsidRDefault="001B3918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3.相关合同续签及回款，公司培训产品推广，对接及相关业务。</w:t>
            </w:r>
          </w:p>
          <w:p w:rsidR="00424630" w:rsidRDefault="001B3918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4.部分垃圾焚烧企业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数采仪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更换沟通，三个行业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数采仪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及刘总代理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商相关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售后问题沟通推广。</w:t>
            </w:r>
          </w:p>
          <w:p w:rsidR="00424630" w:rsidRDefault="001B3918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1.日常维护工作，维持传输有效率，确保数据交换稳定性，和杜哥升级全省国发漏洞，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维持国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发正常运行。</w:t>
            </w:r>
          </w:p>
          <w:p w:rsidR="00424630" w:rsidRDefault="001B3918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2.编写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sql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调度国发平台超标数据，企业基本信息等。</w:t>
            </w:r>
          </w:p>
          <w:p w:rsidR="00424630" w:rsidRDefault="001B3918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3.完成领导安排的事项。</w:t>
            </w:r>
          </w:p>
          <w:p w:rsidR="00424630" w:rsidRDefault="001B3918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4.升级珠海短信报警服务功能，昨天已提任务单给总部，由于姚和芳这几天不在，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任务单还没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派出去，质询了几位同事都在帮忙排查问题，表示非常感谢。</w:t>
            </w:r>
          </w:p>
          <w:p w:rsidR="00424630" w:rsidRDefault="00424630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424630" w:rsidRDefault="001B3918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珠海斗门</w:t>
            </w:r>
          </w:p>
          <w:p w:rsidR="00424630" w:rsidRDefault="001B3918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1.每个月对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斗门区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重点企业进行检查。</w:t>
            </w:r>
          </w:p>
          <w:p w:rsidR="00424630" w:rsidRDefault="001B3918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2.每个月按时向杨卫彬提交企业情况。</w:t>
            </w:r>
          </w:p>
          <w:p w:rsidR="00424630" w:rsidRDefault="001B3918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3.完成领导交给的其他工作任务。</w:t>
            </w:r>
          </w:p>
          <w:p w:rsidR="00424630" w:rsidRDefault="001B3918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珠海富山：</w:t>
            </w:r>
          </w:p>
          <w:p w:rsidR="00424630" w:rsidRDefault="001528BE" w:rsidP="001528BE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</w:t>
            </w:r>
            <w:r w:rsidR="001B39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对省重点督查VOCs进行帮扶，</w:t>
            </w:r>
          </w:p>
          <w:p w:rsidR="00424630" w:rsidRDefault="001528BE" w:rsidP="001528BE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</w:t>
            </w:r>
            <w:r w:rsidR="001B39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对六月份间歇性超标VOC进行检查，</w:t>
            </w:r>
          </w:p>
          <w:p w:rsidR="00424630" w:rsidRDefault="001B3918" w:rsidP="001528BE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3.完成领导其他任务</w:t>
            </w:r>
          </w:p>
          <w:p w:rsidR="00424630" w:rsidRDefault="001B3918" w:rsidP="001528BE">
            <w:pP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危废固废联合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行动</w:t>
            </w:r>
          </w:p>
          <w:p w:rsidR="001528BE" w:rsidRDefault="001528BE" w:rsidP="001528BE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424630" w:rsidRDefault="001B3918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湖北:</w:t>
            </w:r>
          </w:p>
          <w:p w:rsidR="00424630" w:rsidRDefault="001B3918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平台异常数据通报，湖北省群布置的任务及时完成，还有保证长天平台传输率保持全省前三以及市局领导安排的任务，自动监控设备排查表、上半年的传输率、督办单的通报等。</w:t>
            </w:r>
          </w:p>
          <w:p w:rsidR="00424630" w:rsidRDefault="00424630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424630" w:rsidRDefault="00424630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24630">
        <w:trPr>
          <w:trHeight w:val="1755"/>
        </w:trPr>
        <w:tc>
          <w:tcPr>
            <w:tcW w:w="1032" w:type="dxa"/>
            <w:vMerge/>
          </w:tcPr>
          <w:p w:rsidR="00424630" w:rsidRDefault="0042463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424630" w:rsidRDefault="0042463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424630" w:rsidRDefault="001B39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8673" w:type="dxa"/>
          </w:tcPr>
          <w:p w:rsidR="00424630" w:rsidRDefault="001B3918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1.坚决杜绝利用工作便利与运维商、仪器销售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商损害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公司利益。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2.坚决杜绝利用工作便利接受运维商、仪器销售商钱、物，接受的一定要退还。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3.驻地运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维人员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驻场环保局，要认清自己的工作职责，不能代表环保局做出管理要求。</w:t>
            </w:r>
          </w:p>
        </w:tc>
      </w:tr>
      <w:tr w:rsidR="00424630">
        <w:trPr>
          <w:trHeight w:val="434"/>
        </w:trPr>
        <w:tc>
          <w:tcPr>
            <w:tcW w:w="1032" w:type="dxa"/>
            <w:vMerge/>
          </w:tcPr>
          <w:p w:rsidR="00424630" w:rsidRDefault="0042463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:rsidR="00424630" w:rsidRDefault="001B39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441" w:type="dxa"/>
          </w:tcPr>
          <w:p w:rsidR="00424630" w:rsidRDefault="001B39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8673" w:type="dxa"/>
          </w:tcPr>
          <w:p w:rsidR="00424630" w:rsidRDefault="001B39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630">
        <w:trPr>
          <w:trHeight w:val="280"/>
        </w:trPr>
        <w:tc>
          <w:tcPr>
            <w:tcW w:w="1032" w:type="dxa"/>
            <w:vMerge/>
          </w:tcPr>
          <w:p w:rsidR="00424630" w:rsidRDefault="0042463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424630" w:rsidRDefault="0042463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424630" w:rsidRDefault="001B39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8673" w:type="dxa"/>
          </w:tcPr>
          <w:p w:rsidR="00424630" w:rsidRDefault="001B39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630">
        <w:trPr>
          <w:trHeight w:val="280"/>
        </w:trPr>
        <w:tc>
          <w:tcPr>
            <w:tcW w:w="1032" w:type="dxa"/>
            <w:vMerge/>
          </w:tcPr>
          <w:p w:rsidR="00424630" w:rsidRDefault="0042463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:rsidR="00424630" w:rsidRDefault="001B39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441" w:type="dxa"/>
          </w:tcPr>
          <w:p w:rsidR="00424630" w:rsidRDefault="001B39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8673" w:type="dxa"/>
          </w:tcPr>
          <w:p w:rsidR="00424630" w:rsidRDefault="001B39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630">
        <w:trPr>
          <w:trHeight w:val="280"/>
        </w:trPr>
        <w:tc>
          <w:tcPr>
            <w:tcW w:w="1032" w:type="dxa"/>
            <w:vMerge/>
          </w:tcPr>
          <w:p w:rsidR="00424630" w:rsidRDefault="0042463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:rsidR="00424630" w:rsidRDefault="00424630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:rsidR="00424630" w:rsidRDefault="001B39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8673" w:type="dxa"/>
          </w:tcPr>
          <w:p w:rsidR="00424630" w:rsidRDefault="001B391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24630" w:rsidRDefault="00424630"/>
    <w:sectPr w:rsidR="00424630" w:rsidSect="004246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0F" w:rsidRDefault="00A30C0F" w:rsidP="00B60E5F">
      <w:r>
        <w:separator/>
      </w:r>
    </w:p>
  </w:endnote>
  <w:endnote w:type="continuationSeparator" w:id="0">
    <w:p w:rsidR="00A30C0F" w:rsidRDefault="00A30C0F" w:rsidP="00B6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0F" w:rsidRDefault="00A30C0F" w:rsidP="00B60E5F">
      <w:r>
        <w:separator/>
      </w:r>
    </w:p>
  </w:footnote>
  <w:footnote w:type="continuationSeparator" w:id="0">
    <w:p w:rsidR="00A30C0F" w:rsidRDefault="00A30C0F" w:rsidP="00B6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9C4D4A"/>
    <w:multiLevelType w:val="singleLevel"/>
    <w:tmpl w:val="E89C4D4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0FC0C4C"/>
    <w:multiLevelType w:val="singleLevel"/>
    <w:tmpl w:val="70FC0C4C"/>
    <w:lvl w:ilvl="0">
      <w:start w:val="1"/>
      <w:numFmt w:val="decimal"/>
      <w:suff w:val="nothing"/>
      <w:lvlText w:val="%1，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06E80"/>
    <w:rsid w:val="000A1D9C"/>
    <w:rsid w:val="001140DA"/>
    <w:rsid w:val="001528BE"/>
    <w:rsid w:val="001A62CB"/>
    <w:rsid w:val="001B3918"/>
    <w:rsid w:val="001C094D"/>
    <w:rsid w:val="00280F1C"/>
    <w:rsid w:val="002E6253"/>
    <w:rsid w:val="003C1F95"/>
    <w:rsid w:val="003F1D45"/>
    <w:rsid w:val="00424630"/>
    <w:rsid w:val="00463EB0"/>
    <w:rsid w:val="004C2C9B"/>
    <w:rsid w:val="006A5EF5"/>
    <w:rsid w:val="006C1080"/>
    <w:rsid w:val="00910892"/>
    <w:rsid w:val="009621C1"/>
    <w:rsid w:val="009C2937"/>
    <w:rsid w:val="00A30C0F"/>
    <w:rsid w:val="00A36015"/>
    <w:rsid w:val="00B53C10"/>
    <w:rsid w:val="00B60E5F"/>
    <w:rsid w:val="00B713F2"/>
    <w:rsid w:val="00B76880"/>
    <w:rsid w:val="00CE72A5"/>
    <w:rsid w:val="00D328D1"/>
    <w:rsid w:val="00ED02C1"/>
    <w:rsid w:val="00F2686C"/>
    <w:rsid w:val="0CDD062A"/>
    <w:rsid w:val="126F500B"/>
    <w:rsid w:val="190C0FF3"/>
    <w:rsid w:val="223335FB"/>
    <w:rsid w:val="23406E80"/>
    <w:rsid w:val="234D59D9"/>
    <w:rsid w:val="23E3769F"/>
    <w:rsid w:val="2CFB47E5"/>
    <w:rsid w:val="2F461BDD"/>
    <w:rsid w:val="33FC377C"/>
    <w:rsid w:val="48EB4516"/>
    <w:rsid w:val="4AE0251F"/>
    <w:rsid w:val="4B5B143F"/>
    <w:rsid w:val="4E5E6BB2"/>
    <w:rsid w:val="6B8C09F4"/>
    <w:rsid w:val="6FF5611C"/>
    <w:rsid w:val="790F3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6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24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24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424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rsid w:val="00424630"/>
    <w:pPr>
      <w:ind w:firstLineChars="200" w:firstLine="420"/>
    </w:pPr>
  </w:style>
  <w:style w:type="character" w:customStyle="1" w:styleId="Char0">
    <w:name w:val="页眉 Char"/>
    <w:basedOn w:val="a0"/>
    <w:link w:val="a4"/>
    <w:rsid w:val="0042463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4246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6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24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24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424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rsid w:val="00424630"/>
    <w:pPr>
      <w:ind w:firstLineChars="200" w:firstLine="420"/>
    </w:pPr>
  </w:style>
  <w:style w:type="character" w:customStyle="1" w:styleId="Char0">
    <w:name w:val="页眉 Char"/>
    <w:basedOn w:val="a0"/>
    <w:link w:val="a4"/>
    <w:rsid w:val="0042463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4246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245</Words>
  <Characters>1402</Characters>
  <Application>Microsoft Office Word</Application>
  <DocSecurity>0</DocSecurity>
  <Lines>11</Lines>
  <Paragraphs>3</Paragraphs>
  <ScaleCrop>false</ScaleCrop>
  <Company>Microsoft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whc</dc:creator>
  <cp:lastModifiedBy>Lenovo</cp:lastModifiedBy>
  <cp:revision>2</cp:revision>
  <dcterms:created xsi:type="dcterms:W3CDTF">2021-07-08T05:53:00Z</dcterms:created>
  <dcterms:modified xsi:type="dcterms:W3CDTF">2021-07-08T05:53:00Z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DEC99D54113C46EC9AB24AF7FAA562B2</vt:lpwstr>
  </property>
</Properties>
</file>