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辽吉黑蒙大区2021年</w:t>
            </w:r>
            <w:r w:rsidR="005D6C3C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Default="00EF3468" w:rsidP="006F3E3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6F3E3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.2部署及</w:t>
            </w:r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6F3E3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.2系统知识点掌握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6F3E33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加强视频学习，组织区域人员开展线上4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.2学习讨论</w:t>
            </w:r>
            <w:r w:rsidR="00EF346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已完成对区域内垃圾焚烧续签工作及回款。</w:t>
            </w:r>
          </w:p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已完成对区域内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新建垃圾焚烧厂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65值守及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采购。</w:t>
            </w:r>
          </w:p>
          <w:p w:rsidR="00193576" w:rsidRDefault="00EF3468" w:rsidP="006F3E33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长春运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维项目</w:t>
            </w:r>
            <w:proofErr w:type="gramEnd"/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已商定完成，</w:t>
            </w:r>
            <w:r w:rsidR="00B546A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待</w:t>
            </w:r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与其它</w:t>
            </w:r>
            <w:proofErr w:type="gramStart"/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运维类合同</w:t>
            </w:r>
            <w:proofErr w:type="gramEnd"/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一起</w:t>
            </w:r>
            <w:proofErr w:type="gramStart"/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签定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运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维合作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谈判困难。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新业务开展困难。</w:t>
            </w:r>
          </w:p>
          <w:p w:rsidR="00B546A2" w:rsidRDefault="006F3E33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各地对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自动监控数据分析工作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需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求增大，但软件功能明显跟不上</w:t>
            </w:r>
            <w:r w:rsidR="00B546A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借4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.2版本上线看有没有什么好的机遇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193576" w:rsidRPr="006F3E33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rPr>
                <w:rFonts w:hint="eastAsia"/>
              </w:rPr>
              <w:t>在</w:t>
            </w:r>
            <w:r>
              <w:t>线监控工作的使用保障工作</w:t>
            </w:r>
            <w:r w:rsidR="006F3E33">
              <w:t>及纸质督办件下发工作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6F3E33" w:rsidRDefault="006F3E33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长春电子督办新需求的研发跟进工作。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垃圾焚烧问题处理工作。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各驻地技术服务保障工作。</w:t>
            </w:r>
          </w:p>
          <w:p w:rsidR="00193576" w:rsidRDefault="006F3E33" w:rsidP="00B546A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内蒙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升级工作</w:t>
            </w:r>
            <w:r w:rsidR="00EF3468">
              <w:t>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长春运维续签工作</w:t>
            </w:r>
            <w:r w:rsidR="006F3E33">
              <w:t>跟进</w:t>
            </w:r>
            <w:r>
              <w:t>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内蒙古省厅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升级协调支持工作</w:t>
            </w:r>
            <w:r>
              <w:rPr>
                <w:rFonts w:hint="eastAsia"/>
              </w:rPr>
              <w:t>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巴盟回款工作。</w:t>
            </w:r>
          </w:p>
          <w:p w:rsidR="00EF3468" w:rsidRPr="00A97A22" w:rsidRDefault="006F3E33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长春电子督办新需求的研发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月中旬完成并上线。</w:t>
            </w:r>
          </w:p>
          <w:p w:rsidR="00A97A22" w:rsidRDefault="00A97A2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内蒙古省厅运维项目合同签订及回款</w:t>
            </w:r>
            <w:bookmarkStart w:id="0" w:name="_GoBack"/>
            <w:bookmarkEnd w:id="0"/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65计划。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021年运维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续签。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193576" w:rsidRDefault="00EF3468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代理销售工作。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</w:t>
            </w:r>
            <w:r w:rsidR="006F3E3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6F3E3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工作。</w:t>
            </w:r>
          </w:p>
          <w:p w:rsidR="00B546A2" w:rsidRDefault="00B546A2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巴盟运维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回款工作。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计划（提升哪项技能？具体方法？沟通时间等？）</w:t>
            </w:r>
          </w:p>
        </w:tc>
        <w:tc>
          <w:tcPr>
            <w:tcW w:w="3969" w:type="dxa"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242E0"/>
    <w:rsid w:val="001267CF"/>
    <w:rsid w:val="00176434"/>
    <w:rsid w:val="001833D8"/>
    <w:rsid w:val="00193576"/>
    <w:rsid w:val="001A007C"/>
    <w:rsid w:val="0027786E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97A22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B44"/>
    <w:rsid w:val="00CE50E6"/>
    <w:rsid w:val="00D07978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3468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57</cp:revision>
  <dcterms:created xsi:type="dcterms:W3CDTF">2018-11-01T01:42:00Z</dcterms:created>
  <dcterms:modified xsi:type="dcterms:W3CDTF">2021-07-09T08:23:00Z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