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B7791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386A82">
              <w:rPr>
                <w:rFonts w:hint="eastAsia"/>
              </w:rPr>
              <w:t>无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386A82">
              <w:rPr>
                <w:rFonts w:hint="eastAsia"/>
              </w:rPr>
              <w:t>无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386A82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386A82" w:rsidP="00E837C7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，本部王萌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386A82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待转正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D41D6F" w:rsidRDefault="00440810" w:rsidP="00B423C5">
            <w:pPr>
              <w:ind w:firstLineChars="400" w:firstLine="840"/>
            </w:pPr>
            <w:r>
              <w:rPr>
                <w:rFonts w:hint="eastAsia"/>
              </w:rPr>
              <w:t>崔浩（广东省厅）、刘家成</w:t>
            </w:r>
            <w:r>
              <w:t>（</w:t>
            </w:r>
            <w:r>
              <w:rPr>
                <w:rFonts w:hint="eastAsia"/>
              </w:rPr>
              <w:t>云浮</w:t>
            </w:r>
            <w:r>
              <w:t>）</w:t>
            </w:r>
            <w:r>
              <w:rPr>
                <w:rFonts w:hint="eastAsia"/>
              </w:rPr>
              <w:t>。</w:t>
            </w:r>
          </w:p>
          <w:p w:rsidR="00E10BCE" w:rsidRPr="00E10BCE" w:rsidRDefault="00440810" w:rsidP="00D41D6F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待离职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t>：师志娟、阎</w:t>
            </w:r>
            <w:r>
              <w:rPr>
                <w:rFonts w:hint="eastAsia"/>
              </w:rPr>
              <w:t>俊</w:t>
            </w:r>
            <w:r>
              <w:t>、</w:t>
            </w:r>
            <w:r w:rsidR="00535A80">
              <w:rPr>
                <w:rFonts w:hint="eastAsia"/>
              </w:rPr>
              <w:t>张鹏博</w:t>
            </w:r>
            <w:r w:rsidR="00535A80">
              <w:t>、李超、任继龙、</w:t>
            </w:r>
            <w:r w:rsidR="00535A80">
              <w:rPr>
                <w:rFonts w:hint="eastAsia"/>
              </w:rPr>
              <w:t>胡万强</w:t>
            </w:r>
            <w:r w:rsidR="00535A80">
              <w:t>提出离职。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405FC" w:rsidRPr="00E96A75" w:rsidRDefault="00D34316" w:rsidP="00E96A75">
            <w:pPr>
              <w:rPr>
                <w:rFonts w:ascii="宋体" w:hAnsi="宋体" w:hint="eastAsia"/>
                <w:szCs w:val="21"/>
              </w:rPr>
            </w:pPr>
            <w:r w:rsidRPr="00246278">
              <w:rPr>
                <w:rFonts w:hint="eastAsia"/>
                <w:highlight w:val="yellow"/>
              </w:rPr>
              <w:t>未提交</w:t>
            </w:r>
            <w:r w:rsidR="00742732">
              <w:rPr>
                <w:rFonts w:hint="eastAsia"/>
              </w:rPr>
              <w:t>，</w:t>
            </w:r>
            <w:r w:rsidR="00742732">
              <w:t>茹彬晚点</w:t>
            </w:r>
            <w:r w:rsidR="00742732">
              <w:rPr>
                <w:rFonts w:hint="eastAsia"/>
              </w:rPr>
              <w:t>写</w:t>
            </w:r>
            <w:bookmarkStart w:id="0" w:name="_GoBack"/>
            <w:bookmarkEnd w:id="0"/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E1182A" w:rsidRPr="00875D3E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b/>
              </w:rPr>
              <w:t>绩溪项目：</w:t>
            </w:r>
            <w:r w:rsidR="00E1182A" w:rsidRPr="00875D3E">
              <w:t> </w:t>
            </w:r>
          </w:p>
          <w:p w:rsidR="00A7543E" w:rsidRDefault="00A7543E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绩溪县鑫扬纺织有限公司</w:t>
            </w:r>
            <w:r>
              <w:t>2.2</w:t>
            </w:r>
            <w:r>
              <w:t>日</w:t>
            </w:r>
            <w:r>
              <w:t>6</w:t>
            </w:r>
            <w:r>
              <w:t>点废水排放口掉线</w:t>
            </w:r>
          </w:p>
          <w:p w:rsidR="00304385" w:rsidRPr="00875D3E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875D3E">
              <w:rPr>
                <w:rFonts w:hint="eastAsia"/>
                <w:b/>
              </w:rPr>
              <w:t>江西</w:t>
            </w:r>
            <w:r w:rsidRPr="00875D3E">
              <w:rPr>
                <w:b/>
              </w:rPr>
              <w:t>区县版软件：</w:t>
            </w:r>
          </w:p>
          <w:p w:rsidR="00367E66" w:rsidRPr="00A224AB" w:rsidRDefault="00A7543E" w:rsidP="00A224AB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录入标准不允许手工录入，新添加的水温因子不能选标准，已提任务给研发协助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3D10A4" w:rsidRPr="003D10A4" w:rsidRDefault="003D10A4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售前相关报价方案得梳理汇总完成</w:t>
            </w:r>
            <w:r>
              <w:t>60%</w:t>
            </w:r>
          </w:p>
          <w:p w:rsidR="003D10A4" w:rsidRPr="003D10A4" w:rsidRDefault="003D10A4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B054F0" w:rsidRPr="001A75D5" w:rsidRDefault="003D10A4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碳排放权交易相关知识学习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4912AB" w:rsidRDefault="00D454FD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25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0</w:t>
            </w:r>
            <w:r>
              <w:t>份（</w:t>
            </w:r>
            <w:r>
              <w:t>0w</w:t>
            </w:r>
            <w:r>
              <w:t>），</w:t>
            </w:r>
            <w:r>
              <w:t>2B</w:t>
            </w:r>
            <w:r>
              <w:t>合同</w:t>
            </w:r>
            <w:r>
              <w:t>24</w:t>
            </w:r>
            <w:r>
              <w:t>份（</w:t>
            </w:r>
            <w:r>
              <w:t>95.98w</w:t>
            </w:r>
            <w:r>
              <w:t>）：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京津冀鲁</w:t>
            </w:r>
            <w:r>
              <w:br/>
            </w:r>
            <w:r>
              <w:t>王志文</w:t>
            </w:r>
            <w:r>
              <w:t>2B</w:t>
            </w:r>
            <w:r>
              <w:t>八份</w:t>
            </w:r>
            <w:r>
              <w:br/>
              <w:t>①</w:t>
            </w:r>
            <w:r>
              <w:t>嘉祥光大环保能源有限公司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莒县光大环保能源有限公司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③</w:t>
            </w:r>
            <w:r>
              <w:t>光大环保能源（平度）有限公司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  <w:t>④</w:t>
            </w:r>
            <w:r>
              <w:t>新泰光大环保能源有限公司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⑤</w:t>
            </w:r>
            <w:r>
              <w:t>光大环保能源（日照）有限公司</w:t>
            </w:r>
            <w:r>
              <w:t>-</w:t>
            </w:r>
            <w:r>
              <w:t>值守续签</w:t>
            </w:r>
            <w:r>
              <w:t>5.88w</w:t>
            </w:r>
            <w:r>
              <w:br/>
              <w:t>⑥</w:t>
            </w:r>
            <w:r>
              <w:t>费县光大环保能源有限公司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⑦</w:t>
            </w:r>
            <w:r>
              <w:t>光大环保能源（济南）有限公司</w:t>
            </w:r>
            <w:r>
              <w:t>-</w:t>
            </w:r>
            <w:r>
              <w:t>值守续签</w:t>
            </w:r>
            <w:r>
              <w:t>9.8w</w:t>
            </w:r>
            <w:r>
              <w:br/>
              <w:t>⑧</w:t>
            </w:r>
            <w:r>
              <w:t>光大环保能源（济南）有限公司</w:t>
            </w:r>
            <w:r>
              <w:t>-</w:t>
            </w:r>
            <w:r>
              <w:t>驻地运维服务</w:t>
            </w:r>
            <w:r>
              <w:t>19.5w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苏皖沪</w:t>
            </w:r>
            <w:r>
              <w:br/>
            </w:r>
            <w:r>
              <w:t>李方</w:t>
            </w:r>
            <w:r>
              <w:t>2B</w:t>
            </w:r>
            <w:r>
              <w:t>一份</w:t>
            </w:r>
            <w:r>
              <w:br/>
            </w:r>
            <w:r>
              <w:lastRenderedPageBreak/>
              <w:t>①</w:t>
            </w:r>
            <w:r>
              <w:t>光大江东环保能源</w:t>
            </w:r>
            <w:r>
              <w:t>(</w:t>
            </w:r>
            <w:r>
              <w:t>马鞍山</w:t>
            </w:r>
            <w:r>
              <w:t>)</w:t>
            </w:r>
            <w:r>
              <w:t>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黄啸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泰州京城环保产业有限公司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浙闽赣</w:t>
            </w:r>
            <w:r>
              <w:br/>
            </w:r>
            <w:r>
              <w:t>王超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温州伟明环保能源有限公司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浙江伟明环保股份有限公司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③</w:t>
            </w:r>
            <w:r>
              <w:t>浙江春晖环保能源股份有限公司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庄丹凤</w:t>
            </w:r>
            <w:r>
              <w:t>2B</w:t>
            </w:r>
            <w:r>
              <w:t>四份</w:t>
            </w:r>
            <w:r>
              <w:br/>
              <w:t>①</w:t>
            </w:r>
            <w:r>
              <w:t>瀚蓝</w:t>
            </w:r>
            <w:r>
              <w:t> (</w:t>
            </w:r>
            <w:r>
              <w:t>福清</w:t>
            </w:r>
            <w:r>
              <w:t>)</w:t>
            </w:r>
            <w:r>
              <w:t>固废处理有限公司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②</w:t>
            </w:r>
            <w:r>
              <w:t>瀚蓝</w:t>
            </w:r>
            <w:r>
              <w:t> (</w:t>
            </w:r>
            <w:r>
              <w:t>晋江</w:t>
            </w:r>
            <w:r>
              <w:t>)</w:t>
            </w:r>
            <w:r>
              <w:t>固废处理有限公司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③</w:t>
            </w:r>
            <w:r>
              <w:t>厦门欣源昌工程设备有限公司</w:t>
            </w:r>
            <w:r>
              <w:t>-</w:t>
            </w:r>
            <w:r>
              <w:t>普通数采仪</w:t>
            </w:r>
            <w:r>
              <w:t>1.6w</w:t>
            </w:r>
            <w:r>
              <w:t>（一）</w:t>
            </w:r>
            <w:r>
              <w:br/>
              <w:t>④</w:t>
            </w:r>
            <w:r>
              <w:t>厦门欣源昌工程设备有限公司</w:t>
            </w:r>
            <w:r>
              <w:t>-</w:t>
            </w:r>
            <w:r>
              <w:t>普通数采仪</w:t>
            </w:r>
            <w:r>
              <w:t>1.6w</w:t>
            </w:r>
            <w:r>
              <w:t>（二）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公司采购一份</w:t>
            </w:r>
            <w:r>
              <w:br/>
              <w:t>①</w:t>
            </w:r>
            <w:r>
              <w:t>北京派蓝讯通科技发展有限公司</w:t>
            </w:r>
            <w:r>
              <w:t>-</w:t>
            </w:r>
            <w:r>
              <w:t>无线网络覆盖接入服务合同书</w:t>
            </w:r>
            <w:r>
              <w:t>18.5w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辽吉黑蒙</w:t>
            </w:r>
            <w:r>
              <w:br/>
            </w:r>
            <w:r>
              <w:t>高磊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光大环保能源（沈阳）有限公司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成都市兴蓉万兴环保发电有限公司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安顺绿色动力再生能源有限公司</w:t>
            </w:r>
            <w:r>
              <w:t>-</w:t>
            </w:r>
            <w:r>
              <w:t>值守续签</w:t>
            </w:r>
            <w:r>
              <w:t>2.64w</w:t>
            </w:r>
            <w:r>
              <w:br/>
              <w:t>③</w:t>
            </w:r>
            <w:r>
              <w:t>重庆三峰御临环保发电有限公司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>
              <w:t>服务运营部</w:t>
            </w:r>
            <w:r>
              <w:t>-</w:t>
            </w:r>
            <w:r>
              <w:t>粤桂湘琼鄂</w:t>
            </w:r>
            <w:r>
              <w:br/>
            </w:r>
            <w:r>
              <w:t>刘祥辉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朗坤环保能源</w:t>
            </w:r>
            <w:r>
              <w:t>(</w:t>
            </w:r>
            <w:r>
              <w:t>茂名</w:t>
            </w:r>
            <w:r>
              <w:t>)</w:t>
            </w:r>
            <w:r>
              <w:t>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毛活文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北京帕莫瑞科技有限公司</w:t>
            </w:r>
            <w:r>
              <w:t>-1</w:t>
            </w:r>
            <w:r>
              <w:t>套</w:t>
            </w:r>
            <w:r>
              <w:t>GPS</w:t>
            </w:r>
            <w:r>
              <w:t>模块</w:t>
            </w:r>
            <w:r>
              <w:t>0.08w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玉林川能华西环保发电有限公司</w:t>
            </w:r>
            <w:r>
              <w:t>-</w:t>
            </w:r>
            <w:r>
              <w:t>值守续签</w:t>
            </w:r>
            <w:r>
              <w:t>1.96w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D215BD" w:rsidRDefault="0044660C" w:rsidP="00406B7D"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本周无进展</w:t>
            </w:r>
          </w:p>
        </w:tc>
        <w:tc>
          <w:tcPr>
            <w:tcW w:w="504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0D609D" w:rsidP="00A6577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本周收到</w:t>
            </w:r>
            <w:r>
              <w:t>19</w:t>
            </w:r>
            <w:r>
              <w:t>封邮件，遗留</w:t>
            </w:r>
            <w:r>
              <w:t>7</w:t>
            </w:r>
            <w:r>
              <w:t>封，</w:t>
            </w:r>
            <w:r>
              <w:t>2</w:t>
            </w:r>
            <w:r>
              <w:t>月共收到</w:t>
            </w:r>
            <w:r>
              <w:t>36</w:t>
            </w:r>
            <w:r>
              <w:t>封邮件，遗留</w:t>
            </w:r>
            <w:r>
              <w:t>8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B4286E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234948">
              <w:t> </w:t>
            </w:r>
            <w:r w:rsidR="00234948">
              <w:t>本周共收到</w:t>
            </w:r>
            <w:r w:rsidR="00234948">
              <w:t>9</w:t>
            </w:r>
            <w:r w:rsidR="00234948">
              <w:t>个服务单，已处</w:t>
            </w:r>
            <w:r w:rsidR="00234948">
              <w:t>4</w:t>
            </w:r>
            <w:r w:rsidR="00234948">
              <w:t>个，遗留</w:t>
            </w:r>
            <w:r w:rsidR="00234948">
              <w:t>0</w:t>
            </w:r>
            <w:r w:rsidR="00234948">
              <w:t>个，提交研发</w:t>
            </w:r>
            <w:r w:rsidR="00234948">
              <w:t>bug</w:t>
            </w:r>
            <w:r w:rsidR="00234948">
              <w:t>单</w:t>
            </w:r>
            <w:r w:rsidR="00234948">
              <w:t>2</w:t>
            </w:r>
            <w:r w:rsidR="00234948">
              <w:t>个，遗留</w:t>
            </w:r>
            <w:r w:rsidR="00234948">
              <w:t>1</w:t>
            </w:r>
            <w:r w:rsidR="00234948">
              <w:t>个。</w:t>
            </w:r>
            <w:r w:rsidR="00234948">
              <w:br/>
              <w:t>    bug</w:t>
            </w:r>
            <w:r w:rsidR="00234948">
              <w:t>历史遗留</w:t>
            </w:r>
            <w:r w:rsidR="00234948">
              <w:t>5</w:t>
            </w:r>
            <w:r w:rsidR="00234948">
              <w:t>（已提交任务单），合计</w:t>
            </w:r>
            <w:r w:rsidR="00234948">
              <w:t>6</w:t>
            </w:r>
            <w:r w:rsidR="00234948"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406B7D" w:rsidRDefault="007B1D0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8836C7">
              <w:t>  </w:t>
            </w:r>
            <w:r w:rsidR="000D609D">
              <w:t>本周共收到</w:t>
            </w:r>
            <w:r w:rsidR="000D609D">
              <w:t>3</w:t>
            </w:r>
            <w:r w:rsidR="000D609D">
              <w:t>个需求单，提交研发</w:t>
            </w:r>
            <w:r w:rsidR="000D609D">
              <w:t>3</w:t>
            </w:r>
            <w:r w:rsidR="000D609D">
              <w:t>个，已处理</w:t>
            </w:r>
            <w:r w:rsidR="000D609D">
              <w:t>0</w:t>
            </w:r>
            <w:r w:rsidR="000D609D">
              <w:t>个，撤销</w:t>
            </w:r>
            <w:r w:rsidR="000D609D">
              <w:t>0</w:t>
            </w:r>
            <w:r w:rsidR="000D609D">
              <w:t>个，历史遗留</w:t>
            </w:r>
            <w:r w:rsidR="000D609D">
              <w:t>22</w:t>
            </w:r>
            <w:r w:rsidR="000D609D">
              <w:t>个，合计</w:t>
            </w:r>
            <w:r w:rsidR="000D609D">
              <w:t>25</w:t>
            </w:r>
            <w:r w:rsidR="000D609D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B038C3" w:rsidRDefault="00320CD8" w:rsidP="00B3728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春节放假前值班安排</w:t>
            </w:r>
            <w:r>
              <w:rPr>
                <w:rFonts w:ascii="宋体" w:hAnsi="宋体"/>
                <w:szCs w:val="21"/>
              </w:rPr>
              <w:t>、通知</w:t>
            </w:r>
          </w:p>
          <w:p w:rsidR="00320CD8" w:rsidRDefault="00320CD8" w:rsidP="00B3728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7人</w:t>
            </w:r>
            <w:r>
              <w:rPr>
                <w:rFonts w:ascii="宋体" w:hAnsi="宋体"/>
                <w:szCs w:val="21"/>
              </w:rPr>
              <w:t>离职沟通及离职安排</w:t>
            </w:r>
          </w:p>
          <w:p w:rsidR="00320CD8" w:rsidRDefault="00320CD8" w:rsidP="00B3728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</w:t>
            </w:r>
            <w:r>
              <w:rPr>
                <w:rFonts w:ascii="宋体" w:hAnsi="宋体"/>
                <w:szCs w:val="21"/>
              </w:rPr>
              <w:t>人员补充招聘</w:t>
            </w:r>
            <w:r w:rsidR="00C51513">
              <w:rPr>
                <w:rFonts w:ascii="宋体" w:hAnsi="宋体" w:hint="eastAsia"/>
                <w:szCs w:val="21"/>
              </w:rPr>
              <w:t>沟通</w:t>
            </w:r>
            <w:r w:rsidR="00C51513"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人力增补</w:t>
            </w:r>
            <w:r w:rsidR="00C51513">
              <w:rPr>
                <w:rFonts w:ascii="宋体" w:hAnsi="宋体" w:hint="eastAsia"/>
                <w:szCs w:val="21"/>
              </w:rPr>
              <w:t>提交</w:t>
            </w:r>
          </w:p>
          <w:p w:rsidR="006D4F7D" w:rsidRDefault="006D4F7D" w:rsidP="00D231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863AEB" w:rsidRDefault="00863AEB" w:rsidP="00D231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广大九江</w:t>
            </w:r>
            <w:r>
              <w:rPr>
                <w:rFonts w:ascii="宋体" w:hAnsi="宋体"/>
                <w:szCs w:val="21"/>
              </w:rPr>
              <w:t>投诉PDCA</w:t>
            </w:r>
            <w:r>
              <w:rPr>
                <w:rFonts w:ascii="宋体" w:hAnsi="宋体" w:hint="eastAsia"/>
                <w:szCs w:val="21"/>
              </w:rPr>
              <w:t>会议</w:t>
            </w:r>
          </w:p>
          <w:p w:rsidR="007B57F6" w:rsidRPr="00D231ED" w:rsidRDefault="007B57F6" w:rsidP="00D231E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服务运营部</w:t>
            </w:r>
            <w:r>
              <w:rPr>
                <w:rFonts w:ascii="宋体" w:hAnsi="宋体"/>
                <w:szCs w:val="21"/>
              </w:rPr>
              <w:t>人力</w:t>
            </w:r>
            <w:r>
              <w:rPr>
                <w:rFonts w:ascii="宋体" w:hAnsi="宋体" w:hint="eastAsia"/>
                <w:szCs w:val="21"/>
              </w:rPr>
              <w:t>需求</w:t>
            </w:r>
            <w:r>
              <w:rPr>
                <w:rFonts w:ascii="宋体" w:hAnsi="宋体"/>
                <w:szCs w:val="21"/>
              </w:rPr>
              <w:t>-2021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8305E2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 w:rsidR="007D2009">
              <w:rPr>
                <w:rFonts w:ascii="宋体" w:hAnsi="宋体" w:hint="eastAsia"/>
                <w:szCs w:val="21"/>
              </w:rPr>
              <w:t>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103168" w:rsidRDefault="00103168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D77DF6">
              <w:rPr>
                <w:rFonts w:ascii="宋体" w:hAnsi="宋体" w:hint="eastAsia"/>
                <w:szCs w:val="21"/>
              </w:rPr>
              <w:t>；</w:t>
            </w:r>
          </w:p>
          <w:p w:rsidR="001E0898" w:rsidRDefault="007B57F6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转正考核（</w:t>
            </w:r>
            <w:r>
              <w:rPr>
                <w:rFonts w:ascii="宋体" w:hAnsi="宋体" w:hint="eastAsia"/>
                <w:szCs w:val="21"/>
              </w:rPr>
              <w:t>6人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B57F6" w:rsidRDefault="0040305C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</w:t>
            </w:r>
            <w:r>
              <w:rPr>
                <w:rFonts w:ascii="宋体" w:hAnsi="宋体"/>
                <w:szCs w:val="21"/>
              </w:rPr>
              <w:t>问题对接组工作会议（</w:t>
            </w:r>
            <w:r>
              <w:rPr>
                <w:rFonts w:ascii="宋体" w:hAnsi="宋体" w:hint="eastAsia"/>
                <w:szCs w:val="21"/>
              </w:rPr>
              <w:t>工作调整</w:t>
            </w:r>
            <w:r>
              <w:rPr>
                <w:rFonts w:ascii="宋体" w:hAnsi="宋体"/>
                <w:szCs w:val="21"/>
              </w:rPr>
              <w:t>及安排）</w:t>
            </w:r>
          </w:p>
          <w:p w:rsidR="0040305C" w:rsidRDefault="0040305C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</w:t>
            </w:r>
            <w:r>
              <w:rPr>
                <w:rFonts w:ascii="宋体" w:hAnsi="宋体"/>
                <w:szCs w:val="21"/>
              </w:rPr>
              <w:t>部门绩效考核</w:t>
            </w:r>
          </w:p>
          <w:p w:rsidR="0040305C" w:rsidRDefault="0040305C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与张媛</w:t>
            </w:r>
            <w:r>
              <w:rPr>
                <w:rFonts w:ascii="宋体" w:hAnsi="宋体"/>
                <w:szCs w:val="21"/>
              </w:rPr>
              <w:t>核对</w:t>
            </w:r>
            <w:r>
              <w:rPr>
                <w:rFonts w:ascii="宋体" w:hAnsi="宋体" w:hint="eastAsia"/>
                <w:szCs w:val="21"/>
              </w:rPr>
              <w:t>2021年部门</w:t>
            </w:r>
            <w:r>
              <w:rPr>
                <w:rFonts w:ascii="宋体" w:hAnsi="宋体"/>
                <w:szCs w:val="21"/>
              </w:rPr>
              <w:t>人力需求</w:t>
            </w:r>
          </w:p>
          <w:p w:rsidR="0054486E" w:rsidRPr="0054486E" w:rsidRDefault="0054486E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平凉市入河排污口动态监管系统项目建议书</w:t>
            </w:r>
          </w:p>
          <w:p w:rsidR="0054486E" w:rsidRPr="0054486E" w:rsidRDefault="0054486E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54486E" w:rsidRPr="0054486E" w:rsidRDefault="0054486E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碳排放权交易相关知识学习</w:t>
            </w:r>
          </w:p>
          <w:p w:rsidR="0054486E" w:rsidRPr="003145CD" w:rsidRDefault="0054486E" w:rsidP="007B57F6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编制火电行业智慧监管平台建设方案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22462D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C87919">
        <w:rPr>
          <w:rFonts w:ascii="仿宋" w:eastAsia="仿宋" w:hAnsi="仿宋"/>
          <w:sz w:val="28"/>
          <w:szCs w:val="28"/>
          <w:u w:val="single"/>
        </w:rPr>
        <w:t>20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AA" w:rsidRDefault="00362DAA">
      <w:r>
        <w:separator/>
      </w:r>
    </w:p>
  </w:endnote>
  <w:endnote w:type="continuationSeparator" w:id="0">
    <w:p w:rsidR="00362DAA" w:rsidRDefault="0036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AA" w:rsidRDefault="00362DAA">
      <w:r>
        <w:separator/>
      </w:r>
    </w:p>
  </w:footnote>
  <w:footnote w:type="continuationSeparator" w:id="0">
    <w:p w:rsidR="00362DAA" w:rsidRDefault="0036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898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692"/>
    <w:rsid w:val="00216899"/>
    <w:rsid w:val="00216F2E"/>
    <w:rsid w:val="00220945"/>
    <w:rsid w:val="00220F3B"/>
    <w:rsid w:val="002214DE"/>
    <w:rsid w:val="002219A9"/>
    <w:rsid w:val="00222953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E61"/>
    <w:rsid w:val="002374C0"/>
    <w:rsid w:val="00237589"/>
    <w:rsid w:val="00241637"/>
    <w:rsid w:val="00243833"/>
    <w:rsid w:val="00243DB9"/>
    <w:rsid w:val="002440FD"/>
    <w:rsid w:val="0024425B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251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69B2"/>
    <w:rsid w:val="002B7791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B88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B69"/>
    <w:rsid w:val="00316C1B"/>
    <w:rsid w:val="00317685"/>
    <w:rsid w:val="00317766"/>
    <w:rsid w:val="00317CBF"/>
    <w:rsid w:val="00317DEE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DAA"/>
    <w:rsid w:val="003634C4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10A4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5A80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1A77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4F7D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194C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AEB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612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B2F"/>
    <w:rsid w:val="00992D9E"/>
    <w:rsid w:val="00992F52"/>
    <w:rsid w:val="0099398B"/>
    <w:rsid w:val="00993C96"/>
    <w:rsid w:val="009956E8"/>
    <w:rsid w:val="00996B1A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13C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1086"/>
    <w:rsid w:val="00A41283"/>
    <w:rsid w:val="00A41C13"/>
    <w:rsid w:val="00A42313"/>
    <w:rsid w:val="00A43802"/>
    <w:rsid w:val="00A439B1"/>
    <w:rsid w:val="00A447ED"/>
    <w:rsid w:val="00A455BF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58FE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577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358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1840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7BF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1B2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4316"/>
    <w:rsid w:val="00D37447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A75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135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916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0D0AA-00B2-449C-A7F3-0EC43605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</TotalTime>
  <Pages>3</Pages>
  <Words>267</Words>
  <Characters>1523</Characters>
  <Application>Microsoft Office Word</Application>
  <DocSecurity>0</DocSecurity>
  <Lines>12</Lines>
  <Paragraphs>3</Paragraphs>
  <ScaleCrop>false</ScaleCrop>
  <Company>JointSky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24</cp:revision>
  <dcterms:created xsi:type="dcterms:W3CDTF">2021-02-20T09:11:00Z</dcterms:created>
  <dcterms:modified xsi:type="dcterms:W3CDTF">2021-02-20T09:28:00Z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