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67C24537" w:rsidR="00FF0DD0" w:rsidRDefault="00994CDE" w:rsidP="00152657">
      <w:pPr>
        <w:jc w:val="center"/>
        <w:rPr>
          <w:rFonts w:ascii="黑体" w:eastAsia="黑体" w:hAnsi="黑体"/>
          <w:sz w:val="52"/>
        </w:rPr>
      </w:pPr>
      <w:r>
        <w:rPr>
          <w:rFonts w:ascii="黑体" w:eastAsia="黑体" w:hAnsi="黑体" w:hint="eastAsia"/>
          <w:sz w:val="52"/>
        </w:rPr>
        <w:t>202</w:t>
      </w:r>
      <w:r w:rsidR="00806C61">
        <w:rPr>
          <w:rFonts w:ascii="黑体" w:eastAsia="黑体" w:hAnsi="黑体"/>
          <w:sz w:val="52"/>
        </w:rPr>
        <w:t>1</w:t>
      </w:r>
      <w:r w:rsidR="002854ED">
        <w:rPr>
          <w:rFonts w:ascii="黑体" w:eastAsia="黑体" w:hAnsi="黑体" w:hint="eastAsia"/>
          <w:sz w:val="52"/>
        </w:rPr>
        <w:t>年</w:t>
      </w:r>
      <w:r w:rsidR="002854ED">
        <w:rPr>
          <w:rFonts w:ascii="黑体" w:eastAsia="黑体" w:hAnsi="黑体"/>
          <w:sz w:val="52"/>
        </w:rPr>
        <w:t>第</w:t>
      </w:r>
      <w:r w:rsidR="009D731C">
        <w:rPr>
          <w:rFonts w:ascii="黑体" w:eastAsia="黑体" w:hAnsi="黑体"/>
          <w:sz w:val="52"/>
        </w:rPr>
        <w:t>2</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Pr="00B95321" w:rsidRDefault="00917620" w:rsidP="00895FA0">
            <w:pPr>
              <w:numPr>
                <w:ilvl w:val="0"/>
                <w:numId w:val="15"/>
              </w:numPr>
              <w:rPr>
                <w:rFonts w:ascii="仿宋" w:eastAsia="仿宋" w:hAnsi="仿宋"/>
                <w:sz w:val="28"/>
                <w:szCs w:val="28"/>
              </w:rPr>
            </w:pPr>
            <w:r w:rsidRPr="00B95321">
              <w:rPr>
                <w:rFonts w:ascii="仿宋" w:eastAsia="仿宋" w:hAnsi="仿宋" w:hint="eastAsia"/>
                <w:sz w:val="28"/>
                <w:szCs w:val="28"/>
              </w:rPr>
              <w:t>粤</w:t>
            </w:r>
            <w:r w:rsidRPr="00B95321">
              <w:rPr>
                <w:rFonts w:ascii="仿宋" w:eastAsia="仿宋" w:hAnsi="仿宋"/>
                <w:sz w:val="28"/>
                <w:szCs w:val="28"/>
              </w:rPr>
              <w:t>桂湘琼</w:t>
            </w:r>
            <w:r w:rsidR="005B3687" w:rsidRPr="00B95321">
              <w:rPr>
                <w:rFonts w:ascii="仿宋" w:eastAsia="仿宋" w:hAnsi="仿宋" w:hint="eastAsia"/>
                <w:sz w:val="28"/>
                <w:szCs w:val="28"/>
              </w:rPr>
              <w:t>鄂</w:t>
            </w:r>
            <w:r w:rsidRPr="00B95321">
              <w:rPr>
                <w:rFonts w:ascii="仿宋" w:eastAsia="仿宋" w:hAnsi="仿宋"/>
                <w:sz w:val="28"/>
                <w:szCs w:val="28"/>
              </w:rPr>
              <w:t>：</w:t>
            </w:r>
          </w:p>
          <w:p w14:paraId="6271FA20" w14:textId="77777777" w:rsidR="00112B1F" w:rsidRPr="00112B1F" w:rsidRDefault="00112B1F" w:rsidP="00112B1F">
            <w:pPr>
              <w:pStyle w:val="ab"/>
              <w:numPr>
                <w:ilvl w:val="0"/>
                <w:numId w:val="18"/>
              </w:numPr>
              <w:ind w:firstLineChars="0"/>
              <w:rPr>
                <w:rFonts w:ascii="仿宋" w:eastAsia="仿宋" w:hAnsi="仿宋" w:hint="eastAsia"/>
                <w:sz w:val="28"/>
                <w:szCs w:val="28"/>
              </w:rPr>
            </w:pPr>
            <w:r w:rsidRPr="00112B1F">
              <w:rPr>
                <w:rFonts w:ascii="仿宋" w:eastAsia="仿宋" w:hAnsi="仿宋" w:hint="eastAsia"/>
                <w:sz w:val="28"/>
                <w:szCs w:val="28"/>
              </w:rPr>
              <w:t>和广西用户去南宁、北海、百色的企业去调研。</w:t>
            </w:r>
          </w:p>
          <w:p w14:paraId="499590CA" w14:textId="71446D75" w:rsidR="00112B1F" w:rsidRPr="00112B1F" w:rsidRDefault="00112B1F" w:rsidP="00112B1F">
            <w:pPr>
              <w:pStyle w:val="ab"/>
              <w:numPr>
                <w:ilvl w:val="0"/>
                <w:numId w:val="18"/>
              </w:numPr>
              <w:ind w:firstLineChars="0"/>
              <w:rPr>
                <w:rFonts w:ascii="仿宋" w:eastAsia="仿宋" w:hAnsi="仿宋" w:hint="eastAsia"/>
                <w:sz w:val="28"/>
                <w:szCs w:val="28"/>
              </w:rPr>
            </w:pPr>
            <w:r w:rsidRPr="00112B1F">
              <w:rPr>
                <w:rFonts w:ascii="仿宋" w:eastAsia="仿宋" w:hAnsi="仿宋" w:hint="eastAsia"/>
                <w:sz w:val="28"/>
                <w:szCs w:val="28"/>
              </w:rPr>
              <w:t>广西4.2试点行业运维商协调沟通会。</w:t>
            </w:r>
          </w:p>
          <w:p w14:paraId="73FD8EBE" w14:textId="607B90C0" w:rsidR="000749FC" w:rsidRPr="0048459D" w:rsidRDefault="00112B1F" w:rsidP="00112B1F">
            <w:pPr>
              <w:pStyle w:val="ab"/>
              <w:numPr>
                <w:ilvl w:val="0"/>
                <w:numId w:val="18"/>
              </w:numPr>
              <w:ind w:firstLineChars="0"/>
              <w:rPr>
                <w:rFonts w:ascii="仿宋" w:eastAsia="仿宋" w:hAnsi="仿宋"/>
                <w:sz w:val="28"/>
                <w:szCs w:val="24"/>
              </w:rPr>
            </w:pPr>
            <w:r w:rsidRPr="00112B1F">
              <w:rPr>
                <w:rFonts w:ascii="仿宋" w:eastAsia="仿宋" w:hAnsi="仿宋" w:hint="eastAsia"/>
                <w:sz w:val="28"/>
                <w:szCs w:val="28"/>
              </w:rPr>
              <w:t>和光大用户沟通光大环境垃圾焚烧发电厂数据分析及研究服务</w:t>
            </w:r>
            <w:r w:rsidR="000749FC">
              <w:rPr>
                <w:rFonts w:ascii="仿宋" w:eastAsia="仿宋" w:hAnsi="仿宋" w:hint="eastAsia"/>
                <w:sz w:val="28"/>
                <w:szCs w:val="24"/>
              </w:rPr>
              <w:t>。</w:t>
            </w:r>
          </w:p>
          <w:p w14:paraId="4ADE15C3" w14:textId="77777777" w:rsidR="00B8542B" w:rsidRPr="00DE285B" w:rsidRDefault="00714F6C" w:rsidP="00895FA0">
            <w:pPr>
              <w:numPr>
                <w:ilvl w:val="0"/>
                <w:numId w:val="15"/>
              </w:numPr>
              <w:rPr>
                <w:rFonts w:ascii="仿宋" w:eastAsia="仿宋" w:hAnsi="仿宋"/>
                <w:sz w:val="28"/>
                <w:szCs w:val="28"/>
              </w:rPr>
            </w:pPr>
            <w:r w:rsidRPr="00DE285B">
              <w:rPr>
                <w:rFonts w:ascii="仿宋" w:eastAsia="仿宋" w:hAnsi="仿宋"/>
                <w:sz w:val="28"/>
                <w:szCs w:val="28"/>
              </w:rPr>
              <w:t>浙闽赣</w:t>
            </w:r>
            <w:r w:rsidRPr="00DE285B">
              <w:rPr>
                <w:rFonts w:ascii="仿宋" w:eastAsia="仿宋" w:hAnsi="仿宋" w:hint="eastAsia"/>
                <w:sz w:val="28"/>
                <w:szCs w:val="28"/>
              </w:rPr>
              <w:t>：</w:t>
            </w:r>
          </w:p>
          <w:p w14:paraId="7A5BE8B6" w14:textId="77777777" w:rsidR="00FF69AB" w:rsidRPr="00FF69AB" w:rsidRDefault="00FF69AB" w:rsidP="00FF69AB">
            <w:pPr>
              <w:pStyle w:val="ab"/>
              <w:numPr>
                <w:ilvl w:val="0"/>
                <w:numId w:val="30"/>
              </w:numPr>
              <w:ind w:firstLineChars="0"/>
              <w:rPr>
                <w:rFonts w:ascii="仿宋" w:eastAsia="仿宋" w:hAnsi="仿宋" w:hint="eastAsia"/>
                <w:sz w:val="28"/>
                <w:szCs w:val="24"/>
              </w:rPr>
            </w:pPr>
            <w:r w:rsidRPr="00FF69AB">
              <w:rPr>
                <w:rFonts w:ascii="仿宋" w:eastAsia="仿宋" w:hAnsi="仿宋" w:hint="eastAsia"/>
                <w:sz w:val="28"/>
                <w:szCs w:val="24"/>
              </w:rPr>
              <w:t>上饶项目开标。</w:t>
            </w:r>
          </w:p>
          <w:p w14:paraId="43DBD7B4" w14:textId="32FB8E05" w:rsidR="0096057F" w:rsidRPr="00530BF3" w:rsidRDefault="00FF69AB" w:rsidP="00FF69AB">
            <w:pPr>
              <w:pStyle w:val="ab"/>
              <w:numPr>
                <w:ilvl w:val="0"/>
                <w:numId w:val="30"/>
              </w:numPr>
              <w:ind w:firstLineChars="0"/>
              <w:rPr>
                <w:rFonts w:ascii="仿宋" w:eastAsia="仿宋" w:hAnsi="仿宋"/>
                <w:sz w:val="28"/>
                <w:szCs w:val="24"/>
              </w:rPr>
            </w:pPr>
            <w:r w:rsidRPr="00FF69AB">
              <w:rPr>
                <w:rFonts w:ascii="仿宋" w:eastAsia="仿宋" w:hAnsi="仿宋" w:hint="eastAsia"/>
                <w:sz w:val="28"/>
                <w:szCs w:val="24"/>
              </w:rPr>
              <w:t>福州、杭州、南昌客户拜访</w:t>
            </w:r>
            <w:r w:rsidR="00252A43" w:rsidRPr="00530BF3">
              <w:rPr>
                <w:rFonts w:ascii="仿宋" w:eastAsia="仿宋" w:hAnsi="仿宋" w:hint="eastAsia"/>
                <w:sz w:val="28"/>
                <w:szCs w:val="24"/>
              </w:rPr>
              <w:t>。</w:t>
            </w:r>
          </w:p>
          <w:p w14:paraId="63EEE6A9" w14:textId="77777777" w:rsidR="007D4FA9" w:rsidRPr="00B95321" w:rsidRDefault="007D4FA9" w:rsidP="00895FA0">
            <w:pPr>
              <w:numPr>
                <w:ilvl w:val="0"/>
                <w:numId w:val="15"/>
              </w:numPr>
              <w:rPr>
                <w:rFonts w:ascii="仿宋" w:eastAsia="仿宋" w:hAnsi="仿宋"/>
                <w:sz w:val="28"/>
                <w:szCs w:val="28"/>
              </w:rPr>
            </w:pPr>
            <w:r w:rsidRPr="00B95321">
              <w:rPr>
                <w:rFonts w:ascii="仿宋" w:eastAsia="仿宋" w:hAnsi="仿宋"/>
                <w:sz w:val="28"/>
                <w:szCs w:val="28"/>
              </w:rPr>
              <w:t>辽吉黑蒙：</w:t>
            </w:r>
          </w:p>
          <w:p w14:paraId="3DB333A1" w14:textId="77777777" w:rsidR="00545A57" w:rsidRPr="00545A57" w:rsidRDefault="00545A57" w:rsidP="00545A57">
            <w:pPr>
              <w:pStyle w:val="ab"/>
              <w:numPr>
                <w:ilvl w:val="0"/>
                <w:numId w:val="36"/>
              </w:numPr>
              <w:ind w:firstLineChars="0"/>
              <w:rPr>
                <w:rFonts w:ascii="仿宋" w:eastAsia="仿宋" w:hAnsi="仿宋" w:hint="eastAsia"/>
                <w:sz w:val="28"/>
                <w:szCs w:val="24"/>
              </w:rPr>
            </w:pPr>
            <w:r w:rsidRPr="00545A57">
              <w:rPr>
                <w:rFonts w:ascii="仿宋" w:eastAsia="仿宋" w:hAnsi="仿宋" w:hint="eastAsia"/>
                <w:sz w:val="28"/>
                <w:szCs w:val="24"/>
              </w:rPr>
              <w:t>企业端后续使用保障工作；</w:t>
            </w:r>
          </w:p>
          <w:p w14:paraId="1ED07CAF" w14:textId="77777777" w:rsidR="00545A57" w:rsidRPr="00545A57" w:rsidRDefault="00545A57" w:rsidP="00545A57">
            <w:pPr>
              <w:pStyle w:val="ab"/>
              <w:numPr>
                <w:ilvl w:val="0"/>
                <w:numId w:val="36"/>
              </w:numPr>
              <w:ind w:firstLineChars="0"/>
              <w:rPr>
                <w:rFonts w:ascii="仿宋" w:eastAsia="仿宋" w:hAnsi="仿宋" w:hint="eastAsia"/>
                <w:sz w:val="28"/>
                <w:szCs w:val="24"/>
              </w:rPr>
            </w:pPr>
            <w:r w:rsidRPr="00545A57">
              <w:rPr>
                <w:rFonts w:ascii="仿宋" w:eastAsia="仿宋" w:hAnsi="仿宋" w:hint="eastAsia"/>
                <w:sz w:val="28"/>
                <w:szCs w:val="24"/>
              </w:rPr>
              <w:t>传输有效率达标工作；</w:t>
            </w:r>
          </w:p>
          <w:p w14:paraId="3F4C0D35" w14:textId="77777777" w:rsidR="00545A57" w:rsidRPr="00545A57" w:rsidRDefault="00545A57" w:rsidP="00545A57">
            <w:pPr>
              <w:pStyle w:val="ab"/>
              <w:numPr>
                <w:ilvl w:val="0"/>
                <w:numId w:val="36"/>
              </w:numPr>
              <w:ind w:firstLineChars="0"/>
              <w:rPr>
                <w:rFonts w:ascii="仿宋" w:eastAsia="仿宋" w:hAnsi="仿宋" w:hint="eastAsia"/>
                <w:sz w:val="28"/>
                <w:szCs w:val="24"/>
              </w:rPr>
            </w:pPr>
            <w:r w:rsidRPr="00545A57">
              <w:rPr>
                <w:rFonts w:ascii="仿宋" w:eastAsia="仿宋" w:hAnsi="仿宋" w:hint="eastAsia"/>
                <w:sz w:val="28"/>
                <w:szCs w:val="24"/>
              </w:rPr>
              <w:t>数采仪经销商续签工作；</w:t>
            </w:r>
          </w:p>
          <w:p w14:paraId="1E0EE76B" w14:textId="63A3769B" w:rsidR="00927719" w:rsidRPr="00927719" w:rsidRDefault="00545A57" w:rsidP="00545A57">
            <w:pPr>
              <w:pStyle w:val="ab"/>
              <w:numPr>
                <w:ilvl w:val="0"/>
                <w:numId w:val="36"/>
              </w:numPr>
              <w:ind w:firstLineChars="0"/>
              <w:rPr>
                <w:rFonts w:ascii="仿宋" w:eastAsia="仿宋" w:hAnsi="仿宋"/>
                <w:sz w:val="28"/>
                <w:szCs w:val="24"/>
              </w:rPr>
            </w:pPr>
            <w:r w:rsidRPr="00545A57">
              <w:rPr>
                <w:rFonts w:ascii="仿宋" w:eastAsia="仿宋" w:hAnsi="仿宋" w:hint="eastAsia"/>
                <w:sz w:val="28"/>
                <w:szCs w:val="24"/>
              </w:rPr>
              <w:t>365计划到期续签工作</w:t>
            </w:r>
            <w:r w:rsidR="004429F1">
              <w:rPr>
                <w:rFonts w:ascii="仿宋" w:eastAsia="仿宋" w:hAnsi="仿宋" w:hint="eastAsia"/>
                <w:sz w:val="28"/>
                <w:szCs w:val="24"/>
              </w:rPr>
              <w:t>。</w:t>
            </w:r>
          </w:p>
          <w:p w14:paraId="27A99199" w14:textId="77777777" w:rsidR="00B94FF0" w:rsidRPr="00B71A2D" w:rsidRDefault="006510A9" w:rsidP="00895FA0">
            <w:pPr>
              <w:numPr>
                <w:ilvl w:val="0"/>
                <w:numId w:val="15"/>
              </w:numPr>
              <w:rPr>
                <w:rFonts w:ascii="仿宋" w:eastAsia="仿宋" w:hAnsi="仿宋"/>
                <w:sz w:val="28"/>
                <w:szCs w:val="28"/>
              </w:rPr>
            </w:pPr>
            <w:r w:rsidRPr="00B71A2D">
              <w:rPr>
                <w:rFonts w:ascii="仿宋" w:eastAsia="仿宋" w:hAnsi="仿宋"/>
                <w:sz w:val="28"/>
                <w:szCs w:val="28"/>
              </w:rPr>
              <w:t>晋</w:t>
            </w:r>
            <w:r w:rsidRPr="00B71A2D">
              <w:rPr>
                <w:rFonts w:ascii="仿宋" w:eastAsia="仿宋" w:hAnsi="仿宋" w:hint="eastAsia"/>
                <w:sz w:val="28"/>
                <w:szCs w:val="28"/>
              </w:rPr>
              <w:t>豫</w:t>
            </w:r>
            <w:r w:rsidR="00B03618" w:rsidRPr="00B71A2D">
              <w:rPr>
                <w:rFonts w:ascii="仿宋" w:eastAsia="仿宋" w:hAnsi="仿宋" w:hint="eastAsia"/>
                <w:sz w:val="28"/>
                <w:szCs w:val="28"/>
              </w:rPr>
              <w:t>陕</w:t>
            </w:r>
            <w:r w:rsidRPr="00B71A2D">
              <w:rPr>
                <w:rFonts w:ascii="仿宋" w:eastAsia="仿宋" w:hAnsi="仿宋"/>
                <w:sz w:val="28"/>
                <w:szCs w:val="28"/>
              </w:rPr>
              <w:t>：</w:t>
            </w:r>
          </w:p>
          <w:p w14:paraId="0DCFD92B" w14:textId="77777777" w:rsidR="0014715E" w:rsidRPr="0014715E" w:rsidRDefault="0014715E" w:rsidP="0014715E">
            <w:pPr>
              <w:pStyle w:val="ab"/>
              <w:numPr>
                <w:ilvl w:val="0"/>
                <w:numId w:val="43"/>
              </w:numPr>
              <w:ind w:firstLineChars="0"/>
              <w:rPr>
                <w:rFonts w:ascii="仿宋" w:eastAsia="仿宋" w:hAnsi="仿宋" w:hint="eastAsia"/>
                <w:sz w:val="28"/>
                <w:szCs w:val="24"/>
              </w:rPr>
            </w:pPr>
            <w:r w:rsidRPr="0014715E">
              <w:rPr>
                <w:rFonts w:ascii="仿宋" w:eastAsia="仿宋" w:hAnsi="仿宋" w:hint="eastAsia"/>
                <w:sz w:val="28"/>
                <w:szCs w:val="24"/>
              </w:rPr>
              <w:t>吕梁市数据控制单元销售推广。</w:t>
            </w:r>
          </w:p>
          <w:p w14:paraId="6D7A28E0" w14:textId="79CB1046" w:rsidR="00B17C20" w:rsidRPr="007D21D5" w:rsidRDefault="0014715E" w:rsidP="0014715E">
            <w:pPr>
              <w:pStyle w:val="ab"/>
              <w:numPr>
                <w:ilvl w:val="0"/>
                <w:numId w:val="43"/>
              </w:numPr>
              <w:ind w:firstLineChars="0"/>
              <w:rPr>
                <w:rFonts w:ascii="仿宋" w:eastAsia="仿宋" w:hAnsi="仿宋"/>
                <w:sz w:val="28"/>
                <w:szCs w:val="24"/>
              </w:rPr>
            </w:pPr>
            <w:r w:rsidRPr="0014715E">
              <w:rPr>
                <w:rFonts w:ascii="仿宋" w:eastAsia="仿宋" w:hAnsi="仿宋" w:hint="eastAsia"/>
                <w:sz w:val="28"/>
                <w:szCs w:val="24"/>
              </w:rPr>
              <w:t>咸阳市用电监管项目推进，招投文件环节</w:t>
            </w:r>
            <w:r w:rsidR="00832663" w:rsidRPr="007D21D5">
              <w:rPr>
                <w:rFonts w:ascii="仿宋" w:eastAsia="仿宋" w:hAnsi="仿宋" w:hint="eastAsia"/>
                <w:sz w:val="28"/>
                <w:szCs w:val="24"/>
              </w:rPr>
              <w:t>。</w:t>
            </w:r>
          </w:p>
          <w:p w14:paraId="3B5EB403" w14:textId="02986B87" w:rsidR="00B94FF0" w:rsidRPr="0048459D" w:rsidRDefault="00DB1D84" w:rsidP="00895FA0">
            <w:pPr>
              <w:numPr>
                <w:ilvl w:val="0"/>
                <w:numId w:val="15"/>
              </w:numPr>
              <w:rPr>
                <w:rFonts w:ascii="仿宋" w:eastAsia="仿宋" w:hAnsi="仿宋"/>
                <w:sz w:val="28"/>
                <w:szCs w:val="28"/>
              </w:rPr>
            </w:pPr>
            <w:r w:rsidRPr="0048459D">
              <w:rPr>
                <w:rFonts w:ascii="仿宋" w:eastAsia="仿宋" w:hAnsi="仿宋" w:hint="eastAsia"/>
                <w:sz w:val="28"/>
                <w:szCs w:val="28"/>
              </w:rPr>
              <w:t>云贵</w:t>
            </w:r>
            <w:r w:rsidR="002304DB" w:rsidRPr="0048459D">
              <w:rPr>
                <w:rFonts w:ascii="仿宋" w:eastAsia="仿宋" w:hAnsi="仿宋" w:hint="eastAsia"/>
                <w:sz w:val="28"/>
                <w:szCs w:val="28"/>
              </w:rPr>
              <w:t>川</w:t>
            </w:r>
            <w:r w:rsidRPr="0048459D">
              <w:rPr>
                <w:rFonts w:ascii="仿宋" w:eastAsia="仿宋" w:hAnsi="仿宋" w:hint="eastAsia"/>
                <w:sz w:val="28"/>
                <w:szCs w:val="28"/>
              </w:rPr>
              <w:t>渝：</w:t>
            </w:r>
          </w:p>
          <w:p w14:paraId="57C4054B" w14:textId="3144A54D" w:rsidR="00346E41" w:rsidRPr="00346E41" w:rsidRDefault="00346E41" w:rsidP="00346E41">
            <w:pPr>
              <w:pStyle w:val="ab"/>
              <w:numPr>
                <w:ilvl w:val="0"/>
                <w:numId w:val="37"/>
              </w:numPr>
              <w:ind w:firstLineChars="0"/>
              <w:rPr>
                <w:rFonts w:ascii="仿宋" w:eastAsia="仿宋" w:hAnsi="仿宋"/>
                <w:sz w:val="28"/>
                <w:szCs w:val="24"/>
              </w:rPr>
            </w:pPr>
            <w:r w:rsidRPr="00346E41">
              <w:rPr>
                <w:rFonts w:ascii="仿宋" w:eastAsia="仿宋" w:hAnsi="仿宋" w:hint="eastAsia"/>
                <w:sz w:val="28"/>
                <w:szCs w:val="24"/>
              </w:rPr>
              <w:t>攀钢集团</w:t>
            </w:r>
            <w:r w:rsidR="00B52B98">
              <w:rPr>
                <w:rFonts w:ascii="仿宋" w:eastAsia="仿宋" w:hAnsi="仿宋" w:hint="eastAsia"/>
                <w:sz w:val="28"/>
                <w:szCs w:val="24"/>
              </w:rPr>
              <w:t>西昌钢钒智慧环保平台</w:t>
            </w:r>
            <w:r w:rsidR="008057E6">
              <w:rPr>
                <w:rFonts w:ascii="仿宋" w:eastAsia="仿宋" w:hAnsi="仿宋" w:hint="eastAsia"/>
                <w:sz w:val="28"/>
                <w:szCs w:val="24"/>
              </w:rPr>
              <w:t>现场汇报，客户需要给具体方案</w:t>
            </w:r>
            <w:r w:rsidR="00CD291F">
              <w:rPr>
                <w:rFonts w:ascii="仿宋" w:eastAsia="仿宋" w:hAnsi="仿宋" w:hint="eastAsia"/>
                <w:sz w:val="28"/>
                <w:szCs w:val="24"/>
              </w:rPr>
              <w:t>。</w:t>
            </w:r>
          </w:p>
          <w:p w14:paraId="6E7CD40B" w14:textId="551BC5F6" w:rsidR="00456D5E" w:rsidRPr="00456D5E" w:rsidRDefault="00456D5E" w:rsidP="00456D5E">
            <w:pPr>
              <w:pStyle w:val="ab"/>
              <w:numPr>
                <w:ilvl w:val="0"/>
                <w:numId w:val="37"/>
              </w:numPr>
              <w:ind w:firstLineChars="0"/>
              <w:rPr>
                <w:rFonts w:ascii="仿宋" w:eastAsia="仿宋" w:hAnsi="仿宋" w:hint="eastAsia"/>
                <w:sz w:val="28"/>
                <w:szCs w:val="24"/>
              </w:rPr>
            </w:pPr>
            <w:r w:rsidRPr="00456D5E">
              <w:rPr>
                <w:rFonts w:ascii="仿宋" w:eastAsia="仿宋" w:hAnsi="仿宋" w:hint="eastAsia"/>
                <w:sz w:val="28"/>
                <w:szCs w:val="24"/>
              </w:rPr>
              <w:t>丰盛三峰风控付款事宜沟通，发票和检查报告已经邮寄</w:t>
            </w:r>
          </w:p>
          <w:p w14:paraId="45DFA9E6" w14:textId="2E24ED0E" w:rsidR="00456D5E" w:rsidRPr="00456D5E" w:rsidRDefault="00456D5E" w:rsidP="00456D5E">
            <w:pPr>
              <w:pStyle w:val="ab"/>
              <w:numPr>
                <w:ilvl w:val="0"/>
                <w:numId w:val="37"/>
              </w:numPr>
              <w:ind w:firstLineChars="0"/>
              <w:rPr>
                <w:rFonts w:ascii="仿宋" w:eastAsia="仿宋" w:hAnsi="仿宋" w:hint="eastAsia"/>
                <w:sz w:val="28"/>
                <w:szCs w:val="24"/>
              </w:rPr>
            </w:pPr>
            <w:r w:rsidRPr="00456D5E">
              <w:rPr>
                <w:rFonts w:ascii="仿宋" w:eastAsia="仿宋" w:hAnsi="仿宋" w:hint="eastAsia"/>
                <w:sz w:val="28"/>
                <w:szCs w:val="24"/>
              </w:rPr>
              <w:t>洛碛三峰数采仪器沟通，遇见下周走合同</w:t>
            </w:r>
          </w:p>
          <w:p w14:paraId="3085B8CB" w14:textId="73C16B79" w:rsidR="00456D5E" w:rsidRPr="00456D5E" w:rsidRDefault="00456D5E" w:rsidP="00456D5E">
            <w:pPr>
              <w:pStyle w:val="ab"/>
              <w:numPr>
                <w:ilvl w:val="0"/>
                <w:numId w:val="37"/>
              </w:numPr>
              <w:ind w:firstLineChars="0"/>
              <w:rPr>
                <w:rFonts w:ascii="仿宋" w:eastAsia="仿宋" w:hAnsi="仿宋" w:hint="eastAsia"/>
                <w:sz w:val="28"/>
                <w:szCs w:val="24"/>
              </w:rPr>
            </w:pPr>
            <w:r w:rsidRPr="00456D5E">
              <w:rPr>
                <w:rFonts w:ascii="仿宋" w:eastAsia="仿宋" w:hAnsi="仿宋" w:hint="eastAsia"/>
                <w:sz w:val="28"/>
                <w:szCs w:val="24"/>
              </w:rPr>
              <w:t>罗平海创合同沟通，下周走合同评审。客户评审已经走完</w:t>
            </w:r>
          </w:p>
          <w:p w14:paraId="150F0E3A" w14:textId="0D6E51C6" w:rsidR="00456D5E" w:rsidRPr="00456D5E" w:rsidRDefault="00456D5E" w:rsidP="00456D5E">
            <w:pPr>
              <w:pStyle w:val="ab"/>
              <w:numPr>
                <w:ilvl w:val="0"/>
                <w:numId w:val="37"/>
              </w:numPr>
              <w:ind w:firstLineChars="0"/>
              <w:rPr>
                <w:rFonts w:ascii="仿宋" w:eastAsia="仿宋" w:hAnsi="仿宋" w:hint="eastAsia"/>
                <w:sz w:val="28"/>
                <w:szCs w:val="24"/>
              </w:rPr>
            </w:pPr>
            <w:r w:rsidRPr="00456D5E">
              <w:rPr>
                <w:rFonts w:ascii="仿宋" w:eastAsia="仿宋" w:hAnsi="仿宋" w:hint="eastAsia"/>
                <w:sz w:val="28"/>
                <w:szCs w:val="24"/>
              </w:rPr>
              <w:t>万州三峰和楚雄东方值守合同沟通，楚雄东方合同已经邮寄。</w:t>
            </w:r>
          </w:p>
          <w:p w14:paraId="48B70BFA" w14:textId="332D3F1D" w:rsidR="00FF5F5C" w:rsidRDefault="00456D5E" w:rsidP="00456D5E">
            <w:pPr>
              <w:pStyle w:val="ab"/>
              <w:numPr>
                <w:ilvl w:val="0"/>
                <w:numId w:val="37"/>
              </w:numPr>
              <w:ind w:firstLineChars="0"/>
              <w:rPr>
                <w:rFonts w:ascii="仿宋" w:eastAsia="仿宋" w:hAnsi="仿宋"/>
                <w:sz w:val="28"/>
                <w:szCs w:val="24"/>
              </w:rPr>
            </w:pPr>
            <w:r w:rsidRPr="00456D5E">
              <w:rPr>
                <w:rFonts w:ascii="仿宋" w:eastAsia="仿宋" w:hAnsi="仿宋" w:hint="eastAsia"/>
                <w:sz w:val="28"/>
                <w:szCs w:val="24"/>
              </w:rPr>
              <w:t>贵阳市国控运维沟通，预计春节后可以进入招标程序</w:t>
            </w:r>
            <w:r w:rsidR="003025AC">
              <w:rPr>
                <w:rFonts w:ascii="仿宋" w:eastAsia="仿宋" w:hAnsi="仿宋" w:hint="eastAsia"/>
                <w:sz w:val="28"/>
                <w:szCs w:val="24"/>
              </w:rPr>
              <w:t>。</w:t>
            </w:r>
          </w:p>
          <w:p w14:paraId="0D05F9D7" w14:textId="77777777" w:rsidR="000968E2" w:rsidRPr="00FF2561" w:rsidRDefault="0030623F" w:rsidP="00895FA0">
            <w:pPr>
              <w:numPr>
                <w:ilvl w:val="0"/>
                <w:numId w:val="15"/>
              </w:numPr>
              <w:rPr>
                <w:rFonts w:ascii="仿宋" w:eastAsia="仿宋" w:hAnsi="仿宋"/>
                <w:sz w:val="28"/>
                <w:szCs w:val="28"/>
              </w:rPr>
            </w:pPr>
            <w:r w:rsidRPr="00FF2561">
              <w:rPr>
                <w:rFonts w:ascii="仿宋" w:eastAsia="仿宋" w:hAnsi="仿宋" w:hint="eastAsia"/>
                <w:sz w:val="28"/>
                <w:szCs w:val="28"/>
              </w:rPr>
              <w:t>京津冀鲁：</w:t>
            </w:r>
          </w:p>
          <w:p w14:paraId="626CDF5A" w14:textId="760973AE" w:rsidR="00FB7CD8" w:rsidRPr="00FB7CD8" w:rsidRDefault="00E83CCC" w:rsidP="007637CB">
            <w:pPr>
              <w:pStyle w:val="ab"/>
              <w:numPr>
                <w:ilvl w:val="0"/>
                <w:numId w:val="29"/>
              </w:numPr>
              <w:ind w:firstLineChars="0"/>
              <w:rPr>
                <w:rFonts w:ascii="仿宋" w:eastAsia="仿宋" w:hAnsi="仿宋"/>
                <w:sz w:val="28"/>
                <w:szCs w:val="24"/>
              </w:rPr>
            </w:pPr>
            <w:r w:rsidRPr="00E83CCC">
              <w:rPr>
                <w:rFonts w:ascii="仿宋" w:eastAsia="仿宋" w:hAnsi="仿宋" w:hint="eastAsia"/>
                <w:sz w:val="28"/>
                <w:szCs w:val="24"/>
              </w:rPr>
              <w:t>天津武清废水企业数采仪技术对接；北京首钢垃圾焚烧厂365服务续签（李红燕）</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0A310D7D" w14:textId="3488F523" w:rsidR="00937505" w:rsidRPr="009E2EE8" w:rsidRDefault="009840E7" w:rsidP="00E51806">
            <w:pPr>
              <w:pStyle w:val="ab"/>
              <w:numPr>
                <w:ilvl w:val="0"/>
                <w:numId w:val="28"/>
              </w:numPr>
              <w:ind w:firstLineChars="0"/>
              <w:rPr>
                <w:rFonts w:ascii="仿宋" w:eastAsia="仿宋" w:hAnsi="仿宋"/>
                <w:sz w:val="28"/>
                <w:szCs w:val="24"/>
              </w:rPr>
            </w:pPr>
            <w:r>
              <w:rPr>
                <w:rFonts w:ascii="仿宋" w:eastAsia="仿宋" w:hAnsi="仿宋" w:hint="eastAsia"/>
                <w:sz w:val="28"/>
                <w:szCs w:val="24"/>
              </w:rPr>
              <w:t>未提交周报</w:t>
            </w:r>
            <w:r w:rsidR="00937505" w:rsidRPr="009E2EE8">
              <w:rPr>
                <w:rFonts w:ascii="仿宋" w:eastAsia="仿宋" w:hAnsi="仿宋" w:hint="eastAsia"/>
                <w:sz w:val="28"/>
                <w:szCs w:val="24"/>
              </w:rPr>
              <w:t>。</w:t>
            </w:r>
          </w:p>
          <w:p w14:paraId="48E96F51" w14:textId="77777777" w:rsidR="006D26F1" w:rsidRPr="00017F2C" w:rsidRDefault="006D26F1" w:rsidP="00895FA0">
            <w:pPr>
              <w:numPr>
                <w:ilvl w:val="0"/>
                <w:numId w:val="15"/>
              </w:numPr>
              <w:rPr>
                <w:rFonts w:ascii="仿宋" w:eastAsia="仿宋" w:hAnsi="仿宋"/>
                <w:sz w:val="28"/>
                <w:szCs w:val="28"/>
              </w:rPr>
            </w:pPr>
            <w:r w:rsidRPr="00017F2C">
              <w:rPr>
                <w:rFonts w:ascii="仿宋" w:eastAsia="仿宋" w:hAnsi="仿宋" w:hint="eastAsia"/>
                <w:sz w:val="28"/>
                <w:szCs w:val="28"/>
              </w:rPr>
              <w:t>苏</w:t>
            </w:r>
            <w:r w:rsidRPr="00017F2C">
              <w:rPr>
                <w:rFonts w:ascii="仿宋" w:eastAsia="仿宋" w:hAnsi="仿宋"/>
                <w:sz w:val="28"/>
                <w:szCs w:val="28"/>
              </w:rPr>
              <w:t>皖沪：</w:t>
            </w:r>
          </w:p>
          <w:p w14:paraId="531B402C" w14:textId="77777777" w:rsidR="003E433C" w:rsidRPr="003E433C" w:rsidRDefault="003E433C" w:rsidP="003E433C">
            <w:pPr>
              <w:pStyle w:val="ab"/>
              <w:numPr>
                <w:ilvl w:val="0"/>
                <w:numId w:val="41"/>
              </w:numPr>
              <w:ind w:firstLineChars="0"/>
              <w:rPr>
                <w:rFonts w:ascii="仿宋" w:eastAsia="仿宋" w:hAnsi="仿宋" w:hint="eastAsia"/>
                <w:sz w:val="28"/>
                <w:szCs w:val="24"/>
              </w:rPr>
            </w:pPr>
            <w:r w:rsidRPr="003E433C">
              <w:rPr>
                <w:rFonts w:ascii="仿宋" w:eastAsia="仿宋" w:hAnsi="仿宋" w:hint="eastAsia"/>
                <w:sz w:val="28"/>
                <w:szCs w:val="24"/>
              </w:rPr>
              <w:t>江苏苏州自动监控运维服务情况、合同签订等沟通；</w:t>
            </w:r>
          </w:p>
          <w:p w14:paraId="5779BDF6" w14:textId="77777777" w:rsidR="003E433C" w:rsidRPr="003E433C" w:rsidRDefault="003E433C" w:rsidP="003E433C">
            <w:pPr>
              <w:pStyle w:val="ab"/>
              <w:numPr>
                <w:ilvl w:val="0"/>
                <w:numId w:val="41"/>
              </w:numPr>
              <w:ind w:firstLineChars="0"/>
              <w:rPr>
                <w:rFonts w:ascii="仿宋" w:eastAsia="仿宋" w:hAnsi="仿宋" w:hint="eastAsia"/>
                <w:sz w:val="28"/>
                <w:szCs w:val="24"/>
              </w:rPr>
            </w:pPr>
            <w:r w:rsidRPr="003E433C">
              <w:rPr>
                <w:rFonts w:ascii="仿宋" w:eastAsia="仿宋" w:hAnsi="仿宋" w:hint="eastAsia"/>
                <w:sz w:val="28"/>
                <w:szCs w:val="24"/>
              </w:rPr>
              <w:t>安徽马鞍山运维情况沟通；</w:t>
            </w:r>
          </w:p>
          <w:p w14:paraId="7479685F" w14:textId="77777777" w:rsidR="003E433C" w:rsidRPr="003E433C" w:rsidRDefault="003E433C" w:rsidP="003E433C">
            <w:pPr>
              <w:pStyle w:val="ab"/>
              <w:numPr>
                <w:ilvl w:val="0"/>
                <w:numId w:val="41"/>
              </w:numPr>
              <w:ind w:firstLineChars="0"/>
              <w:rPr>
                <w:rFonts w:ascii="仿宋" w:eastAsia="仿宋" w:hAnsi="仿宋" w:hint="eastAsia"/>
                <w:sz w:val="28"/>
                <w:szCs w:val="24"/>
              </w:rPr>
            </w:pPr>
            <w:r w:rsidRPr="003E433C">
              <w:rPr>
                <w:rFonts w:ascii="仿宋" w:eastAsia="仿宋" w:hAnsi="仿宋" w:hint="eastAsia"/>
                <w:sz w:val="28"/>
                <w:szCs w:val="24"/>
              </w:rPr>
              <w:t>三大行业试点等问题和无锡、苏州、宿迁等地沟通。</w:t>
            </w:r>
          </w:p>
          <w:p w14:paraId="5498876C" w14:textId="70A5F4D4" w:rsidR="00655E8B" w:rsidRPr="00F23876" w:rsidRDefault="003E433C" w:rsidP="003E433C">
            <w:pPr>
              <w:pStyle w:val="ab"/>
              <w:numPr>
                <w:ilvl w:val="0"/>
                <w:numId w:val="41"/>
              </w:numPr>
              <w:ind w:firstLineChars="0"/>
              <w:rPr>
                <w:rFonts w:ascii="仿宋" w:eastAsia="仿宋" w:hAnsi="仿宋"/>
                <w:sz w:val="28"/>
                <w:szCs w:val="24"/>
              </w:rPr>
            </w:pPr>
            <w:r w:rsidRPr="003E433C">
              <w:rPr>
                <w:rFonts w:ascii="仿宋" w:eastAsia="仿宋" w:hAnsi="仿宋" w:hint="eastAsia"/>
                <w:sz w:val="28"/>
                <w:szCs w:val="24"/>
              </w:rPr>
              <w:t>垃圾焚烧企业的值守情况续签</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08D8FFEA"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lastRenderedPageBreak/>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w:t>
            </w:r>
            <w:r w:rsidR="00975963">
              <w:rPr>
                <w:rFonts w:ascii="仿宋" w:eastAsia="仿宋" w:hAnsi="仿宋"/>
                <w:sz w:val="28"/>
                <w:szCs w:val="24"/>
              </w:rPr>
              <w:t>8</w:t>
            </w:r>
            <w:r w:rsidR="004D31A3">
              <w:rPr>
                <w:rFonts w:ascii="仿宋" w:eastAsia="仿宋" w:hAnsi="仿宋"/>
                <w:sz w:val="28"/>
                <w:szCs w:val="24"/>
              </w:rPr>
              <w:t>4</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w:t>
            </w:r>
            <w:r w:rsidR="004E1BEB">
              <w:rPr>
                <w:rFonts w:ascii="仿宋" w:eastAsia="仿宋" w:hAnsi="仿宋"/>
                <w:sz w:val="28"/>
                <w:szCs w:val="24"/>
              </w:rPr>
              <w:t>0</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BB3526">
              <w:rPr>
                <w:rFonts w:ascii="仿宋" w:eastAsia="仿宋" w:hAnsi="仿宋"/>
                <w:sz w:val="28"/>
                <w:szCs w:val="24"/>
              </w:rPr>
              <w:t>2</w:t>
            </w:r>
            <w:r w:rsidR="00353941">
              <w:rPr>
                <w:rFonts w:ascii="仿宋" w:eastAsia="仿宋" w:hAnsi="仿宋"/>
                <w:sz w:val="28"/>
                <w:szCs w:val="24"/>
              </w:rPr>
              <w:t>5</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544F0">
              <w:rPr>
                <w:rFonts w:ascii="仿宋" w:eastAsia="仿宋" w:hAnsi="仿宋" w:hint="eastAsia"/>
                <w:sz w:val="28"/>
                <w:szCs w:val="24"/>
              </w:rPr>
              <w:t>4</w:t>
            </w:r>
            <w:r w:rsidR="00BC51B3">
              <w:rPr>
                <w:rFonts w:ascii="仿宋" w:eastAsia="仿宋" w:hAnsi="仿宋" w:hint="eastAsia"/>
                <w:sz w:val="28"/>
                <w:szCs w:val="24"/>
              </w:rPr>
              <w:t>人</w:t>
            </w:r>
            <w:r w:rsidR="00FF6D3F">
              <w:rPr>
                <w:rFonts w:ascii="仿宋" w:eastAsia="仿宋" w:hAnsi="仿宋" w:hint="eastAsia"/>
                <w:sz w:val="28"/>
                <w:szCs w:val="24"/>
              </w:rPr>
              <w:t>，培训</w:t>
            </w:r>
            <w:r w:rsidR="004A57EB">
              <w:rPr>
                <w:rFonts w:ascii="仿宋" w:eastAsia="仿宋" w:hAnsi="仿宋" w:hint="eastAsia"/>
                <w:sz w:val="28"/>
                <w:szCs w:val="24"/>
              </w:rPr>
              <w:t>2</w:t>
            </w:r>
            <w:r w:rsidR="00FF6D3F">
              <w:rPr>
                <w:rFonts w:ascii="仿宋" w:eastAsia="仿宋" w:hAnsi="仿宋" w:hint="eastAsia"/>
                <w:sz w:val="28"/>
                <w:szCs w:val="24"/>
              </w:rPr>
              <w:t>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EC6986">
              <w:rPr>
                <w:rFonts w:ascii="仿宋" w:eastAsia="仿宋" w:hAnsi="仿宋"/>
                <w:sz w:val="28"/>
                <w:szCs w:val="24"/>
              </w:rPr>
              <w:t>1</w:t>
            </w:r>
            <w:r w:rsidR="00F56A06">
              <w:rPr>
                <w:rFonts w:ascii="仿宋" w:eastAsia="仿宋" w:hAnsi="仿宋"/>
                <w:sz w:val="28"/>
                <w:szCs w:val="24"/>
              </w:rPr>
              <w:t>2</w:t>
            </w:r>
            <w:r w:rsidR="00EB5E32">
              <w:rPr>
                <w:rFonts w:ascii="仿宋" w:eastAsia="仿宋" w:hAnsi="仿宋"/>
                <w:sz w:val="28"/>
                <w:szCs w:val="24"/>
              </w:rPr>
              <w:t>8</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EB5E32">
              <w:rPr>
                <w:rFonts w:ascii="仿宋" w:eastAsia="仿宋" w:hAnsi="仿宋"/>
                <w:sz w:val="28"/>
                <w:szCs w:val="24"/>
              </w:rPr>
              <w:t>8</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36F2032A" w14:textId="188A4F5E" w:rsidR="008D6022" w:rsidRPr="00586D63" w:rsidRDefault="00FA1427" w:rsidP="00AE09C2">
            <w:pPr>
              <w:pStyle w:val="ab"/>
              <w:numPr>
                <w:ilvl w:val="1"/>
                <w:numId w:val="22"/>
              </w:numPr>
              <w:autoSpaceDE w:val="0"/>
              <w:autoSpaceDN w:val="0"/>
              <w:adjustRightInd w:val="0"/>
              <w:ind w:firstLineChars="0"/>
              <w:jc w:val="left"/>
              <w:rPr>
                <w:rFonts w:ascii="仿宋" w:eastAsia="仿宋" w:hAnsi="仿宋"/>
                <w:sz w:val="28"/>
                <w:szCs w:val="24"/>
              </w:rPr>
            </w:pPr>
            <w:r w:rsidRPr="00FA1427">
              <w:rPr>
                <w:rFonts w:ascii="仿宋" w:eastAsia="仿宋" w:hAnsi="仿宋" w:hint="eastAsia"/>
                <w:sz w:val="28"/>
                <w:szCs w:val="24"/>
              </w:rPr>
              <w:t>本周面试2人，1人推送人力，人力待谈薪资</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691E2013" w:rsidR="006F1712" w:rsidRPr="00D560BB" w:rsidRDefault="008B1B12" w:rsidP="00B00C2D">
            <w:pPr>
              <w:pStyle w:val="ab"/>
              <w:numPr>
                <w:ilvl w:val="0"/>
                <w:numId w:val="47"/>
              </w:numPr>
              <w:autoSpaceDE w:val="0"/>
              <w:autoSpaceDN w:val="0"/>
              <w:adjustRightInd w:val="0"/>
              <w:ind w:firstLineChars="0"/>
              <w:jc w:val="left"/>
              <w:rPr>
                <w:rFonts w:ascii="仿宋" w:eastAsia="仿宋" w:hAnsi="仿宋"/>
                <w:sz w:val="28"/>
                <w:szCs w:val="24"/>
              </w:rPr>
            </w:pPr>
            <w:r w:rsidRPr="00D560BB">
              <w:rPr>
                <w:rFonts w:ascii="仿宋" w:eastAsia="仿宋" w:hAnsi="仿宋" w:hint="eastAsia"/>
                <w:sz w:val="28"/>
                <w:szCs w:val="24"/>
              </w:rPr>
              <w:t>本周：</w:t>
            </w:r>
            <w:r w:rsidR="00B95A77" w:rsidRPr="00B95A77">
              <w:rPr>
                <w:rFonts w:ascii="仿宋" w:eastAsia="仿宋" w:hAnsi="仿宋" w:hint="eastAsia"/>
                <w:sz w:val="28"/>
                <w:szCs w:val="24"/>
              </w:rPr>
              <w:t>环保部服务孙剑锋入职</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60C7EA3B" w:rsidR="00364B9F" w:rsidRPr="000720CF" w:rsidRDefault="002279A8" w:rsidP="000720CF">
            <w:pPr>
              <w:ind w:left="456"/>
              <w:rPr>
                <w:rFonts w:ascii="仿宋" w:eastAsia="仿宋" w:hAnsi="仿宋"/>
                <w:sz w:val="28"/>
                <w:szCs w:val="24"/>
              </w:rPr>
            </w:pPr>
            <w:r w:rsidRPr="002279A8">
              <w:rPr>
                <w:rFonts w:ascii="仿宋" w:eastAsia="仿宋" w:hAnsi="仿宋" w:hint="eastAsia"/>
                <w:sz w:val="28"/>
                <w:szCs w:val="24"/>
              </w:rPr>
              <w:t>南通张抱一、广西省厅王家俊、安徽六安王海洋、光大济南驻地陈杰</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49B54B8B" w:rsidR="00425558" w:rsidRPr="0040031E" w:rsidRDefault="00B40A71" w:rsidP="003D4228">
            <w:pPr>
              <w:ind w:left="456"/>
              <w:rPr>
                <w:rFonts w:ascii="仿宋" w:eastAsia="仿宋" w:hAnsi="仿宋"/>
                <w:sz w:val="28"/>
                <w:szCs w:val="24"/>
              </w:rPr>
            </w:pPr>
            <w:r>
              <w:rPr>
                <w:rFonts w:ascii="仿宋" w:eastAsia="仿宋" w:hAnsi="仿宋" w:hint="eastAsia"/>
                <w:sz w:val="28"/>
                <w:szCs w:val="24"/>
              </w:rPr>
              <w:t>无</w:t>
            </w:r>
            <w:r w:rsidR="005508DE">
              <w:rPr>
                <w:rFonts w:ascii="仿宋" w:eastAsia="仿宋" w:hAnsi="仿宋" w:hint="eastAsia"/>
                <w:sz w:val="28"/>
                <w:szCs w:val="24"/>
              </w:rPr>
              <w:t>，</w:t>
            </w:r>
            <w:r w:rsidR="005508DE" w:rsidRPr="005508DE">
              <w:rPr>
                <w:rFonts w:ascii="仿宋" w:eastAsia="仿宋" w:hAnsi="仿宋" w:hint="eastAsia"/>
                <w:sz w:val="28"/>
                <w:szCs w:val="24"/>
              </w:rPr>
              <w:t>苏州驻地人员李升博预计1.20离职</w:t>
            </w:r>
            <w:r w:rsidR="00A90E56">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122823CA" w14:textId="77777777" w:rsidR="00D758EC" w:rsidRPr="00D758EC" w:rsidRDefault="00D758EC" w:rsidP="00D758EC">
            <w:pPr>
              <w:pStyle w:val="ab"/>
              <w:numPr>
                <w:ilvl w:val="0"/>
                <w:numId w:val="24"/>
              </w:numPr>
              <w:ind w:firstLineChars="0"/>
              <w:rPr>
                <w:rFonts w:ascii="仿宋" w:eastAsia="仿宋" w:hAnsi="仿宋" w:hint="eastAsia"/>
                <w:sz w:val="28"/>
                <w:szCs w:val="24"/>
              </w:rPr>
            </w:pPr>
            <w:r w:rsidRPr="00D758EC">
              <w:rPr>
                <w:rFonts w:ascii="仿宋" w:eastAsia="仿宋" w:hAnsi="仿宋" w:hint="eastAsia"/>
                <w:sz w:val="28"/>
                <w:szCs w:val="24"/>
              </w:rPr>
              <w:t>垃圾焚烧mongodb、jdex服务器测试转生产。</w:t>
            </w:r>
          </w:p>
          <w:p w14:paraId="28F1B8C7" w14:textId="22831790" w:rsidR="00D758EC" w:rsidRPr="00D758EC" w:rsidRDefault="00D758EC" w:rsidP="00D758EC">
            <w:pPr>
              <w:pStyle w:val="ab"/>
              <w:numPr>
                <w:ilvl w:val="0"/>
                <w:numId w:val="24"/>
              </w:numPr>
              <w:ind w:firstLineChars="0"/>
              <w:rPr>
                <w:rFonts w:ascii="仿宋" w:eastAsia="仿宋" w:hAnsi="仿宋" w:hint="eastAsia"/>
                <w:sz w:val="28"/>
                <w:szCs w:val="24"/>
              </w:rPr>
            </w:pPr>
            <w:r w:rsidRPr="00D758EC">
              <w:rPr>
                <w:rFonts w:ascii="仿宋" w:eastAsia="仿宋" w:hAnsi="仿宋" w:hint="eastAsia"/>
                <w:sz w:val="28"/>
                <w:szCs w:val="24"/>
              </w:rPr>
              <w:t>广东省提出排查系统操作需求，联系张彩超和陈飞解决。</w:t>
            </w:r>
          </w:p>
          <w:p w14:paraId="5C4A6D34" w14:textId="33B53E81" w:rsidR="00D758EC" w:rsidRPr="00D758EC" w:rsidRDefault="00D758EC" w:rsidP="00D758EC">
            <w:pPr>
              <w:pStyle w:val="ab"/>
              <w:numPr>
                <w:ilvl w:val="0"/>
                <w:numId w:val="24"/>
              </w:numPr>
              <w:ind w:firstLineChars="0"/>
              <w:rPr>
                <w:rFonts w:ascii="仿宋" w:eastAsia="仿宋" w:hAnsi="仿宋" w:hint="eastAsia"/>
                <w:sz w:val="28"/>
                <w:szCs w:val="24"/>
              </w:rPr>
            </w:pPr>
            <w:r w:rsidRPr="00D758EC">
              <w:rPr>
                <w:rFonts w:ascii="仿宋" w:eastAsia="仿宋" w:hAnsi="仿宋" w:hint="eastAsia"/>
                <w:sz w:val="28"/>
                <w:szCs w:val="24"/>
              </w:rPr>
              <w:t xml:space="preserve">大数据磁盘空间扩容，需要向评估中心申请。咨询过评估中心，本年度无监控中心硬件升级相关费用预算，暂定计划上云。 </w:t>
            </w:r>
          </w:p>
          <w:p w14:paraId="2E4C4599" w14:textId="5AF84307" w:rsidR="00D758EC" w:rsidRPr="00D758EC" w:rsidRDefault="00D758EC" w:rsidP="00D758EC">
            <w:pPr>
              <w:pStyle w:val="ab"/>
              <w:numPr>
                <w:ilvl w:val="0"/>
                <w:numId w:val="24"/>
              </w:numPr>
              <w:ind w:firstLineChars="0"/>
              <w:rPr>
                <w:rFonts w:ascii="仿宋" w:eastAsia="仿宋" w:hAnsi="仿宋" w:hint="eastAsia"/>
                <w:sz w:val="28"/>
                <w:szCs w:val="24"/>
              </w:rPr>
            </w:pPr>
            <w:r w:rsidRPr="00D758EC">
              <w:rPr>
                <w:rFonts w:ascii="仿宋" w:eastAsia="仿宋" w:hAnsi="仿宋" w:hint="eastAsia"/>
                <w:sz w:val="28"/>
                <w:szCs w:val="24"/>
              </w:rPr>
              <w:t xml:space="preserve">评估中心数模部申请20年自动监控及垃圾焚烧数据，已提供。 </w:t>
            </w:r>
          </w:p>
          <w:p w14:paraId="3F16D307" w14:textId="77430B1D" w:rsidR="00D758EC" w:rsidRPr="00D758EC" w:rsidRDefault="00D758EC" w:rsidP="00D758EC">
            <w:pPr>
              <w:pStyle w:val="ab"/>
              <w:numPr>
                <w:ilvl w:val="0"/>
                <w:numId w:val="24"/>
              </w:numPr>
              <w:ind w:firstLineChars="0"/>
              <w:rPr>
                <w:rFonts w:ascii="仿宋" w:eastAsia="仿宋" w:hAnsi="仿宋" w:hint="eastAsia"/>
                <w:sz w:val="28"/>
                <w:szCs w:val="24"/>
              </w:rPr>
            </w:pPr>
            <w:r w:rsidRPr="00D758EC">
              <w:rPr>
                <w:rFonts w:ascii="仿宋" w:eastAsia="仿宋" w:hAnsi="仿宋" w:hint="eastAsia"/>
                <w:sz w:val="28"/>
                <w:szCs w:val="24"/>
              </w:rPr>
              <w:t>压测验证mongodb版企业端性能，为云生产环境做准备。</w:t>
            </w:r>
          </w:p>
          <w:p w14:paraId="69AA8237" w14:textId="58606FE0" w:rsidR="00D758EC" w:rsidRPr="00D758EC" w:rsidRDefault="00D758EC" w:rsidP="00D758EC">
            <w:pPr>
              <w:pStyle w:val="ab"/>
              <w:numPr>
                <w:ilvl w:val="0"/>
                <w:numId w:val="24"/>
              </w:numPr>
              <w:ind w:firstLineChars="0"/>
              <w:rPr>
                <w:rFonts w:ascii="仿宋" w:eastAsia="仿宋" w:hAnsi="仿宋" w:hint="eastAsia"/>
                <w:sz w:val="28"/>
                <w:szCs w:val="24"/>
              </w:rPr>
            </w:pPr>
            <w:r w:rsidRPr="00D758EC">
              <w:rPr>
                <w:rFonts w:ascii="仿宋" w:eastAsia="仿宋" w:hAnsi="仿宋" w:hint="eastAsia"/>
                <w:sz w:val="28"/>
                <w:szCs w:val="24"/>
              </w:rPr>
              <w:t>目前需要和各地方的应急减排清单进行匹配，挑选出3个典型城市进行重污染天气预警下的各家企业是否达到各自限产要求的评估（现阶段需执法局提供应急减排清单，并已完成本周1.8-1.14周报）。</w:t>
            </w:r>
          </w:p>
          <w:p w14:paraId="4D526D8B" w14:textId="474A00F6" w:rsidR="00D758EC" w:rsidRPr="00D758EC" w:rsidRDefault="00D758EC" w:rsidP="00D758EC">
            <w:pPr>
              <w:pStyle w:val="ab"/>
              <w:numPr>
                <w:ilvl w:val="0"/>
                <w:numId w:val="24"/>
              </w:numPr>
              <w:ind w:firstLineChars="0"/>
              <w:rPr>
                <w:rFonts w:ascii="仿宋" w:eastAsia="仿宋" w:hAnsi="仿宋" w:hint="eastAsia"/>
                <w:sz w:val="28"/>
                <w:szCs w:val="24"/>
              </w:rPr>
            </w:pPr>
            <w:r w:rsidRPr="00D758EC">
              <w:rPr>
                <w:rFonts w:ascii="仿宋" w:eastAsia="仿宋" w:hAnsi="仿宋" w:hint="eastAsia"/>
                <w:sz w:val="28"/>
                <w:szCs w:val="24"/>
              </w:rPr>
              <w:t xml:space="preserve">对监控中心的交换进行服务与任务状态进行监控并使用其告警功能（任务状态告警功能未调试好，接不到监控工具发送的告警信息）。 </w:t>
            </w:r>
          </w:p>
          <w:p w14:paraId="6E41471C" w14:textId="25C61EA9" w:rsidR="00D758EC" w:rsidRPr="00D758EC" w:rsidRDefault="00D758EC" w:rsidP="00D758EC">
            <w:pPr>
              <w:pStyle w:val="ab"/>
              <w:numPr>
                <w:ilvl w:val="0"/>
                <w:numId w:val="24"/>
              </w:numPr>
              <w:ind w:firstLineChars="0"/>
              <w:rPr>
                <w:rFonts w:ascii="仿宋" w:eastAsia="仿宋" w:hAnsi="仿宋" w:hint="eastAsia"/>
                <w:sz w:val="28"/>
                <w:szCs w:val="24"/>
              </w:rPr>
            </w:pPr>
            <w:r w:rsidRPr="00D758EC">
              <w:rPr>
                <w:rFonts w:ascii="仿宋" w:eastAsia="仿宋" w:hAnsi="仿宋" w:hint="eastAsia"/>
                <w:sz w:val="28"/>
                <w:szCs w:val="24"/>
              </w:rPr>
              <w:t xml:space="preserve">按照标记规则整理三个行业传输有效率规则。 </w:t>
            </w:r>
          </w:p>
          <w:p w14:paraId="5951E04D" w14:textId="4BA52803" w:rsidR="00D758EC" w:rsidRPr="00D758EC" w:rsidRDefault="00D758EC" w:rsidP="00D758EC">
            <w:pPr>
              <w:pStyle w:val="ab"/>
              <w:numPr>
                <w:ilvl w:val="0"/>
                <w:numId w:val="24"/>
              </w:numPr>
              <w:ind w:firstLineChars="0"/>
              <w:rPr>
                <w:rFonts w:ascii="仿宋" w:eastAsia="仿宋" w:hAnsi="仿宋" w:hint="eastAsia"/>
                <w:sz w:val="28"/>
                <w:szCs w:val="24"/>
              </w:rPr>
            </w:pPr>
            <w:r w:rsidRPr="00D758EC">
              <w:rPr>
                <w:rFonts w:ascii="仿宋" w:eastAsia="仿宋" w:hAnsi="仿宋" w:hint="eastAsia"/>
                <w:sz w:val="28"/>
                <w:szCs w:val="24"/>
              </w:rPr>
              <w:t xml:space="preserve">修改发给评估中心的关于排污许可的问题。 </w:t>
            </w:r>
          </w:p>
          <w:p w14:paraId="3516CFCD" w14:textId="7B79B087" w:rsidR="00D758EC" w:rsidRPr="00D758EC" w:rsidRDefault="00D758EC" w:rsidP="00D758EC">
            <w:pPr>
              <w:pStyle w:val="ab"/>
              <w:numPr>
                <w:ilvl w:val="0"/>
                <w:numId w:val="24"/>
              </w:numPr>
              <w:ind w:firstLineChars="0"/>
              <w:rPr>
                <w:rFonts w:ascii="仿宋" w:eastAsia="仿宋" w:hAnsi="仿宋" w:hint="eastAsia"/>
                <w:sz w:val="28"/>
                <w:szCs w:val="24"/>
              </w:rPr>
            </w:pPr>
            <w:r w:rsidRPr="00D758EC">
              <w:rPr>
                <w:rFonts w:ascii="仿宋" w:eastAsia="仿宋" w:hAnsi="仿宋" w:hint="eastAsia"/>
                <w:sz w:val="28"/>
                <w:szCs w:val="24"/>
              </w:rPr>
              <w:t xml:space="preserve">协助销售编写镇江试点方案ppt和文件的编写。 </w:t>
            </w:r>
          </w:p>
          <w:p w14:paraId="472EBF8B" w14:textId="1E1450EF" w:rsidR="00D758EC" w:rsidRPr="00D758EC" w:rsidRDefault="00D758EC" w:rsidP="00D758EC">
            <w:pPr>
              <w:pStyle w:val="ab"/>
              <w:numPr>
                <w:ilvl w:val="0"/>
                <w:numId w:val="24"/>
              </w:numPr>
              <w:ind w:firstLineChars="0"/>
              <w:rPr>
                <w:rFonts w:ascii="仿宋" w:eastAsia="仿宋" w:hAnsi="仿宋" w:hint="eastAsia"/>
                <w:sz w:val="28"/>
                <w:szCs w:val="24"/>
              </w:rPr>
            </w:pPr>
            <w:r w:rsidRPr="00D758EC">
              <w:rPr>
                <w:rFonts w:ascii="仿宋" w:eastAsia="仿宋" w:hAnsi="仿宋" w:hint="eastAsia"/>
                <w:sz w:val="28"/>
                <w:szCs w:val="24"/>
              </w:rPr>
              <w:t xml:space="preserve">跟进投标保证金退还情况，2家已经退还，还剩1家。 </w:t>
            </w:r>
          </w:p>
          <w:p w14:paraId="677709B1" w14:textId="52A82567" w:rsidR="00D758EC" w:rsidRPr="00D758EC" w:rsidRDefault="00D758EC" w:rsidP="00D758EC">
            <w:pPr>
              <w:pStyle w:val="ab"/>
              <w:numPr>
                <w:ilvl w:val="0"/>
                <w:numId w:val="24"/>
              </w:numPr>
              <w:ind w:firstLineChars="0"/>
              <w:rPr>
                <w:rFonts w:ascii="仿宋" w:eastAsia="仿宋" w:hAnsi="仿宋" w:hint="eastAsia"/>
                <w:sz w:val="28"/>
                <w:szCs w:val="24"/>
              </w:rPr>
            </w:pPr>
            <w:r w:rsidRPr="00D758EC">
              <w:rPr>
                <w:rFonts w:ascii="仿宋" w:eastAsia="仿宋" w:hAnsi="仿宋" w:hint="eastAsia"/>
                <w:sz w:val="28"/>
                <w:szCs w:val="24"/>
              </w:rPr>
              <w:t>整理给浙江4.2培训相关资料，做好培训准备工作。</w:t>
            </w:r>
          </w:p>
          <w:p w14:paraId="5CBBAF1B" w14:textId="0E1ACCDA" w:rsidR="00D758EC" w:rsidRPr="00D758EC" w:rsidRDefault="00D758EC" w:rsidP="00D758EC">
            <w:pPr>
              <w:pStyle w:val="ab"/>
              <w:numPr>
                <w:ilvl w:val="0"/>
                <w:numId w:val="24"/>
              </w:numPr>
              <w:ind w:firstLineChars="0"/>
              <w:rPr>
                <w:rFonts w:ascii="仿宋" w:eastAsia="仿宋" w:hAnsi="仿宋" w:hint="eastAsia"/>
                <w:sz w:val="28"/>
                <w:szCs w:val="24"/>
              </w:rPr>
            </w:pPr>
            <w:r w:rsidRPr="00D758EC">
              <w:rPr>
                <w:rFonts w:ascii="仿宋" w:eastAsia="仿宋" w:hAnsi="仿宋" w:hint="eastAsia"/>
                <w:sz w:val="28"/>
                <w:szCs w:val="24"/>
              </w:rPr>
              <w:t>解决1月15日督办平台、信息公开系统异常。经排查为信息中心网络调整导致部分主机网络异常。</w:t>
            </w:r>
          </w:p>
          <w:p w14:paraId="2739768D" w14:textId="7381EDA9" w:rsidR="00D758EC" w:rsidRPr="00D758EC" w:rsidRDefault="00D758EC" w:rsidP="00D758EC">
            <w:pPr>
              <w:pStyle w:val="ab"/>
              <w:numPr>
                <w:ilvl w:val="0"/>
                <w:numId w:val="24"/>
              </w:numPr>
              <w:ind w:firstLineChars="0"/>
              <w:rPr>
                <w:rFonts w:ascii="仿宋" w:eastAsia="仿宋" w:hAnsi="仿宋" w:hint="eastAsia"/>
                <w:sz w:val="28"/>
                <w:szCs w:val="24"/>
              </w:rPr>
            </w:pPr>
            <w:r w:rsidRPr="00D758EC">
              <w:rPr>
                <w:rFonts w:ascii="仿宋" w:eastAsia="仿宋" w:hAnsi="仿宋" w:hint="eastAsia"/>
                <w:sz w:val="28"/>
                <w:szCs w:val="24"/>
              </w:rPr>
              <w:t>部自动监控系统21年度合同，我方已盖章签字，已寄送等待信息中心签字盖章。</w:t>
            </w:r>
          </w:p>
          <w:p w14:paraId="1C4C0146" w14:textId="39E15B7C" w:rsidR="00215713" w:rsidRPr="00215713" w:rsidRDefault="00D758EC" w:rsidP="00D758EC">
            <w:pPr>
              <w:pStyle w:val="ab"/>
              <w:numPr>
                <w:ilvl w:val="0"/>
                <w:numId w:val="24"/>
              </w:numPr>
              <w:ind w:firstLineChars="0"/>
              <w:rPr>
                <w:rFonts w:ascii="仿宋" w:eastAsia="仿宋" w:hAnsi="仿宋"/>
                <w:sz w:val="28"/>
                <w:szCs w:val="24"/>
              </w:rPr>
            </w:pPr>
            <w:r w:rsidRPr="00D758EC">
              <w:rPr>
                <w:rFonts w:ascii="仿宋" w:eastAsia="仿宋" w:hAnsi="仿宋" w:hint="eastAsia"/>
                <w:sz w:val="28"/>
                <w:szCs w:val="24"/>
              </w:rPr>
              <w:t>整理部监控中心所有服务器磁盘使用情况，为4.2数据备份存储</w:t>
            </w:r>
            <w:r w:rsidRPr="00D758EC">
              <w:rPr>
                <w:rFonts w:ascii="仿宋" w:eastAsia="仿宋" w:hAnsi="仿宋" w:hint="eastAsia"/>
                <w:sz w:val="28"/>
                <w:szCs w:val="24"/>
              </w:rPr>
              <w:lastRenderedPageBreak/>
              <w:t>做资源预算</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4A93A8F3" w14:textId="52026ABF" w:rsidR="006446F3" w:rsidRPr="006446F3" w:rsidRDefault="00165AE3" w:rsidP="006446F3">
            <w:pPr>
              <w:ind w:leftChars="150" w:left="315" w:firstLine="1"/>
              <w:rPr>
                <w:rFonts w:ascii="仿宋" w:eastAsia="仿宋" w:hAnsi="仿宋"/>
                <w:bCs/>
                <w:sz w:val="28"/>
                <w:szCs w:val="32"/>
              </w:rPr>
            </w:pPr>
            <w:r w:rsidRPr="00165AE3">
              <w:rPr>
                <w:rFonts w:ascii="仿宋" w:eastAsia="仿宋" w:hAnsi="仿宋" w:hint="eastAsia"/>
                <w:b/>
                <w:sz w:val="28"/>
                <w:szCs w:val="32"/>
              </w:rPr>
              <w:t>本周评审18份，其中服务运营部2G合同1份（12w），2B合同15份（31.72w）</w:t>
            </w:r>
            <w:r w:rsidR="003276F0" w:rsidRPr="00F637DA">
              <w:rPr>
                <w:rFonts w:ascii="仿宋" w:eastAsia="仿宋" w:hAnsi="仿宋" w:hint="eastAsia"/>
                <w:b/>
                <w:sz w:val="28"/>
                <w:szCs w:val="32"/>
              </w:rPr>
              <w:t>；本周服务运营部新增合同额</w:t>
            </w:r>
            <w:r w:rsidR="00010482" w:rsidRPr="00010482">
              <w:rPr>
                <w:rFonts w:ascii="仿宋" w:eastAsia="仿宋" w:hAnsi="仿宋"/>
                <w:b/>
                <w:sz w:val="28"/>
                <w:szCs w:val="32"/>
              </w:rPr>
              <w:t>55.91</w:t>
            </w:r>
            <w:r w:rsidR="00FC6AED" w:rsidRPr="00F637DA">
              <w:rPr>
                <w:rFonts w:ascii="仿宋" w:eastAsia="仿宋" w:hAnsi="仿宋" w:hint="eastAsia"/>
                <w:b/>
                <w:sz w:val="28"/>
                <w:szCs w:val="32"/>
              </w:rPr>
              <w:t>万</w:t>
            </w:r>
            <w:r w:rsidR="003276F0" w:rsidRPr="00F637DA">
              <w:rPr>
                <w:rFonts w:ascii="仿宋" w:eastAsia="仿宋" w:hAnsi="仿宋" w:hint="eastAsia"/>
                <w:b/>
                <w:sz w:val="28"/>
                <w:szCs w:val="32"/>
              </w:rPr>
              <w:t>元</w:t>
            </w:r>
            <w:r w:rsidR="00A43B24">
              <w:rPr>
                <w:rFonts w:ascii="仿宋" w:eastAsia="仿宋" w:hAnsi="仿宋" w:hint="eastAsia"/>
                <w:b/>
                <w:sz w:val="28"/>
                <w:szCs w:val="32"/>
              </w:rPr>
              <w:t>,截止本周服务运营共签订合同2</w:t>
            </w:r>
            <w:r w:rsidR="00A43B24">
              <w:rPr>
                <w:rFonts w:ascii="仿宋" w:eastAsia="仿宋" w:hAnsi="仿宋"/>
                <w:b/>
                <w:sz w:val="28"/>
                <w:szCs w:val="32"/>
              </w:rPr>
              <w:t>70</w:t>
            </w:r>
            <w:r w:rsidR="00A43B24">
              <w:rPr>
                <w:rFonts w:ascii="仿宋" w:eastAsia="仿宋" w:hAnsi="仿宋" w:hint="eastAsia"/>
                <w:b/>
                <w:sz w:val="28"/>
                <w:szCs w:val="32"/>
              </w:rPr>
              <w:t>万</w:t>
            </w:r>
            <w:r w:rsidR="003276F0" w:rsidRPr="00F637DA">
              <w:rPr>
                <w:rFonts w:ascii="仿宋" w:eastAsia="仿宋" w:hAnsi="仿宋"/>
                <w:b/>
                <w:sz w:val="28"/>
                <w:szCs w:val="32"/>
              </w:rPr>
              <w:t>：</w:t>
            </w:r>
          </w:p>
          <w:p w14:paraId="5C0C90E0"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王超2B四份</w:t>
            </w:r>
          </w:p>
          <w:p w14:paraId="691ECC85"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①嘉善伟明环保能源有限公司-值守续签2.94w</w:t>
            </w:r>
          </w:p>
          <w:p w14:paraId="5D9900C7"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②瑞安市海滨伟明环保能源有限公司-值守续签1.96w</w:t>
            </w:r>
          </w:p>
          <w:p w14:paraId="51BFB2CD"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③瑞安市伟明环保能源有限公司-值守续签2.94w</w:t>
            </w:r>
          </w:p>
          <w:p w14:paraId="423B3A83"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④建德浦发热电能源有限公司-值守新签0.98w</w:t>
            </w:r>
          </w:p>
          <w:p w14:paraId="75409DD6"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高磊协议两份</w:t>
            </w:r>
          </w:p>
          <w:p w14:paraId="4AF40A4F"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①内蒙古亿点科技有限公司-数据采集仪经销商协议（7300元/台）</w:t>
            </w:r>
          </w:p>
          <w:p w14:paraId="0F3C6460"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②沈阳碧海环保科技有限公司-数采集仪经销商协议（17500.00元）</w:t>
            </w:r>
          </w:p>
          <w:p w14:paraId="1AE36B07"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李志兵2B一份</w:t>
            </w:r>
          </w:p>
          <w:p w14:paraId="218DAF35"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①上海城投瀛洲生活垃圾处置有限公司-值守续签1.96w</w:t>
            </w:r>
          </w:p>
          <w:p w14:paraId="5387388E"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肖建卫2B一份</w:t>
            </w:r>
          </w:p>
          <w:p w14:paraId="05917130"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①奉新伟明环保能源有限公司-值守新签0.98w</w:t>
            </w:r>
          </w:p>
          <w:p w14:paraId="37AFEA7F"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陈磊2，2B一份</w:t>
            </w:r>
          </w:p>
          <w:p w14:paraId="72C3DC7B"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①永嘉绿色动力再生能源有限公司-值守续签1.96w</w:t>
            </w:r>
          </w:p>
          <w:p w14:paraId="5EEE4C6C"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胡逍2B一份</w:t>
            </w:r>
          </w:p>
          <w:p w14:paraId="76F6C13E"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①湖南世纪天源环保技术有限公司-数据采集仪购销合同2.2w</w:t>
            </w:r>
          </w:p>
          <w:p w14:paraId="73606AF2"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陈磊1，2G一份</w:t>
            </w:r>
          </w:p>
          <w:p w14:paraId="54F3B6D4"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①苏州市生态环境综合行政执法局-苏州市重点污染源自动监控系统与基础数据库系统技术服务合同12w</w:t>
            </w:r>
          </w:p>
          <w:p w14:paraId="24B9D908"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曾广咏2B一份</w:t>
            </w:r>
          </w:p>
          <w:p w14:paraId="08C7BE9C"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①万年县伟明环保能源有限公司-值守续签0.98w</w:t>
            </w:r>
          </w:p>
          <w:p w14:paraId="71E80AB6"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刘跃2B一份</w:t>
            </w:r>
          </w:p>
          <w:p w14:paraId="6DEFD01D"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①阜南绿色东方环保能源有限公司-数据采集仪购销合同2.08w</w:t>
            </w:r>
          </w:p>
          <w:p w14:paraId="240FED3C"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王国帅2B一份</w:t>
            </w:r>
          </w:p>
          <w:p w14:paraId="120CE4A7"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①四平中科能源环保有限公司-值守续签1.96w</w:t>
            </w:r>
          </w:p>
          <w:p w14:paraId="13AC8395"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唐欢龙2B一份</w:t>
            </w:r>
          </w:p>
          <w:p w14:paraId="5C40A559"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①七台河绿能新能源有限公司-值守续签1.96w</w:t>
            </w:r>
          </w:p>
          <w:p w14:paraId="37142658"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刘祥辉2B两份</w:t>
            </w:r>
          </w:p>
          <w:p w14:paraId="1B0FBDBC"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①汕尾三峰环保发电有限公司-值守续签0.98w</w:t>
            </w:r>
          </w:p>
          <w:p w14:paraId="45EE9EE0"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②湛江市朗坤环保能源有限公司-值守新签1.96w</w:t>
            </w:r>
          </w:p>
          <w:p w14:paraId="6E51DF73" w14:textId="77777777" w:rsidR="00F112CD" w:rsidRPr="00F112CD" w:rsidRDefault="00F112CD" w:rsidP="00F112CD">
            <w:pPr>
              <w:ind w:leftChars="150" w:left="315" w:firstLine="1"/>
              <w:rPr>
                <w:rFonts w:ascii="仿宋" w:eastAsia="仿宋" w:hAnsi="仿宋" w:hint="eastAsia"/>
                <w:bCs/>
                <w:sz w:val="28"/>
                <w:szCs w:val="32"/>
              </w:rPr>
            </w:pPr>
            <w:r w:rsidRPr="00F112CD">
              <w:rPr>
                <w:rFonts w:ascii="仿宋" w:eastAsia="仿宋" w:hAnsi="仿宋" w:hint="eastAsia"/>
                <w:bCs/>
                <w:sz w:val="28"/>
                <w:szCs w:val="32"/>
              </w:rPr>
              <w:t>李志兵2B一份</w:t>
            </w:r>
          </w:p>
          <w:p w14:paraId="7DDB88AF" w14:textId="55F62414" w:rsidR="00341DBB" w:rsidRPr="00961A72" w:rsidRDefault="00F112CD" w:rsidP="00F112CD">
            <w:pPr>
              <w:ind w:leftChars="150" w:left="315" w:firstLine="1"/>
              <w:rPr>
                <w:rFonts w:ascii="仿宋" w:eastAsia="仿宋" w:hAnsi="仿宋"/>
                <w:bCs/>
                <w:sz w:val="52"/>
                <w:szCs w:val="48"/>
              </w:rPr>
            </w:pPr>
            <w:r w:rsidRPr="00F112CD">
              <w:rPr>
                <w:rFonts w:ascii="仿宋" w:eastAsia="仿宋" w:hAnsi="仿宋" w:hint="eastAsia"/>
                <w:bCs/>
                <w:sz w:val="28"/>
                <w:szCs w:val="32"/>
              </w:rPr>
              <w:t>①上海环城再生能源有限公司-值守续签2.94w</w:t>
            </w:r>
          </w:p>
          <w:p w14:paraId="67024451" w14:textId="46BA8DB7" w:rsidR="008B03D0" w:rsidRPr="00DC3F0B" w:rsidRDefault="00B77C2C" w:rsidP="00BA0B26">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5A0AEF32" w14:textId="77777777" w:rsidR="005F43EE" w:rsidRPr="005F43EE" w:rsidRDefault="005F43EE" w:rsidP="005F43EE">
            <w:pPr>
              <w:pStyle w:val="ab"/>
              <w:numPr>
                <w:ilvl w:val="0"/>
                <w:numId w:val="17"/>
              </w:numPr>
              <w:ind w:firstLineChars="0"/>
              <w:rPr>
                <w:rFonts w:ascii="仿宋" w:eastAsia="仿宋" w:hAnsi="仿宋" w:hint="eastAsia"/>
                <w:sz w:val="28"/>
                <w:szCs w:val="28"/>
              </w:rPr>
            </w:pPr>
            <w:r w:rsidRPr="005F43EE">
              <w:rPr>
                <w:rFonts w:ascii="仿宋" w:eastAsia="仿宋" w:hAnsi="仿宋" w:hint="eastAsia"/>
                <w:sz w:val="28"/>
                <w:szCs w:val="28"/>
              </w:rPr>
              <w:t>光大环保能源（杭州）有限公司365投标文件审核</w:t>
            </w:r>
          </w:p>
          <w:p w14:paraId="70874856" w14:textId="7947EC83" w:rsidR="005F43EE" w:rsidRPr="005F43EE" w:rsidRDefault="005F43EE" w:rsidP="005F43EE">
            <w:pPr>
              <w:pStyle w:val="ab"/>
              <w:numPr>
                <w:ilvl w:val="0"/>
                <w:numId w:val="17"/>
              </w:numPr>
              <w:ind w:firstLineChars="0"/>
              <w:rPr>
                <w:rFonts w:ascii="仿宋" w:eastAsia="仿宋" w:hAnsi="仿宋" w:hint="eastAsia"/>
                <w:sz w:val="28"/>
                <w:szCs w:val="28"/>
              </w:rPr>
            </w:pPr>
            <w:r w:rsidRPr="005F43EE">
              <w:rPr>
                <w:rFonts w:ascii="仿宋" w:eastAsia="仿宋" w:hAnsi="仿宋" w:hint="eastAsia"/>
                <w:sz w:val="28"/>
                <w:szCs w:val="28"/>
              </w:rPr>
              <w:lastRenderedPageBreak/>
              <w:t>光大环保能源（济南）有限公司2021驻地运维服务投标文件审核</w:t>
            </w:r>
          </w:p>
          <w:p w14:paraId="10EEF472" w14:textId="32FF3952" w:rsidR="005F43EE" w:rsidRPr="005F43EE" w:rsidRDefault="005F43EE" w:rsidP="005F43EE">
            <w:pPr>
              <w:pStyle w:val="ab"/>
              <w:numPr>
                <w:ilvl w:val="0"/>
                <w:numId w:val="17"/>
              </w:numPr>
              <w:ind w:firstLineChars="0"/>
              <w:rPr>
                <w:rFonts w:ascii="仿宋" w:eastAsia="仿宋" w:hAnsi="仿宋" w:hint="eastAsia"/>
                <w:sz w:val="28"/>
                <w:szCs w:val="28"/>
              </w:rPr>
            </w:pPr>
            <w:r w:rsidRPr="005F43EE">
              <w:rPr>
                <w:rFonts w:ascii="仿宋" w:eastAsia="仿宋" w:hAnsi="仿宋" w:hint="eastAsia"/>
                <w:sz w:val="28"/>
                <w:szCs w:val="28"/>
              </w:rPr>
              <w:t>光大环保济南区域管理中心企业环保365服务投标文件审核</w:t>
            </w:r>
          </w:p>
          <w:p w14:paraId="3A246DCA" w14:textId="2C870EF2" w:rsidR="005F43EE" w:rsidRPr="005F43EE" w:rsidRDefault="005F43EE" w:rsidP="005F43EE">
            <w:pPr>
              <w:pStyle w:val="ab"/>
              <w:numPr>
                <w:ilvl w:val="0"/>
                <w:numId w:val="17"/>
              </w:numPr>
              <w:ind w:firstLineChars="0"/>
              <w:rPr>
                <w:rFonts w:ascii="仿宋" w:eastAsia="仿宋" w:hAnsi="仿宋" w:hint="eastAsia"/>
                <w:sz w:val="28"/>
                <w:szCs w:val="28"/>
              </w:rPr>
            </w:pPr>
            <w:r w:rsidRPr="005F43EE">
              <w:rPr>
                <w:rFonts w:ascii="仿宋" w:eastAsia="仿宋" w:hAnsi="仿宋" w:hint="eastAsia"/>
                <w:sz w:val="28"/>
                <w:szCs w:val="28"/>
              </w:rPr>
              <w:t>新疆兵团短信账号问题</w:t>
            </w:r>
          </w:p>
          <w:p w14:paraId="2294B6F3" w14:textId="6378A73E" w:rsidR="005F43EE" w:rsidRPr="005F43EE" w:rsidRDefault="005F43EE" w:rsidP="005F43EE">
            <w:pPr>
              <w:pStyle w:val="ab"/>
              <w:numPr>
                <w:ilvl w:val="0"/>
                <w:numId w:val="17"/>
              </w:numPr>
              <w:ind w:firstLineChars="0"/>
              <w:rPr>
                <w:rFonts w:ascii="仿宋" w:eastAsia="仿宋" w:hAnsi="仿宋" w:hint="eastAsia"/>
                <w:sz w:val="28"/>
                <w:szCs w:val="28"/>
              </w:rPr>
            </w:pPr>
            <w:r w:rsidRPr="005F43EE">
              <w:rPr>
                <w:rFonts w:ascii="仿宋" w:eastAsia="仿宋" w:hAnsi="仿宋" w:hint="eastAsia"/>
                <w:sz w:val="28"/>
                <w:szCs w:val="28"/>
              </w:rPr>
              <w:t>常州环保局预警机器人报价方案</w:t>
            </w:r>
          </w:p>
          <w:p w14:paraId="3E3B5694" w14:textId="01AF1285" w:rsidR="005F43EE" w:rsidRPr="005F43EE" w:rsidRDefault="005F43EE" w:rsidP="005F43EE">
            <w:pPr>
              <w:pStyle w:val="ab"/>
              <w:numPr>
                <w:ilvl w:val="0"/>
                <w:numId w:val="17"/>
              </w:numPr>
              <w:ind w:firstLineChars="0"/>
              <w:rPr>
                <w:rFonts w:ascii="仿宋" w:eastAsia="仿宋" w:hAnsi="仿宋" w:hint="eastAsia"/>
                <w:sz w:val="28"/>
                <w:szCs w:val="28"/>
              </w:rPr>
            </w:pPr>
            <w:r w:rsidRPr="005F43EE">
              <w:rPr>
                <w:rFonts w:ascii="仿宋" w:eastAsia="仿宋" w:hAnsi="仿宋" w:hint="eastAsia"/>
                <w:sz w:val="28"/>
                <w:szCs w:val="28"/>
              </w:rPr>
              <w:t>广西自动监控软件的升级改造项目方案</w:t>
            </w:r>
          </w:p>
          <w:p w14:paraId="05753E7E" w14:textId="50D5A376" w:rsidR="005F43EE" w:rsidRPr="005F43EE" w:rsidRDefault="005F43EE" w:rsidP="005F43EE">
            <w:pPr>
              <w:pStyle w:val="ab"/>
              <w:numPr>
                <w:ilvl w:val="0"/>
                <w:numId w:val="17"/>
              </w:numPr>
              <w:ind w:firstLineChars="0"/>
              <w:rPr>
                <w:rFonts w:ascii="仿宋" w:eastAsia="仿宋" w:hAnsi="仿宋" w:hint="eastAsia"/>
                <w:sz w:val="28"/>
                <w:szCs w:val="28"/>
              </w:rPr>
            </w:pPr>
            <w:r w:rsidRPr="005F43EE">
              <w:rPr>
                <w:rFonts w:ascii="仿宋" w:eastAsia="仿宋" w:hAnsi="仿宋" w:hint="eastAsia"/>
                <w:sz w:val="28"/>
                <w:szCs w:val="28"/>
              </w:rPr>
              <w:t>售前工作计划梳理安排</w:t>
            </w:r>
          </w:p>
          <w:p w14:paraId="7599C27F" w14:textId="4AAE9DFF" w:rsidR="000D1F52" w:rsidRPr="004F51B4" w:rsidRDefault="005F43EE" w:rsidP="005F43EE">
            <w:pPr>
              <w:pStyle w:val="ab"/>
              <w:numPr>
                <w:ilvl w:val="0"/>
                <w:numId w:val="17"/>
              </w:numPr>
              <w:ind w:firstLineChars="0"/>
              <w:rPr>
                <w:rFonts w:ascii="仿宋" w:eastAsia="仿宋" w:hAnsi="仿宋"/>
                <w:sz w:val="28"/>
                <w:szCs w:val="28"/>
              </w:rPr>
            </w:pPr>
            <w:r w:rsidRPr="005F43EE">
              <w:rPr>
                <w:rFonts w:ascii="仿宋" w:eastAsia="仿宋" w:hAnsi="仿宋" w:hint="eastAsia"/>
                <w:sz w:val="28"/>
                <w:szCs w:val="28"/>
              </w:rPr>
              <w:t>配合李红燕北京运维评分标准</w:t>
            </w:r>
            <w:r w:rsidR="003D652C">
              <w:rPr>
                <w:rFonts w:ascii="仿宋" w:eastAsia="仿宋" w:hAnsi="仿宋" w:hint="eastAsia"/>
                <w:sz w:val="28"/>
                <w:szCs w:val="28"/>
              </w:rPr>
              <w:t>。</w:t>
            </w:r>
          </w:p>
          <w:p w14:paraId="6BF0E25B" w14:textId="60CC41FB" w:rsidR="00FF1164" w:rsidRDefault="00FF1164" w:rsidP="00895FA0">
            <w:pPr>
              <w:numPr>
                <w:ilvl w:val="0"/>
                <w:numId w:val="22"/>
              </w:numPr>
              <w:rPr>
                <w:rFonts w:ascii="仿宋" w:eastAsia="仿宋" w:hAnsi="仿宋"/>
                <w:sz w:val="28"/>
                <w:szCs w:val="24"/>
              </w:rPr>
            </w:pPr>
            <w:r>
              <w:rPr>
                <w:rFonts w:ascii="仿宋" w:eastAsia="仿宋" w:hAnsi="仿宋" w:hint="eastAsia"/>
                <w:sz w:val="28"/>
                <w:szCs w:val="24"/>
              </w:rPr>
              <w:t>其他：</w:t>
            </w:r>
          </w:p>
          <w:p w14:paraId="4C0B42EB" w14:textId="77777777" w:rsidR="00D1317B" w:rsidRPr="00D1317B" w:rsidRDefault="00D1317B" w:rsidP="00D1317B">
            <w:pPr>
              <w:numPr>
                <w:ilvl w:val="0"/>
                <w:numId w:val="23"/>
              </w:numPr>
              <w:rPr>
                <w:rFonts w:ascii="仿宋" w:eastAsia="仿宋" w:hAnsi="仿宋" w:hint="eastAsia"/>
                <w:sz w:val="28"/>
                <w:szCs w:val="28"/>
              </w:rPr>
            </w:pPr>
            <w:r w:rsidRPr="00D1317B">
              <w:rPr>
                <w:rFonts w:ascii="仿宋" w:eastAsia="仿宋" w:hAnsi="仿宋" w:hint="eastAsia"/>
                <w:sz w:val="28"/>
                <w:szCs w:val="28"/>
              </w:rPr>
              <w:t>六省试点及环保部招聘专项面试</w:t>
            </w:r>
          </w:p>
          <w:p w14:paraId="67131014" w14:textId="77777777" w:rsidR="00D1317B" w:rsidRPr="00D1317B" w:rsidRDefault="00D1317B" w:rsidP="00D1317B">
            <w:pPr>
              <w:numPr>
                <w:ilvl w:val="0"/>
                <w:numId w:val="23"/>
              </w:numPr>
              <w:rPr>
                <w:rFonts w:ascii="仿宋" w:eastAsia="仿宋" w:hAnsi="仿宋" w:hint="eastAsia"/>
                <w:sz w:val="28"/>
                <w:szCs w:val="28"/>
              </w:rPr>
            </w:pPr>
            <w:r w:rsidRPr="00D1317B">
              <w:rPr>
                <w:rFonts w:ascii="仿宋" w:eastAsia="仿宋" w:hAnsi="仿宋" w:hint="eastAsia"/>
                <w:sz w:val="28"/>
                <w:szCs w:val="28"/>
              </w:rPr>
              <w:t>评优事宜安排讨论</w:t>
            </w:r>
          </w:p>
          <w:p w14:paraId="615CBFE2" w14:textId="77777777" w:rsidR="00D1317B" w:rsidRPr="00D1317B" w:rsidRDefault="00D1317B" w:rsidP="00D1317B">
            <w:pPr>
              <w:numPr>
                <w:ilvl w:val="0"/>
                <w:numId w:val="23"/>
              </w:numPr>
              <w:rPr>
                <w:rFonts w:ascii="仿宋" w:eastAsia="仿宋" w:hAnsi="仿宋" w:hint="eastAsia"/>
                <w:sz w:val="28"/>
                <w:szCs w:val="28"/>
              </w:rPr>
            </w:pPr>
            <w:r w:rsidRPr="00D1317B">
              <w:rPr>
                <w:rFonts w:ascii="仿宋" w:eastAsia="仿宋" w:hAnsi="仿宋" w:hint="eastAsia"/>
                <w:sz w:val="28"/>
                <w:szCs w:val="28"/>
              </w:rPr>
              <w:t>典型行业试点工作推进</w:t>
            </w:r>
          </w:p>
          <w:p w14:paraId="3E3A1B2A" w14:textId="77777777" w:rsidR="00D1317B" w:rsidRPr="00D1317B" w:rsidRDefault="00D1317B" w:rsidP="00D1317B">
            <w:pPr>
              <w:numPr>
                <w:ilvl w:val="0"/>
                <w:numId w:val="23"/>
              </w:numPr>
              <w:rPr>
                <w:rFonts w:ascii="仿宋" w:eastAsia="仿宋" w:hAnsi="仿宋" w:hint="eastAsia"/>
                <w:sz w:val="28"/>
                <w:szCs w:val="28"/>
              </w:rPr>
            </w:pPr>
            <w:r w:rsidRPr="00D1317B">
              <w:rPr>
                <w:rFonts w:ascii="仿宋" w:eastAsia="仿宋" w:hAnsi="仿宋" w:hint="eastAsia"/>
                <w:sz w:val="28"/>
                <w:szCs w:val="28"/>
              </w:rPr>
              <w:t>12月合同事项表</w:t>
            </w:r>
          </w:p>
          <w:p w14:paraId="563100D5" w14:textId="77777777" w:rsidR="00D1317B" w:rsidRPr="00D1317B" w:rsidRDefault="00D1317B" w:rsidP="00D1317B">
            <w:pPr>
              <w:numPr>
                <w:ilvl w:val="0"/>
                <w:numId w:val="23"/>
              </w:numPr>
              <w:rPr>
                <w:rFonts w:ascii="仿宋" w:eastAsia="仿宋" w:hAnsi="仿宋" w:hint="eastAsia"/>
                <w:sz w:val="28"/>
                <w:szCs w:val="28"/>
              </w:rPr>
            </w:pPr>
            <w:r w:rsidRPr="00D1317B">
              <w:rPr>
                <w:rFonts w:ascii="仿宋" w:eastAsia="仿宋" w:hAnsi="仿宋" w:hint="eastAsia"/>
                <w:sz w:val="28"/>
                <w:szCs w:val="28"/>
              </w:rPr>
              <w:t>主管的培训2020总结及2021规划讨论</w:t>
            </w:r>
          </w:p>
          <w:p w14:paraId="30F9DEC5" w14:textId="77777777" w:rsidR="00D1317B" w:rsidRPr="00D1317B" w:rsidRDefault="00D1317B" w:rsidP="00D1317B">
            <w:pPr>
              <w:numPr>
                <w:ilvl w:val="0"/>
                <w:numId w:val="23"/>
              </w:numPr>
              <w:rPr>
                <w:rFonts w:ascii="仿宋" w:eastAsia="仿宋" w:hAnsi="仿宋" w:hint="eastAsia"/>
                <w:sz w:val="28"/>
                <w:szCs w:val="28"/>
              </w:rPr>
            </w:pPr>
            <w:r w:rsidRPr="00D1317B">
              <w:rPr>
                <w:rFonts w:ascii="仿宋" w:eastAsia="仿宋" w:hAnsi="仿宋" w:hint="eastAsia"/>
                <w:sz w:val="28"/>
                <w:szCs w:val="28"/>
              </w:rPr>
              <w:t>参照财务管理报表对2020年销售业绩核对</w:t>
            </w:r>
          </w:p>
          <w:p w14:paraId="31DD8E4E" w14:textId="7CE3FAE9" w:rsidR="00D70D22" w:rsidRPr="00FF1164" w:rsidRDefault="00D1317B" w:rsidP="00D1317B">
            <w:pPr>
              <w:numPr>
                <w:ilvl w:val="0"/>
                <w:numId w:val="23"/>
              </w:numPr>
              <w:rPr>
                <w:rFonts w:ascii="仿宋" w:eastAsia="仿宋" w:hAnsi="仿宋"/>
                <w:sz w:val="28"/>
                <w:szCs w:val="28"/>
              </w:rPr>
            </w:pPr>
            <w:r w:rsidRPr="00D1317B">
              <w:rPr>
                <w:rFonts w:ascii="仿宋" w:eastAsia="仿宋" w:hAnsi="仿宋" w:hint="eastAsia"/>
                <w:sz w:val="28"/>
                <w:szCs w:val="28"/>
              </w:rPr>
              <w:t>本部年终团建活动策划</w:t>
            </w:r>
          </w:p>
          <w:p w14:paraId="26C77754" w14:textId="3618AEA6" w:rsidR="0033198D" w:rsidRPr="0033198D" w:rsidRDefault="005051CD" w:rsidP="00895FA0">
            <w:pPr>
              <w:numPr>
                <w:ilvl w:val="0"/>
                <w:numId w:val="22"/>
              </w:numPr>
              <w:rPr>
                <w:rFonts w:ascii="仿宋" w:eastAsia="仿宋" w:hAnsi="仿宋"/>
                <w:sz w:val="28"/>
                <w:szCs w:val="24"/>
              </w:rPr>
            </w:pPr>
            <w:r>
              <w:rPr>
                <w:rFonts w:ascii="仿宋" w:eastAsia="仿宋" w:hAnsi="仿宋" w:hint="eastAsia"/>
                <w:sz w:val="28"/>
                <w:szCs w:val="24"/>
              </w:rPr>
              <w:t>五省工作推进</w:t>
            </w:r>
            <w:r w:rsidR="0033198D" w:rsidRPr="0033198D">
              <w:rPr>
                <w:rFonts w:ascii="仿宋" w:eastAsia="仿宋" w:hAnsi="仿宋" w:hint="eastAsia"/>
                <w:sz w:val="28"/>
                <w:szCs w:val="24"/>
              </w:rPr>
              <w:t>：</w:t>
            </w:r>
          </w:p>
          <w:p w14:paraId="50628D25" w14:textId="44703A7D" w:rsidR="003A7BEA" w:rsidRDefault="00F24ABA" w:rsidP="00F24ABA">
            <w:pPr>
              <w:pStyle w:val="ab"/>
              <w:numPr>
                <w:ilvl w:val="0"/>
                <w:numId w:val="48"/>
              </w:numPr>
              <w:ind w:firstLineChars="0"/>
              <w:rPr>
                <w:rFonts w:ascii="仿宋" w:eastAsia="仿宋" w:hAnsi="仿宋"/>
                <w:sz w:val="28"/>
                <w:szCs w:val="28"/>
              </w:rPr>
            </w:pPr>
            <w:r w:rsidRPr="00F24ABA">
              <w:rPr>
                <w:rFonts w:ascii="仿宋" w:eastAsia="仿宋" w:hAnsi="仿宋" w:hint="eastAsia"/>
                <w:sz w:val="28"/>
                <w:szCs w:val="28"/>
              </w:rPr>
              <w:t>4.2专项培训情况：</w:t>
            </w:r>
            <w:r w:rsidR="004B3225" w:rsidRPr="004B3225">
              <w:rPr>
                <w:rFonts w:ascii="仿宋" w:eastAsia="仿宋" w:hAnsi="仿宋" w:hint="eastAsia"/>
                <w:sz w:val="28"/>
                <w:szCs w:val="28"/>
              </w:rPr>
              <w:t>4.2自动监控督办部署视频录制已完成</w:t>
            </w:r>
            <w:r w:rsidR="00DE51F3">
              <w:rPr>
                <w:rFonts w:ascii="仿宋" w:eastAsia="仿宋" w:hAnsi="仿宋" w:hint="eastAsia"/>
                <w:sz w:val="28"/>
                <w:szCs w:val="28"/>
              </w:rPr>
              <w:t>。</w:t>
            </w:r>
          </w:p>
          <w:p w14:paraId="6FCDAE50" w14:textId="16225FEA" w:rsidR="003A7BEA" w:rsidRPr="003A7BEA" w:rsidRDefault="003A7BEA" w:rsidP="003A7BEA">
            <w:pPr>
              <w:numPr>
                <w:ilvl w:val="0"/>
                <w:numId w:val="48"/>
              </w:numPr>
              <w:rPr>
                <w:rFonts w:ascii="仿宋" w:eastAsia="仿宋" w:hAnsi="仿宋"/>
                <w:sz w:val="28"/>
                <w:szCs w:val="28"/>
              </w:rPr>
            </w:pPr>
            <w:r w:rsidRPr="003A7BEA">
              <w:rPr>
                <w:rFonts w:ascii="仿宋" w:eastAsia="仿宋" w:hAnsi="仿宋" w:hint="eastAsia"/>
                <w:sz w:val="28"/>
                <w:szCs w:val="28"/>
              </w:rPr>
              <w:t>五省目前进展情况：</w:t>
            </w:r>
          </w:p>
          <w:p w14:paraId="25022D74" w14:textId="77777777" w:rsidR="00EB4378" w:rsidRPr="00EB4378" w:rsidRDefault="00EB4378" w:rsidP="00EB4378">
            <w:pPr>
              <w:pStyle w:val="ab"/>
              <w:numPr>
                <w:ilvl w:val="0"/>
                <w:numId w:val="21"/>
              </w:numPr>
              <w:ind w:firstLineChars="0"/>
              <w:rPr>
                <w:rFonts w:ascii="仿宋" w:eastAsia="仿宋" w:hAnsi="仿宋" w:hint="eastAsia"/>
                <w:sz w:val="28"/>
                <w:szCs w:val="28"/>
              </w:rPr>
            </w:pPr>
            <w:r w:rsidRPr="00EB4378">
              <w:rPr>
                <w:rFonts w:ascii="仿宋" w:eastAsia="仿宋" w:hAnsi="仿宋" w:hint="eastAsia"/>
                <w:sz w:val="28"/>
                <w:szCs w:val="28"/>
              </w:rPr>
              <w:t>山东：文件初稿已定，已下发；排查工作已开展，省厅已调试完成。威海市、聊城市正在部署中；</w:t>
            </w:r>
          </w:p>
          <w:p w14:paraId="5F968EE9" w14:textId="254B5EB0" w:rsidR="00EB4378" w:rsidRPr="00EB4378" w:rsidRDefault="00EB4378" w:rsidP="00EB4378">
            <w:pPr>
              <w:pStyle w:val="ab"/>
              <w:numPr>
                <w:ilvl w:val="0"/>
                <w:numId w:val="21"/>
              </w:numPr>
              <w:ind w:firstLineChars="0"/>
              <w:rPr>
                <w:rFonts w:ascii="仿宋" w:eastAsia="仿宋" w:hAnsi="仿宋" w:hint="eastAsia"/>
                <w:sz w:val="28"/>
                <w:szCs w:val="28"/>
              </w:rPr>
            </w:pPr>
            <w:r w:rsidRPr="00EB4378">
              <w:rPr>
                <w:rFonts w:ascii="仿宋" w:eastAsia="仿宋" w:hAnsi="仿宋" w:hint="eastAsia"/>
                <w:sz w:val="28"/>
                <w:szCs w:val="28"/>
              </w:rPr>
              <w:t>河北：文件初稿已定，已下发；排查工作已开展，省厅服务器到位，系统正在部署中，地市服务器正在申请，已到位2个地市；</w:t>
            </w:r>
          </w:p>
          <w:p w14:paraId="2DF55D55" w14:textId="577C5E5A" w:rsidR="00EB4378" w:rsidRPr="00EB4378" w:rsidRDefault="00EB4378" w:rsidP="00EB4378">
            <w:pPr>
              <w:pStyle w:val="ab"/>
              <w:numPr>
                <w:ilvl w:val="0"/>
                <w:numId w:val="21"/>
              </w:numPr>
              <w:ind w:firstLineChars="0"/>
              <w:rPr>
                <w:rFonts w:ascii="仿宋" w:eastAsia="仿宋" w:hAnsi="仿宋" w:hint="eastAsia"/>
                <w:sz w:val="28"/>
                <w:szCs w:val="28"/>
              </w:rPr>
            </w:pPr>
            <w:r w:rsidRPr="00EB4378">
              <w:rPr>
                <w:rFonts w:ascii="仿宋" w:eastAsia="仿宋" w:hAnsi="仿宋" w:hint="eastAsia"/>
                <w:sz w:val="28"/>
                <w:szCs w:val="28"/>
              </w:rPr>
              <w:t>广西：文件初稿已定，已下发；排查工作已完成，部署工作已完成，基本信息已迁移，监控数据在迁移中，已接入个别企业数据开始调试；</w:t>
            </w:r>
          </w:p>
          <w:p w14:paraId="390A53CE" w14:textId="593C896C" w:rsidR="00EB4378" w:rsidRPr="00EB4378" w:rsidRDefault="00EB4378" w:rsidP="00EB4378">
            <w:pPr>
              <w:pStyle w:val="ab"/>
              <w:numPr>
                <w:ilvl w:val="0"/>
                <w:numId w:val="21"/>
              </w:numPr>
              <w:ind w:firstLineChars="0"/>
              <w:rPr>
                <w:rFonts w:ascii="仿宋" w:eastAsia="仿宋" w:hAnsi="仿宋" w:hint="eastAsia"/>
                <w:sz w:val="28"/>
                <w:szCs w:val="28"/>
              </w:rPr>
            </w:pPr>
            <w:r w:rsidRPr="00EB4378">
              <w:rPr>
                <w:rFonts w:ascii="仿宋" w:eastAsia="仿宋" w:hAnsi="仿宋" w:hint="eastAsia"/>
                <w:sz w:val="28"/>
                <w:szCs w:val="28"/>
              </w:rPr>
              <w:t>浙江：文件初稿已定，已下发；排查工作已完成，服务器到位，省级系统正在部署中；</w:t>
            </w:r>
          </w:p>
          <w:p w14:paraId="5C3DDC14" w14:textId="0270CF34" w:rsidR="00EB4378" w:rsidRPr="00EB4378" w:rsidRDefault="00EB4378" w:rsidP="00EB4378">
            <w:pPr>
              <w:pStyle w:val="ab"/>
              <w:numPr>
                <w:ilvl w:val="0"/>
                <w:numId w:val="21"/>
              </w:numPr>
              <w:ind w:firstLineChars="0"/>
              <w:rPr>
                <w:rFonts w:ascii="仿宋" w:eastAsia="仿宋" w:hAnsi="仿宋" w:hint="eastAsia"/>
                <w:sz w:val="28"/>
                <w:szCs w:val="28"/>
              </w:rPr>
            </w:pPr>
            <w:r w:rsidRPr="00EB4378">
              <w:rPr>
                <w:rFonts w:ascii="仿宋" w:eastAsia="仿宋" w:hAnsi="仿宋" w:hint="eastAsia"/>
                <w:sz w:val="28"/>
                <w:szCs w:val="28"/>
              </w:rPr>
              <w:t xml:space="preserve">四川：文件初稿已定，已下发；排查工作已开展，服务器到位16个点，部署共完成9个； </w:t>
            </w:r>
          </w:p>
          <w:p w14:paraId="37B4D920" w14:textId="3CC99EA3" w:rsidR="00655EE7" w:rsidRDefault="00EB4378" w:rsidP="00EB4378">
            <w:pPr>
              <w:pStyle w:val="ab"/>
              <w:numPr>
                <w:ilvl w:val="0"/>
                <w:numId w:val="21"/>
              </w:numPr>
              <w:ind w:firstLineChars="0"/>
              <w:rPr>
                <w:rFonts w:ascii="仿宋" w:eastAsia="仿宋" w:hAnsi="仿宋"/>
                <w:sz w:val="28"/>
                <w:szCs w:val="28"/>
              </w:rPr>
            </w:pPr>
            <w:r w:rsidRPr="00EB4378">
              <w:rPr>
                <w:rFonts w:ascii="仿宋" w:eastAsia="仿宋" w:hAnsi="仿宋" w:hint="eastAsia"/>
                <w:sz w:val="28"/>
                <w:szCs w:val="28"/>
              </w:rPr>
              <w:t>江苏：文件初稿已定，已下发；排查工作已完成，服务器正在申请，到位一个地市，准备下周部署</w:t>
            </w:r>
            <w:r w:rsidR="00655EE7">
              <w:rPr>
                <w:rFonts w:ascii="仿宋" w:eastAsia="仿宋" w:hAnsi="仿宋" w:hint="eastAsia"/>
                <w:sz w:val="28"/>
                <w:szCs w:val="28"/>
              </w:rPr>
              <w:t>。</w:t>
            </w:r>
          </w:p>
          <w:p w14:paraId="35B61724" w14:textId="310AF6F5" w:rsidR="00315835" w:rsidRPr="00672AA6" w:rsidRDefault="00315835" w:rsidP="00654307">
            <w:pPr>
              <w:rPr>
                <w:rFonts w:ascii="仿宋" w:eastAsia="仿宋" w:hAnsi="仿宋" w:hint="eastAsia"/>
                <w:sz w:val="28"/>
                <w:szCs w:val="28"/>
              </w:rPr>
            </w:pP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1545BDCC" w14:textId="77777777" w:rsidR="00834EE8" w:rsidRPr="00834EE8" w:rsidRDefault="00834EE8" w:rsidP="00834EE8">
            <w:pPr>
              <w:pStyle w:val="ab"/>
              <w:numPr>
                <w:ilvl w:val="0"/>
                <w:numId w:val="32"/>
              </w:numPr>
              <w:ind w:firstLineChars="0"/>
              <w:rPr>
                <w:rFonts w:ascii="仿宋" w:eastAsia="仿宋" w:hAnsi="仿宋" w:hint="eastAsia"/>
                <w:sz w:val="28"/>
                <w:szCs w:val="28"/>
              </w:rPr>
            </w:pPr>
            <w:r w:rsidRPr="00834EE8">
              <w:rPr>
                <w:rFonts w:ascii="仿宋" w:eastAsia="仿宋" w:hAnsi="仿宋" w:hint="eastAsia"/>
                <w:sz w:val="28"/>
                <w:szCs w:val="28"/>
              </w:rPr>
              <w:t>基本情况：截止1月14日企业云服务关注人数57823;</w:t>
            </w:r>
            <w:r w:rsidRPr="00834EE8">
              <w:rPr>
                <w:rFonts w:eastAsia="仿宋" w:cs="Calibri"/>
                <w:sz w:val="28"/>
                <w:szCs w:val="28"/>
              </w:rPr>
              <w:t> </w:t>
            </w:r>
            <w:r w:rsidRPr="00834EE8">
              <w:rPr>
                <w:rFonts w:ascii="仿宋" w:eastAsia="仿宋" w:hAnsi="仿宋" w:hint="eastAsia"/>
                <w:sz w:val="28"/>
                <w:szCs w:val="28"/>
              </w:rPr>
              <w:t>1月8日至1月14日新增关注用户245人。</w:t>
            </w:r>
          </w:p>
          <w:p w14:paraId="2F8EEB84" w14:textId="79D5A920" w:rsidR="00834EE8" w:rsidRPr="00834EE8" w:rsidRDefault="00834EE8" w:rsidP="00834EE8">
            <w:pPr>
              <w:pStyle w:val="ab"/>
              <w:numPr>
                <w:ilvl w:val="0"/>
                <w:numId w:val="32"/>
              </w:numPr>
              <w:ind w:firstLineChars="0"/>
              <w:rPr>
                <w:rFonts w:ascii="仿宋" w:eastAsia="仿宋" w:hAnsi="仿宋" w:hint="eastAsia"/>
                <w:sz w:val="28"/>
                <w:szCs w:val="28"/>
              </w:rPr>
            </w:pPr>
            <w:r w:rsidRPr="00834EE8">
              <w:rPr>
                <w:rFonts w:ascii="仿宋" w:eastAsia="仿宋" w:hAnsi="仿宋" w:hint="eastAsia"/>
                <w:sz w:val="28"/>
                <w:szCs w:val="28"/>
              </w:rPr>
              <w:t>本周处理环保云服务咨询36人次,回复消息总数190。</w:t>
            </w:r>
          </w:p>
          <w:p w14:paraId="0811C55A" w14:textId="426A4884" w:rsidR="00E67013" w:rsidRPr="00C103D7" w:rsidRDefault="00834EE8" w:rsidP="00834EE8">
            <w:pPr>
              <w:pStyle w:val="ab"/>
              <w:numPr>
                <w:ilvl w:val="0"/>
                <w:numId w:val="32"/>
              </w:numPr>
              <w:ind w:firstLineChars="0"/>
              <w:rPr>
                <w:rFonts w:ascii="仿宋" w:eastAsia="仿宋" w:hAnsi="仿宋"/>
                <w:sz w:val="28"/>
                <w:szCs w:val="28"/>
              </w:rPr>
            </w:pPr>
            <w:r w:rsidRPr="00834EE8">
              <w:rPr>
                <w:rFonts w:ascii="仿宋" w:eastAsia="仿宋" w:hAnsi="仿宋" w:hint="eastAsia"/>
                <w:sz w:val="28"/>
                <w:szCs w:val="28"/>
              </w:rPr>
              <w:t>共值守465企业,1166个监控点；本周新增企业2家。</w:t>
            </w: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192F785C" w:rsidR="00CF3FF5" w:rsidRPr="00E34A8B" w:rsidRDefault="008070B6" w:rsidP="0045433B">
            <w:pPr>
              <w:rPr>
                <w:sz w:val="28"/>
                <w:szCs w:val="28"/>
              </w:rPr>
            </w:pPr>
            <w:r>
              <w:rPr>
                <w:rFonts w:ascii="黑体" w:eastAsia="黑体" w:hAnsi="黑体" w:hint="eastAsia"/>
                <w:sz w:val="32"/>
              </w:rPr>
              <w:lastRenderedPageBreak/>
              <w:t>四</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6E4990">
        <w:trPr>
          <w:trHeight w:val="69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0C8F1EA5" w14:textId="77777777" w:rsidR="00727BAC" w:rsidRPr="00727BAC" w:rsidRDefault="00727BAC" w:rsidP="00727BAC">
            <w:pPr>
              <w:numPr>
                <w:ilvl w:val="0"/>
                <w:numId w:val="14"/>
              </w:numPr>
              <w:rPr>
                <w:rFonts w:ascii="仿宋" w:eastAsia="仿宋" w:hAnsi="仿宋" w:hint="eastAsia"/>
                <w:sz w:val="28"/>
                <w:szCs w:val="24"/>
              </w:rPr>
            </w:pPr>
            <w:r w:rsidRPr="00727BAC">
              <w:rPr>
                <w:rFonts w:ascii="仿宋" w:eastAsia="仿宋" w:hAnsi="仿宋" w:hint="eastAsia"/>
                <w:sz w:val="28"/>
                <w:szCs w:val="24"/>
              </w:rPr>
              <w:t>六省试点及环保部招聘专项面试；</w:t>
            </w:r>
          </w:p>
          <w:p w14:paraId="699744BB" w14:textId="77777777" w:rsidR="00727BAC" w:rsidRPr="00727BAC" w:rsidRDefault="00727BAC" w:rsidP="00727BAC">
            <w:pPr>
              <w:numPr>
                <w:ilvl w:val="0"/>
                <w:numId w:val="14"/>
              </w:numPr>
              <w:rPr>
                <w:rFonts w:ascii="仿宋" w:eastAsia="仿宋" w:hAnsi="仿宋" w:hint="eastAsia"/>
                <w:sz w:val="28"/>
                <w:szCs w:val="24"/>
              </w:rPr>
            </w:pPr>
            <w:r w:rsidRPr="00727BAC">
              <w:rPr>
                <w:rFonts w:ascii="仿宋" w:eastAsia="仿宋" w:hAnsi="仿宋" w:hint="eastAsia"/>
                <w:sz w:val="28"/>
                <w:szCs w:val="24"/>
              </w:rPr>
              <w:t>六省典型行业试点工作推进；</w:t>
            </w:r>
          </w:p>
          <w:p w14:paraId="6B349AE3" w14:textId="77777777" w:rsidR="00727BAC" w:rsidRPr="00727BAC" w:rsidRDefault="00727BAC" w:rsidP="00727BAC">
            <w:pPr>
              <w:numPr>
                <w:ilvl w:val="0"/>
                <w:numId w:val="14"/>
              </w:numPr>
              <w:rPr>
                <w:rFonts w:ascii="仿宋" w:eastAsia="仿宋" w:hAnsi="仿宋" w:hint="eastAsia"/>
                <w:sz w:val="28"/>
                <w:szCs w:val="24"/>
              </w:rPr>
            </w:pPr>
            <w:r w:rsidRPr="00727BAC">
              <w:rPr>
                <w:rFonts w:ascii="仿宋" w:eastAsia="仿宋" w:hAnsi="仿宋" w:hint="eastAsia"/>
                <w:sz w:val="28"/>
                <w:szCs w:val="24"/>
              </w:rPr>
              <w:t>企业级365服务投标文件的审核</w:t>
            </w:r>
          </w:p>
          <w:p w14:paraId="5C26F850" w14:textId="77777777" w:rsidR="00727BAC" w:rsidRPr="00727BAC" w:rsidRDefault="00727BAC" w:rsidP="00727BAC">
            <w:pPr>
              <w:numPr>
                <w:ilvl w:val="0"/>
                <w:numId w:val="14"/>
              </w:numPr>
              <w:rPr>
                <w:rFonts w:ascii="仿宋" w:eastAsia="仿宋" w:hAnsi="仿宋" w:hint="eastAsia"/>
                <w:sz w:val="28"/>
                <w:szCs w:val="24"/>
              </w:rPr>
            </w:pPr>
            <w:r w:rsidRPr="00727BAC">
              <w:rPr>
                <w:rFonts w:ascii="仿宋" w:eastAsia="仿宋" w:hAnsi="仿宋" w:hint="eastAsia"/>
                <w:sz w:val="28"/>
                <w:szCs w:val="24"/>
              </w:rPr>
              <w:t>售前相关报价方案得梳理汇总</w:t>
            </w:r>
          </w:p>
          <w:p w14:paraId="5E110D05" w14:textId="77777777" w:rsidR="00727BAC" w:rsidRPr="00727BAC" w:rsidRDefault="00727BAC" w:rsidP="00727BAC">
            <w:pPr>
              <w:numPr>
                <w:ilvl w:val="0"/>
                <w:numId w:val="14"/>
              </w:numPr>
              <w:rPr>
                <w:rFonts w:ascii="仿宋" w:eastAsia="仿宋" w:hAnsi="仿宋" w:hint="eastAsia"/>
                <w:sz w:val="28"/>
                <w:szCs w:val="24"/>
              </w:rPr>
            </w:pPr>
            <w:r w:rsidRPr="00727BAC">
              <w:rPr>
                <w:rFonts w:ascii="仿宋" w:eastAsia="仿宋" w:hAnsi="仿宋" w:hint="eastAsia"/>
                <w:sz w:val="28"/>
                <w:szCs w:val="24"/>
              </w:rPr>
              <w:t>部门1月绩效</w:t>
            </w:r>
          </w:p>
          <w:p w14:paraId="149B16F1" w14:textId="4F2D719A" w:rsidR="004E4AF1" w:rsidRPr="004E4AF1" w:rsidRDefault="00727BAC" w:rsidP="00727BAC">
            <w:pPr>
              <w:numPr>
                <w:ilvl w:val="0"/>
                <w:numId w:val="14"/>
              </w:numPr>
              <w:rPr>
                <w:rFonts w:ascii="仿宋" w:eastAsia="仿宋" w:hAnsi="仿宋"/>
                <w:sz w:val="28"/>
                <w:szCs w:val="24"/>
              </w:rPr>
            </w:pPr>
            <w:r w:rsidRPr="00727BAC">
              <w:rPr>
                <w:rFonts w:ascii="仿宋" w:eastAsia="仿宋" w:hAnsi="仿宋" w:hint="eastAsia"/>
                <w:sz w:val="28"/>
                <w:szCs w:val="24"/>
              </w:rPr>
              <w:t>年终评优安排及评优</w:t>
            </w:r>
            <w:r w:rsidR="004D62E6">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3FC4E94C"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w:t>
      </w:r>
      <w:r w:rsidR="00A11992">
        <w:rPr>
          <w:rFonts w:ascii="仿宋" w:eastAsia="仿宋" w:hAnsi="仿宋"/>
          <w:sz w:val="28"/>
          <w:szCs w:val="28"/>
          <w:u w:val="single"/>
        </w:rPr>
        <w:t>1</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5B716E">
        <w:rPr>
          <w:rFonts w:ascii="仿宋" w:eastAsia="仿宋" w:hAnsi="仿宋"/>
          <w:sz w:val="28"/>
          <w:szCs w:val="28"/>
          <w:u w:val="single"/>
        </w:rPr>
        <w:t>1</w:t>
      </w:r>
      <w:r w:rsidRPr="000974FF">
        <w:rPr>
          <w:rFonts w:ascii="仿宋" w:eastAsia="仿宋" w:hAnsi="仿宋" w:hint="eastAsia"/>
          <w:sz w:val="28"/>
          <w:szCs w:val="28"/>
        </w:rPr>
        <w:t>月</w:t>
      </w:r>
      <w:r w:rsidR="001635C4">
        <w:rPr>
          <w:rFonts w:ascii="仿宋" w:eastAsia="仿宋" w:hAnsi="仿宋"/>
          <w:sz w:val="28"/>
          <w:szCs w:val="28"/>
          <w:u w:val="single"/>
        </w:rPr>
        <w:t>1</w:t>
      </w:r>
      <w:r w:rsidR="008862A9">
        <w:rPr>
          <w:rFonts w:ascii="仿宋" w:eastAsia="仿宋" w:hAnsi="仿宋"/>
          <w:sz w:val="28"/>
          <w:szCs w:val="28"/>
          <w:u w:val="single"/>
        </w:rPr>
        <w:t>7</w:t>
      </w:r>
      <w:r w:rsidRPr="000974FF">
        <w:rPr>
          <w:rFonts w:ascii="仿宋" w:eastAsia="仿宋" w:hAnsi="仿宋" w:hint="eastAsia"/>
          <w:sz w:val="28"/>
          <w:szCs w:val="28"/>
        </w:rPr>
        <w:t>日</w:t>
      </w:r>
    </w:p>
    <w:p w14:paraId="2689D9D8" w14:textId="796FAF0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3561" w:type="dxa"/>
        <w:tblLook w:val="04A0" w:firstRow="1" w:lastRow="0" w:firstColumn="1" w:lastColumn="0" w:noHBand="0" w:noVBand="1"/>
      </w:tblPr>
      <w:tblGrid>
        <w:gridCol w:w="2405"/>
        <w:gridCol w:w="2660"/>
        <w:gridCol w:w="5280"/>
        <w:gridCol w:w="1640"/>
        <w:gridCol w:w="1576"/>
      </w:tblGrid>
      <w:tr w:rsidR="006A64C6" w:rsidRPr="006A64C6" w14:paraId="03461153" w14:textId="77777777" w:rsidTr="006A64C6">
        <w:trPr>
          <w:trHeight w:val="7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52216" w14:textId="77777777" w:rsidR="006A64C6" w:rsidRPr="006A64C6" w:rsidRDefault="006A64C6" w:rsidP="006A64C6">
            <w:pPr>
              <w:widowControl/>
              <w:jc w:val="center"/>
              <w:rPr>
                <w:rFonts w:ascii="微软雅黑" w:eastAsia="微软雅黑" w:hAnsi="微软雅黑" w:cs="宋体"/>
                <w:b/>
                <w:bCs/>
                <w:color w:val="000000"/>
                <w:kern w:val="0"/>
                <w:sz w:val="22"/>
              </w:rPr>
            </w:pPr>
            <w:r w:rsidRPr="006A64C6">
              <w:rPr>
                <w:rFonts w:ascii="微软雅黑" w:eastAsia="微软雅黑" w:hAnsi="微软雅黑" w:cs="宋体" w:hint="eastAsia"/>
                <w:b/>
                <w:bCs/>
                <w:color w:val="000000"/>
                <w:kern w:val="0"/>
                <w:sz w:val="22"/>
              </w:rPr>
              <w:t>本月重点工作总结</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14:paraId="3B597E8F" w14:textId="77777777" w:rsidR="006A64C6" w:rsidRPr="006A64C6" w:rsidRDefault="006A64C6" w:rsidP="006A64C6">
            <w:pPr>
              <w:widowControl/>
              <w:jc w:val="center"/>
              <w:rPr>
                <w:rFonts w:ascii="微软雅黑" w:eastAsia="微软雅黑" w:hAnsi="微软雅黑" w:cs="宋体" w:hint="eastAsia"/>
                <w:b/>
                <w:bCs/>
                <w:color w:val="000000"/>
                <w:kern w:val="0"/>
                <w:sz w:val="22"/>
              </w:rPr>
            </w:pPr>
            <w:r w:rsidRPr="006A64C6">
              <w:rPr>
                <w:rFonts w:ascii="微软雅黑" w:eastAsia="微软雅黑" w:hAnsi="微软雅黑" w:cs="宋体" w:hint="eastAsia"/>
                <w:b/>
                <w:bCs/>
                <w:color w:val="000000"/>
                <w:kern w:val="0"/>
                <w:sz w:val="22"/>
              </w:rPr>
              <w:t>重点事项</w:t>
            </w:r>
          </w:p>
        </w:tc>
        <w:tc>
          <w:tcPr>
            <w:tcW w:w="5280" w:type="dxa"/>
            <w:tcBorders>
              <w:top w:val="single" w:sz="4" w:space="0" w:color="auto"/>
              <w:left w:val="nil"/>
              <w:bottom w:val="single" w:sz="4" w:space="0" w:color="auto"/>
              <w:right w:val="single" w:sz="4" w:space="0" w:color="auto"/>
            </w:tcBorders>
            <w:shd w:val="clear" w:color="auto" w:fill="auto"/>
            <w:noWrap/>
            <w:vAlign w:val="center"/>
            <w:hideMark/>
          </w:tcPr>
          <w:p w14:paraId="7359023F" w14:textId="77777777" w:rsidR="006A64C6" w:rsidRPr="006A64C6" w:rsidRDefault="006A64C6" w:rsidP="006A64C6">
            <w:pPr>
              <w:widowControl/>
              <w:jc w:val="center"/>
              <w:rPr>
                <w:rFonts w:ascii="微软雅黑" w:eastAsia="微软雅黑" w:hAnsi="微软雅黑" w:cs="宋体" w:hint="eastAsia"/>
                <w:b/>
                <w:bCs/>
                <w:color w:val="000000"/>
                <w:kern w:val="0"/>
                <w:sz w:val="22"/>
              </w:rPr>
            </w:pPr>
            <w:r w:rsidRPr="006A64C6">
              <w:rPr>
                <w:rFonts w:ascii="微软雅黑" w:eastAsia="微软雅黑" w:hAnsi="微软雅黑" w:cs="宋体" w:hint="eastAsia"/>
                <w:b/>
                <w:bCs/>
                <w:color w:val="000000"/>
                <w:kern w:val="0"/>
                <w:sz w:val="22"/>
              </w:rPr>
              <w:t>详细内容</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38B823F9" w14:textId="77777777" w:rsidR="006A64C6" w:rsidRPr="006A64C6" w:rsidRDefault="006A64C6" w:rsidP="006A64C6">
            <w:pPr>
              <w:widowControl/>
              <w:jc w:val="center"/>
              <w:rPr>
                <w:rFonts w:ascii="微软雅黑" w:eastAsia="微软雅黑" w:hAnsi="微软雅黑" w:cs="宋体" w:hint="eastAsia"/>
                <w:b/>
                <w:bCs/>
                <w:color w:val="000000"/>
                <w:kern w:val="0"/>
                <w:sz w:val="22"/>
              </w:rPr>
            </w:pPr>
            <w:r w:rsidRPr="006A64C6">
              <w:rPr>
                <w:rFonts w:ascii="微软雅黑" w:eastAsia="微软雅黑" w:hAnsi="微软雅黑" w:cs="宋体" w:hint="eastAsia"/>
                <w:b/>
                <w:bCs/>
                <w:color w:val="000000"/>
                <w:kern w:val="0"/>
                <w:sz w:val="22"/>
              </w:rPr>
              <w:t>完成进度</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14:paraId="0B48CF51" w14:textId="77777777" w:rsidR="006A64C6" w:rsidRPr="006A64C6" w:rsidRDefault="006A64C6" w:rsidP="006A64C6">
            <w:pPr>
              <w:widowControl/>
              <w:jc w:val="center"/>
              <w:rPr>
                <w:rFonts w:ascii="微软雅黑" w:eastAsia="微软雅黑" w:hAnsi="微软雅黑" w:cs="宋体" w:hint="eastAsia"/>
                <w:b/>
                <w:bCs/>
                <w:color w:val="000000"/>
                <w:kern w:val="0"/>
                <w:sz w:val="22"/>
              </w:rPr>
            </w:pPr>
            <w:r w:rsidRPr="006A64C6">
              <w:rPr>
                <w:rFonts w:ascii="微软雅黑" w:eastAsia="微软雅黑" w:hAnsi="微软雅黑" w:cs="宋体" w:hint="eastAsia"/>
                <w:b/>
                <w:bCs/>
                <w:color w:val="000000"/>
                <w:kern w:val="0"/>
                <w:sz w:val="22"/>
              </w:rPr>
              <w:t>下周工作计划</w:t>
            </w:r>
          </w:p>
        </w:tc>
      </w:tr>
      <w:tr w:rsidR="006A64C6" w:rsidRPr="006A64C6" w14:paraId="2C432D59" w14:textId="77777777" w:rsidTr="006A64C6">
        <w:trPr>
          <w:trHeight w:val="330"/>
        </w:trPr>
        <w:tc>
          <w:tcPr>
            <w:tcW w:w="24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1347CA"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员工培训</w:t>
            </w:r>
          </w:p>
        </w:tc>
        <w:tc>
          <w:tcPr>
            <w:tcW w:w="2660" w:type="dxa"/>
            <w:vMerge w:val="restart"/>
            <w:tcBorders>
              <w:top w:val="nil"/>
              <w:left w:val="single" w:sz="4" w:space="0" w:color="auto"/>
              <w:bottom w:val="nil"/>
              <w:right w:val="single" w:sz="4" w:space="0" w:color="000000"/>
            </w:tcBorders>
            <w:shd w:val="clear" w:color="auto" w:fill="auto"/>
            <w:noWrap/>
            <w:vAlign w:val="center"/>
            <w:hideMark/>
          </w:tcPr>
          <w:p w14:paraId="28B5D16D"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新员工培训</w:t>
            </w:r>
          </w:p>
        </w:tc>
        <w:tc>
          <w:tcPr>
            <w:tcW w:w="5280" w:type="dxa"/>
            <w:tcBorders>
              <w:top w:val="nil"/>
              <w:left w:val="nil"/>
              <w:bottom w:val="single" w:sz="4" w:space="0" w:color="auto"/>
              <w:right w:val="single" w:sz="4" w:space="0" w:color="auto"/>
            </w:tcBorders>
            <w:shd w:val="clear" w:color="auto" w:fill="auto"/>
            <w:noWrap/>
            <w:vAlign w:val="center"/>
            <w:hideMark/>
          </w:tcPr>
          <w:p w14:paraId="62300030"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岳兆国、孙浩涵协助地市软件部署</w:t>
            </w:r>
          </w:p>
        </w:tc>
        <w:tc>
          <w:tcPr>
            <w:tcW w:w="1640" w:type="dxa"/>
            <w:tcBorders>
              <w:top w:val="nil"/>
              <w:left w:val="nil"/>
              <w:bottom w:val="single" w:sz="4" w:space="0" w:color="auto"/>
              <w:right w:val="single" w:sz="4" w:space="0" w:color="auto"/>
            </w:tcBorders>
            <w:shd w:val="clear" w:color="auto" w:fill="auto"/>
            <w:noWrap/>
            <w:vAlign w:val="center"/>
            <w:hideMark/>
          </w:tcPr>
          <w:p w14:paraId="6684171D"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正在进行</w:t>
            </w:r>
          </w:p>
        </w:tc>
        <w:tc>
          <w:tcPr>
            <w:tcW w:w="1576" w:type="dxa"/>
            <w:tcBorders>
              <w:top w:val="nil"/>
              <w:left w:val="nil"/>
              <w:bottom w:val="single" w:sz="4" w:space="0" w:color="auto"/>
              <w:right w:val="single" w:sz="4" w:space="0" w:color="auto"/>
            </w:tcBorders>
            <w:shd w:val="clear" w:color="auto" w:fill="auto"/>
            <w:noWrap/>
            <w:vAlign w:val="center"/>
            <w:hideMark/>
          </w:tcPr>
          <w:p w14:paraId="7477A007" w14:textId="77777777" w:rsidR="006A64C6" w:rsidRPr="006A64C6" w:rsidRDefault="006A64C6" w:rsidP="006A64C6">
            <w:pPr>
              <w:widowControl/>
              <w:jc w:val="left"/>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 xml:space="preserve">　</w:t>
            </w:r>
          </w:p>
        </w:tc>
      </w:tr>
      <w:tr w:rsidR="006A64C6" w:rsidRPr="006A64C6" w14:paraId="2704DB0B" w14:textId="77777777" w:rsidTr="006A64C6">
        <w:trPr>
          <w:trHeight w:val="330"/>
        </w:trPr>
        <w:tc>
          <w:tcPr>
            <w:tcW w:w="2405" w:type="dxa"/>
            <w:vMerge/>
            <w:tcBorders>
              <w:top w:val="nil"/>
              <w:left w:val="single" w:sz="4" w:space="0" w:color="auto"/>
              <w:bottom w:val="single" w:sz="4" w:space="0" w:color="000000"/>
              <w:right w:val="single" w:sz="4" w:space="0" w:color="auto"/>
            </w:tcBorders>
            <w:vAlign w:val="center"/>
            <w:hideMark/>
          </w:tcPr>
          <w:p w14:paraId="282F6C1A" w14:textId="77777777" w:rsidR="006A64C6" w:rsidRPr="006A64C6" w:rsidRDefault="006A64C6" w:rsidP="006A64C6">
            <w:pPr>
              <w:widowControl/>
              <w:jc w:val="left"/>
              <w:rPr>
                <w:rFonts w:ascii="微软雅黑" w:eastAsia="微软雅黑" w:hAnsi="微软雅黑" w:cs="宋体"/>
                <w:color w:val="000000"/>
                <w:kern w:val="0"/>
                <w:sz w:val="22"/>
              </w:rPr>
            </w:pPr>
          </w:p>
        </w:tc>
        <w:tc>
          <w:tcPr>
            <w:tcW w:w="2660" w:type="dxa"/>
            <w:vMerge/>
            <w:tcBorders>
              <w:top w:val="nil"/>
              <w:left w:val="single" w:sz="4" w:space="0" w:color="auto"/>
              <w:bottom w:val="nil"/>
              <w:right w:val="single" w:sz="4" w:space="0" w:color="000000"/>
            </w:tcBorders>
            <w:vAlign w:val="center"/>
            <w:hideMark/>
          </w:tcPr>
          <w:p w14:paraId="3E52E0D6" w14:textId="77777777" w:rsidR="006A64C6" w:rsidRPr="006A64C6" w:rsidRDefault="006A64C6" w:rsidP="006A64C6">
            <w:pPr>
              <w:widowControl/>
              <w:jc w:val="left"/>
              <w:rPr>
                <w:rFonts w:ascii="微软雅黑" w:eastAsia="微软雅黑" w:hAnsi="微软雅黑" w:cs="宋体"/>
                <w:color w:val="000000"/>
                <w:kern w:val="0"/>
                <w:sz w:val="22"/>
              </w:rPr>
            </w:pPr>
          </w:p>
        </w:tc>
        <w:tc>
          <w:tcPr>
            <w:tcW w:w="5280" w:type="dxa"/>
            <w:tcBorders>
              <w:top w:val="nil"/>
              <w:left w:val="nil"/>
              <w:bottom w:val="single" w:sz="4" w:space="0" w:color="auto"/>
              <w:right w:val="single" w:sz="4" w:space="0" w:color="auto"/>
            </w:tcBorders>
            <w:shd w:val="clear" w:color="auto" w:fill="auto"/>
            <w:noWrap/>
            <w:vAlign w:val="center"/>
            <w:hideMark/>
          </w:tcPr>
          <w:p w14:paraId="0C883ED9"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田文祥与李沛容移交至孟唐凯组</w:t>
            </w:r>
          </w:p>
        </w:tc>
        <w:tc>
          <w:tcPr>
            <w:tcW w:w="1640" w:type="dxa"/>
            <w:tcBorders>
              <w:top w:val="nil"/>
              <w:left w:val="nil"/>
              <w:bottom w:val="single" w:sz="4" w:space="0" w:color="auto"/>
              <w:right w:val="single" w:sz="4" w:space="0" w:color="auto"/>
            </w:tcBorders>
            <w:shd w:val="clear" w:color="auto" w:fill="auto"/>
            <w:noWrap/>
            <w:vAlign w:val="center"/>
            <w:hideMark/>
          </w:tcPr>
          <w:p w14:paraId="61DFBAC9"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正在进行</w:t>
            </w:r>
          </w:p>
        </w:tc>
        <w:tc>
          <w:tcPr>
            <w:tcW w:w="1576" w:type="dxa"/>
            <w:tcBorders>
              <w:top w:val="nil"/>
              <w:left w:val="nil"/>
              <w:bottom w:val="single" w:sz="4" w:space="0" w:color="auto"/>
              <w:right w:val="single" w:sz="4" w:space="0" w:color="auto"/>
            </w:tcBorders>
            <w:shd w:val="clear" w:color="auto" w:fill="auto"/>
            <w:noWrap/>
            <w:vAlign w:val="center"/>
            <w:hideMark/>
          </w:tcPr>
          <w:p w14:paraId="5F0D9473" w14:textId="77777777" w:rsidR="006A64C6" w:rsidRPr="006A64C6" w:rsidRDefault="006A64C6" w:rsidP="006A64C6">
            <w:pPr>
              <w:widowControl/>
              <w:jc w:val="left"/>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 xml:space="preserve">　</w:t>
            </w:r>
          </w:p>
        </w:tc>
      </w:tr>
      <w:tr w:rsidR="006A64C6" w:rsidRPr="006A64C6" w14:paraId="3A8C569E" w14:textId="77777777" w:rsidTr="006A64C6">
        <w:trPr>
          <w:trHeight w:val="330"/>
        </w:trPr>
        <w:tc>
          <w:tcPr>
            <w:tcW w:w="2405" w:type="dxa"/>
            <w:vMerge/>
            <w:tcBorders>
              <w:top w:val="nil"/>
              <w:left w:val="single" w:sz="4" w:space="0" w:color="auto"/>
              <w:bottom w:val="single" w:sz="4" w:space="0" w:color="000000"/>
              <w:right w:val="single" w:sz="4" w:space="0" w:color="auto"/>
            </w:tcBorders>
            <w:vAlign w:val="center"/>
            <w:hideMark/>
          </w:tcPr>
          <w:p w14:paraId="0053F19E" w14:textId="77777777" w:rsidR="006A64C6" w:rsidRPr="006A64C6" w:rsidRDefault="006A64C6" w:rsidP="006A64C6">
            <w:pPr>
              <w:widowControl/>
              <w:jc w:val="left"/>
              <w:rPr>
                <w:rFonts w:ascii="微软雅黑" w:eastAsia="微软雅黑" w:hAnsi="微软雅黑" w:cs="宋体"/>
                <w:color w:val="000000"/>
                <w:kern w:val="0"/>
                <w:sz w:val="22"/>
              </w:rPr>
            </w:pPr>
          </w:p>
        </w:tc>
        <w:tc>
          <w:tcPr>
            <w:tcW w:w="2660" w:type="dxa"/>
            <w:vMerge/>
            <w:tcBorders>
              <w:top w:val="nil"/>
              <w:left w:val="single" w:sz="4" w:space="0" w:color="auto"/>
              <w:bottom w:val="nil"/>
              <w:right w:val="single" w:sz="4" w:space="0" w:color="000000"/>
            </w:tcBorders>
            <w:vAlign w:val="center"/>
            <w:hideMark/>
          </w:tcPr>
          <w:p w14:paraId="2F68EBDA" w14:textId="77777777" w:rsidR="006A64C6" w:rsidRPr="006A64C6" w:rsidRDefault="006A64C6" w:rsidP="006A64C6">
            <w:pPr>
              <w:widowControl/>
              <w:jc w:val="left"/>
              <w:rPr>
                <w:rFonts w:ascii="微软雅黑" w:eastAsia="微软雅黑" w:hAnsi="微软雅黑" w:cs="宋体"/>
                <w:color w:val="000000"/>
                <w:kern w:val="0"/>
                <w:sz w:val="22"/>
              </w:rPr>
            </w:pPr>
          </w:p>
        </w:tc>
        <w:tc>
          <w:tcPr>
            <w:tcW w:w="5280" w:type="dxa"/>
            <w:tcBorders>
              <w:top w:val="nil"/>
              <w:left w:val="nil"/>
              <w:bottom w:val="single" w:sz="4" w:space="0" w:color="auto"/>
              <w:right w:val="single" w:sz="4" w:space="0" w:color="auto"/>
            </w:tcBorders>
            <w:shd w:val="clear" w:color="auto" w:fill="auto"/>
            <w:noWrap/>
            <w:vAlign w:val="center"/>
            <w:hideMark/>
          </w:tcPr>
          <w:p w14:paraId="672CDF8A"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张健已经回驻地</w:t>
            </w:r>
          </w:p>
        </w:tc>
        <w:tc>
          <w:tcPr>
            <w:tcW w:w="1640" w:type="dxa"/>
            <w:tcBorders>
              <w:top w:val="nil"/>
              <w:left w:val="nil"/>
              <w:bottom w:val="single" w:sz="4" w:space="0" w:color="auto"/>
              <w:right w:val="single" w:sz="4" w:space="0" w:color="auto"/>
            </w:tcBorders>
            <w:shd w:val="clear" w:color="auto" w:fill="auto"/>
            <w:noWrap/>
            <w:vAlign w:val="center"/>
            <w:hideMark/>
          </w:tcPr>
          <w:p w14:paraId="3F889516"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正在进行</w:t>
            </w:r>
          </w:p>
        </w:tc>
        <w:tc>
          <w:tcPr>
            <w:tcW w:w="1576" w:type="dxa"/>
            <w:tcBorders>
              <w:top w:val="nil"/>
              <w:left w:val="nil"/>
              <w:bottom w:val="single" w:sz="4" w:space="0" w:color="auto"/>
              <w:right w:val="single" w:sz="4" w:space="0" w:color="auto"/>
            </w:tcBorders>
            <w:shd w:val="clear" w:color="auto" w:fill="auto"/>
            <w:noWrap/>
            <w:vAlign w:val="center"/>
            <w:hideMark/>
          </w:tcPr>
          <w:p w14:paraId="75CC52AB" w14:textId="77777777" w:rsidR="006A64C6" w:rsidRPr="006A64C6" w:rsidRDefault="006A64C6" w:rsidP="006A64C6">
            <w:pPr>
              <w:widowControl/>
              <w:jc w:val="left"/>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回驻地</w:t>
            </w:r>
          </w:p>
        </w:tc>
      </w:tr>
      <w:tr w:rsidR="006A64C6" w:rsidRPr="006A64C6" w14:paraId="68BA71BA" w14:textId="77777777" w:rsidTr="006A64C6">
        <w:trPr>
          <w:trHeight w:val="330"/>
        </w:trPr>
        <w:tc>
          <w:tcPr>
            <w:tcW w:w="2405" w:type="dxa"/>
            <w:vMerge/>
            <w:tcBorders>
              <w:top w:val="nil"/>
              <w:left w:val="single" w:sz="4" w:space="0" w:color="auto"/>
              <w:bottom w:val="single" w:sz="4" w:space="0" w:color="000000"/>
              <w:right w:val="single" w:sz="4" w:space="0" w:color="auto"/>
            </w:tcBorders>
            <w:vAlign w:val="center"/>
            <w:hideMark/>
          </w:tcPr>
          <w:p w14:paraId="34E3C5D6" w14:textId="77777777" w:rsidR="006A64C6" w:rsidRPr="006A64C6" w:rsidRDefault="006A64C6" w:rsidP="006A64C6">
            <w:pPr>
              <w:widowControl/>
              <w:jc w:val="left"/>
              <w:rPr>
                <w:rFonts w:ascii="微软雅黑" w:eastAsia="微软雅黑" w:hAnsi="微软雅黑" w:cs="宋体"/>
                <w:color w:val="000000"/>
                <w:kern w:val="0"/>
                <w:sz w:val="22"/>
              </w:rPr>
            </w:pPr>
          </w:p>
        </w:tc>
        <w:tc>
          <w:tcPr>
            <w:tcW w:w="2660" w:type="dxa"/>
            <w:vMerge/>
            <w:tcBorders>
              <w:top w:val="nil"/>
              <w:left w:val="single" w:sz="4" w:space="0" w:color="auto"/>
              <w:bottom w:val="nil"/>
              <w:right w:val="single" w:sz="4" w:space="0" w:color="000000"/>
            </w:tcBorders>
            <w:vAlign w:val="center"/>
            <w:hideMark/>
          </w:tcPr>
          <w:p w14:paraId="212985CD" w14:textId="77777777" w:rsidR="006A64C6" w:rsidRPr="006A64C6" w:rsidRDefault="006A64C6" w:rsidP="006A64C6">
            <w:pPr>
              <w:widowControl/>
              <w:jc w:val="left"/>
              <w:rPr>
                <w:rFonts w:ascii="微软雅黑" w:eastAsia="微软雅黑" w:hAnsi="微软雅黑" w:cs="宋体"/>
                <w:color w:val="000000"/>
                <w:kern w:val="0"/>
                <w:sz w:val="22"/>
              </w:rPr>
            </w:pPr>
          </w:p>
        </w:tc>
        <w:tc>
          <w:tcPr>
            <w:tcW w:w="5280" w:type="dxa"/>
            <w:tcBorders>
              <w:top w:val="nil"/>
              <w:left w:val="nil"/>
              <w:bottom w:val="single" w:sz="4" w:space="0" w:color="auto"/>
              <w:right w:val="single" w:sz="4" w:space="0" w:color="auto"/>
            </w:tcBorders>
            <w:shd w:val="clear" w:color="auto" w:fill="auto"/>
            <w:noWrap/>
            <w:vAlign w:val="center"/>
            <w:hideMark/>
          </w:tcPr>
          <w:p w14:paraId="50FEC1E5"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孙剑锋、王江迪、李斌强学习4.2交换与业务学习</w:t>
            </w:r>
          </w:p>
        </w:tc>
        <w:tc>
          <w:tcPr>
            <w:tcW w:w="1640" w:type="dxa"/>
            <w:tcBorders>
              <w:top w:val="nil"/>
              <w:left w:val="nil"/>
              <w:bottom w:val="single" w:sz="4" w:space="0" w:color="auto"/>
              <w:right w:val="single" w:sz="4" w:space="0" w:color="auto"/>
            </w:tcBorders>
            <w:shd w:val="clear" w:color="auto" w:fill="auto"/>
            <w:noWrap/>
            <w:vAlign w:val="center"/>
            <w:hideMark/>
          </w:tcPr>
          <w:p w14:paraId="58613F6A"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正在进行</w:t>
            </w:r>
          </w:p>
        </w:tc>
        <w:tc>
          <w:tcPr>
            <w:tcW w:w="1576" w:type="dxa"/>
            <w:tcBorders>
              <w:top w:val="nil"/>
              <w:left w:val="nil"/>
              <w:bottom w:val="single" w:sz="4" w:space="0" w:color="auto"/>
              <w:right w:val="single" w:sz="4" w:space="0" w:color="auto"/>
            </w:tcBorders>
            <w:shd w:val="clear" w:color="auto" w:fill="auto"/>
            <w:noWrap/>
            <w:vAlign w:val="center"/>
            <w:hideMark/>
          </w:tcPr>
          <w:p w14:paraId="25CA9B74" w14:textId="77777777" w:rsidR="006A64C6" w:rsidRPr="006A64C6" w:rsidRDefault="006A64C6" w:rsidP="006A64C6">
            <w:pPr>
              <w:widowControl/>
              <w:jc w:val="left"/>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 xml:space="preserve">　</w:t>
            </w:r>
          </w:p>
        </w:tc>
      </w:tr>
      <w:tr w:rsidR="006A64C6" w:rsidRPr="006A64C6" w14:paraId="290C96B5" w14:textId="77777777" w:rsidTr="006A64C6">
        <w:trPr>
          <w:trHeight w:val="330"/>
        </w:trPr>
        <w:tc>
          <w:tcPr>
            <w:tcW w:w="2405" w:type="dxa"/>
            <w:vMerge/>
            <w:tcBorders>
              <w:top w:val="nil"/>
              <w:left w:val="single" w:sz="4" w:space="0" w:color="auto"/>
              <w:bottom w:val="single" w:sz="4" w:space="0" w:color="000000"/>
              <w:right w:val="single" w:sz="4" w:space="0" w:color="auto"/>
            </w:tcBorders>
            <w:vAlign w:val="center"/>
            <w:hideMark/>
          </w:tcPr>
          <w:p w14:paraId="53A9DC70" w14:textId="77777777" w:rsidR="006A64C6" w:rsidRPr="006A64C6" w:rsidRDefault="006A64C6" w:rsidP="006A64C6">
            <w:pPr>
              <w:widowControl/>
              <w:jc w:val="left"/>
              <w:rPr>
                <w:rFonts w:ascii="微软雅黑" w:eastAsia="微软雅黑" w:hAnsi="微软雅黑" w:cs="宋体"/>
                <w:color w:val="000000"/>
                <w:kern w:val="0"/>
                <w:sz w:val="22"/>
              </w:rPr>
            </w:pP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367A95CC"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主管培训</w:t>
            </w:r>
          </w:p>
        </w:tc>
        <w:tc>
          <w:tcPr>
            <w:tcW w:w="5280" w:type="dxa"/>
            <w:tcBorders>
              <w:top w:val="nil"/>
              <w:left w:val="nil"/>
              <w:bottom w:val="single" w:sz="4" w:space="0" w:color="auto"/>
              <w:right w:val="single" w:sz="4" w:space="0" w:color="auto"/>
            </w:tcBorders>
            <w:shd w:val="clear" w:color="auto" w:fill="auto"/>
            <w:noWrap/>
            <w:vAlign w:val="center"/>
            <w:hideMark/>
          </w:tcPr>
          <w:p w14:paraId="17D1762C"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主管培训第四季度绩效考评和今年规划</w:t>
            </w:r>
          </w:p>
        </w:tc>
        <w:tc>
          <w:tcPr>
            <w:tcW w:w="1640" w:type="dxa"/>
            <w:tcBorders>
              <w:top w:val="nil"/>
              <w:left w:val="nil"/>
              <w:bottom w:val="single" w:sz="4" w:space="0" w:color="auto"/>
              <w:right w:val="single" w:sz="4" w:space="0" w:color="auto"/>
            </w:tcBorders>
            <w:shd w:val="clear" w:color="auto" w:fill="auto"/>
            <w:noWrap/>
            <w:vAlign w:val="center"/>
            <w:hideMark/>
          </w:tcPr>
          <w:p w14:paraId="59AF3F43"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正在进行</w:t>
            </w:r>
          </w:p>
        </w:tc>
        <w:tc>
          <w:tcPr>
            <w:tcW w:w="1576" w:type="dxa"/>
            <w:tcBorders>
              <w:top w:val="nil"/>
              <w:left w:val="nil"/>
              <w:bottom w:val="single" w:sz="4" w:space="0" w:color="auto"/>
              <w:right w:val="single" w:sz="4" w:space="0" w:color="auto"/>
            </w:tcBorders>
            <w:shd w:val="clear" w:color="auto" w:fill="auto"/>
            <w:noWrap/>
            <w:vAlign w:val="center"/>
            <w:hideMark/>
          </w:tcPr>
          <w:p w14:paraId="331ADFE8" w14:textId="77777777" w:rsidR="006A64C6" w:rsidRPr="006A64C6" w:rsidRDefault="006A64C6" w:rsidP="006A64C6">
            <w:pPr>
              <w:widowControl/>
              <w:jc w:val="left"/>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 xml:space="preserve">　</w:t>
            </w:r>
          </w:p>
        </w:tc>
      </w:tr>
      <w:tr w:rsidR="006A64C6" w:rsidRPr="006A64C6" w14:paraId="05CE9ECF" w14:textId="77777777" w:rsidTr="006A64C6">
        <w:trPr>
          <w:trHeight w:val="330"/>
        </w:trPr>
        <w:tc>
          <w:tcPr>
            <w:tcW w:w="2405" w:type="dxa"/>
            <w:vMerge/>
            <w:tcBorders>
              <w:top w:val="nil"/>
              <w:left w:val="single" w:sz="4" w:space="0" w:color="auto"/>
              <w:bottom w:val="single" w:sz="4" w:space="0" w:color="000000"/>
              <w:right w:val="single" w:sz="4" w:space="0" w:color="auto"/>
            </w:tcBorders>
            <w:vAlign w:val="center"/>
            <w:hideMark/>
          </w:tcPr>
          <w:p w14:paraId="62FE65E8" w14:textId="77777777" w:rsidR="006A64C6" w:rsidRPr="006A64C6" w:rsidRDefault="006A64C6" w:rsidP="006A64C6">
            <w:pPr>
              <w:widowControl/>
              <w:jc w:val="left"/>
              <w:rPr>
                <w:rFonts w:ascii="微软雅黑" w:eastAsia="微软雅黑" w:hAnsi="微软雅黑" w:cs="宋体"/>
                <w:color w:val="000000"/>
                <w:kern w:val="0"/>
                <w:sz w:val="22"/>
              </w:rPr>
            </w:pP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54987269"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企业文化</w:t>
            </w:r>
          </w:p>
        </w:tc>
        <w:tc>
          <w:tcPr>
            <w:tcW w:w="5280" w:type="dxa"/>
            <w:tcBorders>
              <w:top w:val="nil"/>
              <w:left w:val="nil"/>
              <w:bottom w:val="single" w:sz="4" w:space="0" w:color="auto"/>
              <w:right w:val="single" w:sz="4" w:space="0" w:color="auto"/>
            </w:tcBorders>
            <w:shd w:val="clear" w:color="auto" w:fill="auto"/>
            <w:noWrap/>
            <w:vAlign w:val="center"/>
            <w:hideMark/>
          </w:tcPr>
          <w:p w14:paraId="776A0D05"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第一期脚本大纲的确定</w:t>
            </w:r>
          </w:p>
        </w:tc>
        <w:tc>
          <w:tcPr>
            <w:tcW w:w="1640" w:type="dxa"/>
            <w:tcBorders>
              <w:top w:val="nil"/>
              <w:left w:val="nil"/>
              <w:bottom w:val="single" w:sz="4" w:space="0" w:color="auto"/>
              <w:right w:val="single" w:sz="4" w:space="0" w:color="auto"/>
            </w:tcBorders>
            <w:shd w:val="clear" w:color="auto" w:fill="auto"/>
            <w:noWrap/>
            <w:vAlign w:val="center"/>
            <w:hideMark/>
          </w:tcPr>
          <w:p w14:paraId="3A8261B7"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正在进行</w:t>
            </w:r>
          </w:p>
        </w:tc>
        <w:tc>
          <w:tcPr>
            <w:tcW w:w="1576" w:type="dxa"/>
            <w:tcBorders>
              <w:top w:val="nil"/>
              <w:left w:val="nil"/>
              <w:bottom w:val="single" w:sz="4" w:space="0" w:color="auto"/>
              <w:right w:val="single" w:sz="4" w:space="0" w:color="auto"/>
            </w:tcBorders>
            <w:shd w:val="clear" w:color="auto" w:fill="auto"/>
            <w:noWrap/>
            <w:vAlign w:val="center"/>
            <w:hideMark/>
          </w:tcPr>
          <w:p w14:paraId="36EB8EB6" w14:textId="77777777" w:rsidR="006A64C6" w:rsidRPr="006A64C6" w:rsidRDefault="006A64C6" w:rsidP="006A64C6">
            <w:pPr>
              <w:widowControl/>
              <w:jc w:val="left"/>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 xml:space="preserve">　</w:t>
            </w:r>
          </w:p>
        </w:tc>
      </w:tr>
      <w:tr w:rsidR="006A64C6" w:rsidRPr="006A64C6" w14:paraId="53603734" w14:textId="77777777" w:rsidTr="006A64C6">
        <w:trPr>
          <w:trHeight w:val="330"/>
        </w:trPr>
        <w:tc>
          <w:tcPr>
            <w:tcW w:w="2405" w:type="dxa"/>
            <w:vMerge/>
            <w:tcBorders>
              <w:top w:val="nil"/>
              <w:left w:val="single" w:sz="4" w:space="0" w:color="auto"/>
              <w:bottom w:val="single" w:sz="4" w:space="0" w:color="000000"/>
              <w:right w:val="single" w:sz="4" w:space="0" w:color="auto"/>
            </w:tcBorders>
            <w:vAlign w:val="center"/>
            <w:hideMark/>
          </w:tcPr>
          <w:p w14:paraId="62AF11A3" w14:textId="77777777" w:rsidR="006A64C6" w:rsidRPr="006A64C6" w:rsidRDefault="006A64C6" w:rsidP="006A64C6">
            <w:pPr>
              <w:widowControl/>
              <w:jc w:val="left"/>
              <w:rPr>
                <w:rFonts w:ascii="微软雅黑" w:eastAsia="微软雅黑" w:hAnsi="微软雅黑" w:cs="宋体"/>
                <w:color w:val="000000"/>
                <w:kern w:val="0"/>
                <w:sz w:val="22"/>
              </w:rPr>
            </w:pP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71447B05"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培训考试</w:t>
            </w:r>
          </w:p>
        </w:tc>
        <w:tc>
          <w:tcPr>
            <w:tcW w:w="5280" w:type="dxa"/>
            <w:tcBorders>
              <w:top w:val="nil"/>
              <w:left w:val="nil"/>
              <w:bottom w:val="single" w:sz="4" w:space="0" w:color="auto"/>
              <w:right w:val="single" w:sz="4" w:space="0" w:color="auto"/>
            </w:tcBorders>
            <w:shd w:val="clear" w:color="auto" w:fill="auto"/>
            <w:noWrap/>
            <w:vAlign w:val="center"/>
            <w:hideMark/>
          </w:tcPr>
          <w:p w14:paraId="6B3062BA"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审核考业务提升考试题</w:t>
            </w:r>
          </w:p>
        </w:tc>
        <w:tc>
          <w:tcPr>
            <w:tcW w:w="1640" w:type="dxa"/>
            <w:tcBorders>
              <w:top w:val="nil"/>
              <w:left w:val="nil"/>
              <w:bottom w:val="single" w:sz="4" w:space="0" w:color="auto"/>
              <w:right w:val="single" w:sz="4" w:space="0" w:color="auto"/>
            </w:tcBorders>
            <w:shd w:val="clear" w:color="auto" w:fill="auto"/>
            <w:noWrap/>
            <w:vAlign w:val="center"/>
            <w:hideMark/>
          </w:tcPr>
          <w:p w14:paraId="3A4879C6"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正在进行</w:t>
            </w:r>
          </w:p>
        </w:tc>
        <w:tc>
          <w:tcPr>
            <w:tcW w:w="1576" w:type="dxa"/>
            <w:tcBorders>
              <w:top w:val="nil"/>
              <w:left w:val="nil"/>
              <w:bottom w:val="single" w:sz="4" w:space="0" w:color="auto"/>
              <w:right w:val="single" w:sz="4" w:space="0" w:color="auto"/>
            </w:tcBorders>
            <w:shd w:val="clear" w:color="auto" w:fill="auto"/>
            <w:noWrap/>
            <w:vAlign w:val="center"/>
            <w:hideMark/>
          </w:tcPr>
          <w:p w14:paraId="097472AE" w14:textId="77777777" w:rsidR="006A64C6" w:rsidRPr="006A64C6" w:rsidRDefault="006A64C6" w:rsidP="006A64C6">
            <w:pPr>
              <w:widowControl/>
              <w:jc w:val="left"/>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 xml:space="preserve">　</w:t>
            </w:r>
          </w:p>
        </w:tc>
      </w:tr>
      <w:tr w:rsidR="006A64C6" w:rsidRPr="006A64C6" w14:paraId="574416DF" w14:textId="77777777" w:rsidTr="006A64C6">
        <w:trPr>
          <w:trHeight w:val="330"/>
        </w:trPr>
        <w:tc>
          <w:tcPr>
            <w:tcW w:w="2405" w:type="dxa"/>
            <w:vMerge/>
            <w:tcBorders>
              <w:top w:val="nil"/>
              <w:left w:val="single" w:sz="4" w:space="0" w:color="auto"/>
              <w:bottom w:val="single" w:sz="4" w:space="0" w:color="000000"/>
              <w:right w:val="single" w:sz="4" w:space="0" w:color="auto"/>
            </w:tcBorders>
            <w:vAlign w:val="center"/>
            <w:hideMark/>
          </w:tcPr>
          <w:p w14:paraId="2D32B65C" w14:textId="77777777" w:rsidR="006A64C6" w:rsidRPr="006A64C6" w:rsidRDefault="006A64C6" w:rsidP="006A64C6">
            <w:pPr>
              <w:widowControl/>
              <w:jc w:val="left"/>
              <w:rPr>
                <w:rFonts w:ascii="微软雅黑" w:eastAsia="微软雅黑" w:hAnsi="微软雅黑" w:cs="宋体"/>
                <w:color w:val="000000"/>
                <w:kern w:val="0"/>
                <w:sz w:val="22"/>
              </w:rPr>
            </w:pP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0D8AB38D"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培训工作</w:t>
            </w:r>
          </w:p>
        </w:tc>
        <w:tc>
          <w:tcPr>
            <w:tcW w:w="5280" w:type="dxa"/>
            <w:tcBorders>
              <w:top w:val="nil"/>
              <w:left w:val="nil"/>
              <w:bottom w:val="single" w:sz="4" w:space="0" w:color="auto"/>
              <w:right w:val="single" w:sz="4" w:space="0" w:color="auto"/>
            </w:tcBorders>
            <w:shd w:val="clear" w:color="auto" w:fill="auto"/>
            <w:noWrap/>
            <w:vAlign w:val="center"/>
            <w:hideMark/>
          </w:tcPr>
          <w:p w14:paraId="1D16F0AE"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批阅驻地运维人员业务提升考试试卷与安排补考并</w:t>
            </w:r>
          </w:p>
        </w:tc>
        <w:tc>
          <w:tcPr>
            <w:tcW w:w="1640" w:type="dxa"/>
            <w:tcBorders>
              <w:top w:val="nil"/>
              <w:left w:val="nil"/>
              <w:bottom w:val="single" w:sz="4" w:space="0" w:color="auto"/>
              <w:right w:val="single" w:sz="4" w:space="0" w:color="auto"/>
            </w:tcBorders>
            <w:shd w:val="clear" w:color="auto" w:fill="auto"/>
            <w:noWrap/>
            <w:vAlign w:val="center"/>
            <w:hideMark/>
          </w:tcPr>
          <w:p w14:paraId="141C0F7E"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正在进行</w:t>
            </w:r>
          </w:p>
        </w:tc>
        <w:tc>
          <w:tcPr>
            <w:tcW w:w="1576" w:type="dxa"/>
            <w:tcBorders>
              <w:top w:val="nil"/>
              <w:left w:val="nil"/>
              <w:bottom w:val="single" w:sz="4" w:space="0" w:color="auto"/>
              <w:right w:val="single" w:sz="4" w:space="0" w:color="auto"/>
            </w:tcBorders>
            <w:shd w:val="clear" w:color="auto" w:fill="auto"/>
            <w:noWrap/>
            <w:vAlign w:val="center"/>
            <w:hideMark/>
          </w:tcPr>
          <w:p w14:paraId="138B04CE" w14:textId="77777777" w:rsidR="006A64C6" w:rsidRPr="006A64C6" w:rsidRDefault="006A64C6" w:rsidP="006A64C6">
            <w:pPr>
              <w:widowControl/>
              <w:jc w:val="left"/>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 xml:space="preserve">　</w:t>
            </w:r>
          </w:p>
        </w:tc>
      </w:tr>
      <w:tr w:rsidR="006A64C6" w:rsidRPr="006A64C6" w14:paraId="3F128832" w14:textId="77777777" w:rsidTr="006A64C6">
        <w:trPr>
          <w:trHeight w:val="330"/>
        </w:trPr>
        <w:tc>
          <w:tcPr>
            <w:tcW w:w="24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2E4027"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管理协助</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14:paraId="0B5FFB87"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宣传片</w:t>
            </w:r>
          </w:p>
        </w:tc>
        <w:tc>
          <w:tcPr>
            <w:tcW w:w="5280" w:type="dxa"/>
            <w:tcBorders>
              <w:top w:val="nil"/>
              <w:left w:val="nil"/>
              <w:bottom w:val="single" w:sz="4" w:space="0" w:color="auto"/>
              <w:right w:val="single" w:sz="4" w:space="0" w:color="auto"/>
            </w:tcBorders>
            <w:shd w:val="clear" w:color="auto" w:fill="auto"/>
            <w:vAlign w:val="center"/>
            <w:hideMark/>
          </w:tcPr>
          <w:p w14:paraId="7C4117F8"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脚本的再修改，并与领导、广告公司沟通反馈</w:t>
            </w:r>
          </w:p>
        </w:tc>
        <w:tc>
          <w:tcPr>
            <w:tcW w:w="1640" w:type="dxa"/>
            <w:tcBorders>
              <w:top w:val="nil"/>
              <w:left w:val="nil"/>
              <w:bottom w:val="single" w:sz="4" w:space="0" w:color="auto"/>
              <w:right w:val="single" w:sz="4" w:space="0" w:color="auto"/>
            </w:tcBorders>
            <w:shd w:val="clear" w:color="auto" w:fill="auto"/>
            <w:noWrap/>
            <w:vAlign w:val="center"/>
            <w:hideMark/>
          </w:tcPr>
          <w:p w14:paraId="6841928E"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正在进行</w:t>
            </w:r>
          </w:p>
        </w:tc>
        <w:tc>
          <w:tcPr>
            <w:tcW w:w="1576" w:type="dxa"/>
            <w:tcBorders>
              <w:top w:val="nil"/>
              <w:left w:val="nil"/>
              <w:bottom w:val="single" w:sz="4" w:space="0" w:color="auto"/>
              <w:right w:val="single" w:sz="4" w:space="0" w:color="auto"/>
            </w:tcBorders>
            <w:shd w:val="clear" w:color="auto" w:fill="auto"/>
            <w:noWrap/>
            <w:vAlign w:val="center"/>
            <w:hideMark/>
          </w:tcPr>
          <w:p w14:paraId="36A04F64" w14:textId="77777777" w:rsidR="006A64C6" w:rsidRPr="006A64C6" w:rsidRDefault="006A64C6" w:rsidP="006A64C6">
            <w:pPr>
              <w:widowControl/>
              <w:jc w:val="left"/>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 xml:space="preserve">　</w:t>
            </w:r>
          </w:p>
        </w:tc>
      </w:tr>
      <w:tr w:rsidR="006A64C6" w:rsidRPr="006A64C6" w14:paraId="2B645B2E" w14:textId="77777777" w:rsidTr="006A64C6">
        <w:trPr>
          <w:trHeight w:val="330"/>
        </w:trPr>
        <w:tc>
          <w:tcPr>
            <w:tcW w:w="2405" w:type="dxa"/>
            <w:vMerge/>
            <w:tcBorders>
              <w:top w:val="nil"/>
              <w:left w:val="single" w:sz="4" w:space="0" w:color="auto"/>
              <w:bottom w:val="single" w:sz="4" w:space="0" w:color="auto"/>
              <w:right w:val="single" w:sz="4" w:space="0" w:color="auto"/>
            </w:tcBorders>
            <w:vAlign w:val="center"/>
            <w:hideMark/>
          </w:tcPr>
          <w:p w14:paraId="44FFA9F9" w14:textId="77777777" w:rsidR="006A64C6" w:rsidRPr="006A64C6" w:rsidRDefault="006A64C6" w:rsidP="006A64C6">
            <w:pPr>
              <w:widowControl/>
              <w:jc w:val="left"/>
              <w:rPr>
                <w:rFonts w:ascii="微软雅黑" w:eastAsia="微软雅黑" w:hAnsi="微软雅黑" w:cs="宋体"/>
                <w:color w:val="000000"/>
                <w:kern w:val="0"/>
                <w:sz w:val="22"/>
              </w:rPr>
            </w:pP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14:paraId="1F289E0F"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未来之星</w:t>
            </w:r>
          </w:p>
        </w:tc>
        <w:tc>
          <w:tcPr>
            <w:tcW w:w="5280" w:type="dxa"/>
            <w:tcBorders>
              <w:top w:val="nil"/>
              <w:left w:val="nil"/>
              <w:bottom w:val="single" w:sz="4" w:space="0" w:color="auto"/>
              <w:right w:val="single" w:sz="4" w:space="0" w:color="auto"/>
            </w:tcBorders>
            <w:shd w:val="clear" w:color="auto" w:fill="auto"/>
            <w:noWrap/>
            <w:vAlign w:val="center"/>
            <w:hideMark/>
          </w:tcPr>
          <w:p w14:paraId="74446ECD"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未来之星年度总结事宜的确定</w:t>
            </w:r>
          </w:p>
        </w:tc>
        <w:tc>
          <w:tcPr>
            <w:tcW w:w="1640" w:type="dxa"/>
            <w:tcBorders>
              <w:top w:val="nil"/>
              <w:left w:val="nil"/>
              <w:bottom w:val="single" w:sz="4" w:space="0" w:color="auto"/>
              <w:right w:val="single" w:sz="4" w:space="0" w:color="auto"/>
            </w:tcBorders>
            <w:shd w:val="clear" w:color="auto" w:fill="auto"/>
            <w:noWrap/>
            <w:vAlign w:val="center"/>
            <w:hideMark/>
          </w:tcPr>
          <w:p w14:paraId="005BA803" w14:textId="77777777" w:rsidR="006A64C6" w:rsidRPr="006A64C6" w:rsidRDefault="006A64C6" w:rsidP="006A64C6">
            <w:pPr>
              <w:widowControl/>
              <w:jc w:val="center"/>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正在进行</w:t>
            </w:r>
          </w:p>
        </w:tc>
        <w:tc>
          <w:tcPr>
            <w:tcW w:w="1576" w:type="dxa"/>
            <w:tcBorders>
              <w:top w:val="nil"/>
              <w:left w:val="nil"/>
              <w:bottom w:val="single" w:sz="4" w:space="0" w:color="auto"/>
              <w:right w:val="single" w:sz="4" w:space="0" w:color="auto"/>
            </w:tcBorders>
            <w:shd w:val="clear" w:color="auto" w:fill="auto"/>
            <w:noWrap/>
            <w:vAlign w:val="center"/>
            <w:hideMark/>
          </w:tcPr>
          <w:p w14:paraId="5749202E" w14:textId="77777777" w:rsidR="006A64C6" w:rsidRPr="006A64C6" w:rsidRDefault="006A64C6" w:rsidP="006A64C6">
            <w:pPr>
              <w:widowControl/>
              <w:jc w:val="left"/>
              <w:rPr>
                <w:rFonts w:ascii="微软雅黑" w:eastAsia="微软雅黑" w:hAnsi="微软雅黑" w:cs="宋体" w:hint="eastAsia"/>
                <w:color w:val="000000"/>
                <w:kern w:val="0"/>
                <w:sz w:val="22"/>
              </w:rPr>
            </w:pPr>
            <w:r w:rsidRPr="006A64C6">
              <w:rPr>
                <w:rFonts w:ascii="微软雅黑" w:eastAsia="微软雅黑" w:hAnsi="微软雅黑" w:cs="宋体" w:hint="eastAsia"/>
                <w:color w:val="000000"/>
                <w:kern w:val="0"/>
                <w:sz w:val="22"/>
              </w:rPr>
              <w:t xml:space="preserve">　</w:t>
            </w:r>
          </w:p>
        </w:tc>
      </w:tr>
    </w:tbl>
    <w:p w14:paraId="60932F77" w14:textId="527E1119" w:rsidR="00361E36" w:rsidRPr="001F4C98" w:rsidRDefault="00361E36" w:rsidP="001D2A90">
      <w:pPr>
        <w:widowControl/>
        <w:jc w:val="left"/>
        <w:rPr>
          <w:rFonts w:ascii="仿宋" w:eastAsia="仿宋" w:hAnsi="仿宋"/>
          <w:b/>
          <w:sz w:val="28"/>
          <w:szCs w:val="28"/>
        </w:rPr>
      </w:pPr>
    </w:p>
    <w:p w14:paraId="210CD766" w14:textId="70D29856" w:rsidR="00D26D9D" w:rsidRDefault="00D26D9D" w:rsidP="001D2A90">
      <w:pPr>
        <w:widowControl/>
        <w:jc w:val="left"/>
        <w:rPr>
          <w:rFonts w:ascii="仿宋" w:eastAsia="仿宋" w:hAnsi="仿宋"/>
          <w:b/>
          <w:sz w:val="28"/>
          <w:szCs w:val="28"/>
        </w:rPr>
      </w:pPr>
    </w:p>
    <w:p w14:paraId="1036A1B9" w14:textId="1AE6EE55" w:rsidR="00DF35E5" w:rsidRDefault="00DF35E5" w:rsidP="001D2A90">
      <w:pPr>
        <w:widowControl/>
        <w:jc w:val="left"/>
        <w:rPr>
          <w:rFonts w:ascii="仿宋" w:eastAsia="仿宋" w:hAnsi="仿宋"/>
          <w:b/>
          <w:sz w:val="28"/>
          <w:szCs w:val="28"/>
        </w:rPr>
      </w:pPr>
    </w:p>
    <w:p w14:paraId="2851E83B" w14:textId="59DFF4E8" w:rsidR="00DF35E5" w:rsidRDefault="00DF35E5" w:rsidP="001D2A90">
      <w:pPr>
        <w:widowControl/>
        <w:jc w:val="left"/>
        <w:rPr>
          <w:rFonts w:ascii="仿宋" w:eastAsia="仿宋" w:hAnsi="仿宋"/>
          <w:b/>
          <w:sz w:val="28"/>
          <w:szCs w:val="28"/>
        </w:rPr>
      </w:pPr>
    </w:p>
    <w:p w14:paraId="7FC34125" w14:textId="00A7129E" w:rsidR="00FF5B11" w:rsidRDefault="00FF5B11" w:rsidP="001D2A90">
      <w:pPr>
        <w:widowControl/>
        <w:jc w:val="left"/>
        <w:rPr>
          <w:rFonts w:ascii="仿宋" w:eastAsia="仿宋" w:hAnsi="仿宋"/>
          <w:b/>
          <w:sz w:val="28"/>
          <w:szCs w:val="28"/>
        </w:rPr>
      </w:pPr>
    </w:p>
    <w:p w14:paraId="2481F9B6" w14:textId="77777777" w:rsidR="00FF5B11" w:rsidRDefault="00FF5B11" w:rsidP="001D2A90">
      <w:pPr>
        <w:widowControl/>
        <w:jc w:val="left"/>
        <w:rPr>
          <w:rFonts w:ascii="仿宋" w:eastAsia="仿宋" w:hAnsi="仿宋"/>
          <w:b/>
          <w:sz w:val="28"/>
          <w:szCs w:val="28"/>
        </w:rPr>
      </w:pPr>
    </w:p>
    <w:p w14:paraId="0990DDF2" w14:textId="7010D919"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416E9F" w:rsidRPr="00907882">
        <w:rPr>
          <w:rFonts w:ascii="仿宋" w:eastAsia="仿宋" w:hAnsi="仿宋"/>
          <w:b/>
          <w:sz w:val="28"/>
          <w:szCs w:val="28"/>
        </w:rPr>
        <w:t xml:space="preserve"> </w:t>
      </w:r>
    </w:p>
    <w:tbl>
      <w:tblPr>
        <w:tblW w:w="14885" w:type="dxa"/>
        <w:tblInd w:w="-289" w:type="dxa"/>
        <w:tblLook w:val="04A0" w:firstRow="1" w:lastRow="0" w:firstColumn="1" w:lastColumn="0" w:noHBand="0" w:noVBand="1"/>
      </w:tblPr>
      <w:tblGrid>
        <w:gridCol w:w="1320"/>
        <w:gridCol w:w="967"/>
        <w:gridCol w:w="709"/>
        <w:gridCol w:w="1375"/>
        <w:gridCol w:w="1560"/>
        <w:gridCol w:w="2451"/>
        <w:gridCol w:w="1134"/>
        <w:gridCol w:w="3809"/>
        <w:gridCol w:w="1560"/>
      </w:tblGrid>
      <w:tr w:rsidR="00416E9F" w:rsidRPr="001D1A6C" w14:paraId="5CDFBF39" w14:textId="77777777" w:rsidTr="00E046E2">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4FACE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区域</w:t>
            </w:r>
          </w:p>
        </w:tc>
        <w:tc>
          <w:tcPr>
            <w:tcW w:w="967" w:type="dxa"/>
            <w:tcBorders>
              <w:top w:val="single" w:sz="4" w:space="0" w:color="auto"/>
              <w:left w:val="nil"/>
              <w:bottom w:val="single" w:sz="4" w:space="0" w:color="auto"/>
              <w:right w:val="single" w:sz="4" w:space="0" w:color="auto"/>
            </w:tcBorders>
            <w:shd w:val="clear" w:color="000000" w:fill="92D050"/>
            <w:noWrap/>
            <w:vAlign w:val="center"/>
            <w:hideMark/>
          </w:tcPr>
          <w:p w14:paraId="7AA8700C"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姓名</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2ADF867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C35E0FD"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入职时间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1A05236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学习结束时间</w:t>
            </w:r>
          </w:p>
        </w:tc>
        <w:tc>
          <w:tcPr>
            <w:tcW w:w="2451" w:type="dxa"/>
            <w:tcBorders>
              <w:top w:val="single" w:sz="4" w:space="0" w:color="auto"/>
              <w:left w:val="nil"/>
              <w:bottom w:val="single" w:sz="4" w:space="0" w:color="auto"/>
              <w:right w:val="single" w:sz="4" w:space="0" w:color="auto"/>
            </w:tcBorders>
            <w:shd w:val="clear" w:color="000000" w:fill="92D050"/>
            <w:noWrap/>
            <w:vAlign w:val="center"/>
            <w:hideMark/>
          </w:tcPr>
          <w:p w14:paraId="522AEF1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学习进度</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4224D2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学习状态</w:t>
            </w:r>
          </w:p>
        </w:tc>
        <w:tc>
          <w:tcPr>
            <w:tcW w:w="3809" w:type="dxa"/>
            <w:tcBorders>
              <w:top w:val="single" w:sz="4" w:space="0" w:color="auto"/>
              <w:left w:val="nil"/>
              <w:bottom w:val="single" w:sz="4" w:space="0" w:color="auto"/>
              <w:right w:val="single" w:sz="4" w:space="0" w:color="auto"/>
            </w:tcBorders>
            <w:shd w:val="clear" w:color="000000" w:fill="92D050"/>
            <w:vAlign w:val="center"/>
            <w:hideMark/>
          </w:tcPr>
          <w:p w14:paraId="42F75D56"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6C4899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方向</w:t>
            </w:r>
          </w:p>
        </w:tc>
      </w:tr>
      <w:tr w:rsidR="00AA2A66" w:rsidRPr="00AA2A66" w14:paraId="088DB56D" w14:textId="77777777" w:rsidTr="00AA2A66">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BC94E17" w14:textId="77777777" w:rsidR="00AA2A66" w:rsidRPr="00AA2A66" w:rsidRDefault="00AA2A66" w:rsidP="00AA2A66">
            <w:pPr>
              <w:widowControl/>
              <w:jc w:val="center"/>
              <w:rPr>
                <w:rFonts w:ascii="微软雅黑" w:eastAsia="微软雅黑" w:hAnsi="微软雅黑" w:cs="宋体"/>
                <w:color w:val="000000"/>
                <w:kern w:val="0"/>
                <w:sz w:val="22"/>
              </w:rPr>
            </w:pPr>
            <w:r w:rsidRPr="00AA2A66">
              <w:rPr>
                <w:rFonts w:ascii="微软雅黑" w:eastAsia="微软雅黑" w:hAnsi="微软雅黑" w:cs="宋体" w:hint="eastAsia"/>
                <w:color w:val="000000"/>
                <w:kern w:val="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54C5A3D8"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李斌强</w:t>
            </w:r>
          </w:p>
        </w:tc>
        <w:tc>
          <w:tcPr>
            <w:tcW w:w="709" w:type="dxa"/>
            <w:tcBorders>
              <w:top w:val="nil"/>
              <w:left w:val="nil"/>
              <w:bottom w:val="single" w:sz="4" w:space="0" w:color="auto"/>
              <w:right w:val="single" w:sz="4" w:space="0" w:color="auto"/>
            </w:tcBorders>
            <w:shd w:val="clear" w:color="auto" w:fill="auto"/>
            <w:noWrap/>
            <w:vAlign w:val="center"/>
            <w:hideMark/>
          </w:tcPr>
          <w:p w14:paraId="3D2B66FE"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451AE9BA"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12月28</w:t>
            </w:r>
          </w:p>
        </w:tc>
        <w:tc>
          <w:tcPr>
            <w:tcW w:w="1560" w:type="dxa"/>
            <w:tcBorders>
              <w:top w:val="nil"/>
              <w:left w:val="nil"/>
              <w:bottom w:val="single" w:sz="4" w:space="0" w:color="auto"/>
              <w:right w:val="single" w:sz="4" w:space="0" w:color="auto"/>
            </w:tcBorders>
            <w:shd w:val="clear" w:color="auto" w:fill="auto"/>
            <w:noWrap/>
            <w:vAlign w:val="center"/>
            <w:hideMark/>
          </w:tcPr>
          <w:p w14:paraId="34855B0A"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12月22日</w:t>
            </w:r>
          </w:p>
        </w:tc>
        <w:tc>
          <w:tcPr>
            <w:tcW w:w="2451" w:type="dxa"/>
            <w:tcBorders>
              <w:top w:val="nil"/>
              <w:left w:val="nil"/>
              <w:bottom w:val="single" w:sz="4" w:space="0" w:color="auto"/>
              <w:right w:val="single" w:sz="4" w:space="0" w:color="auto"/>
            </w:tcBorders>
            <w:shd w:val="clear" w:color="auto" w:fill="auto"/>
            <w:noWrap/>
            <w:vAlign w:val="center"/>
            <w:hideMark/>
          </w:tcPr>
          <w:p w14:paraId="7B0259A2"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学习4.2平台部署</w:t>
            </w:r>
          </w:p>
        </w:tc>
        <w:tc>
          <w:tcPr>
            <w:tcW w:w="1134" w:type="dxa"/>
            <w:tcBorders>
              <w:top w:val="nil"/>
              <w:left w:val="nil"/>
              <w:bottom w:val="single" w:sz="4" w:space="0" w:color="auto"/>
              <w:right w:val="single" w:sz="4" w:space="0" w:color="auto"/>
            </w:tcBorders>
            <w:shd w:val="clear" w:color="auto" w:fill="auto"/>
            <w:noWrap/>
            <w:vAlign w:val="center"/>
            <w:hideMark/>
          </w:tcPr>
          <w:p w14:paraId="2435953D"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36AB0287"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性格开朗、技术丰富、思路清晰</w:t>
            </w:r>
          </w:p>
        </w:tc>
        <w:tc>
          <w:tcPr>
            <w:tcW w:w="1560" w:type="dxa"/>
            <w:tcBorders>
              <w:top w:val="nil"/>
              <w:left w:val="nil"/>
              <w:bottom w:val="single" w:sz="4" w:space="0" w:color="auto"/>
              <w:right w:val="single" w:sz="4" w:space="0" w:color="auto"/>
            </w:tcBorders>
            <w:shd w:val="clear" w:color="auto" w:fill="auto"/>
            <w:noWrap/>
            <w:vAlign w:val="center"/>
            <w:hideMark/>
          </w:tcPr>
          <w:p w14:paraId="598CC5D0"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自动监控</w:t>
            </w:r>
          </w:p>
        </w:tc>
      </w:tr>
      <w:tr w:rsidR="00AA2A66" w:rsidRPr="00AA2A66" w14:paraId="17ABB0A1" w14:textId="77777777" w:rsidTr="00AA2A66">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F75C98D"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24C1ED7B"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王江迪</w:t>
            </w:r>
          </w:p>
        </w:tc>
        <w:tc>
          <w:tcPr>
            <w:tcW w:w="709" w:type="dxa"/>
            <w:tcBorders>
              <w:top w:val="nil"/>
              <w:left w:val="nil"/>
              <w:bottom w:val="single" w:sz="4" w:space="0" w:color="auto"/>
              <w:right w:val="single" w:sz="4" w:space="0" w:color="auto"/>
            </w:tcBorders>
            <w:shd w:val="clear" w:color="auto" w:fill="auto"/>
            <w:noWrap/>
            <w:vAlign w:val="center"/>
            <w:hideMark/>
          </w:tcPr>
          <w:p w14:paraId="3EC0578F"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73EBD48D"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12月29</w:t>
            </w:r>
          </w:p>
        </w:tc>
        <w:tc>
          <w:tcPr>
            <w:tcW w:w="1560" w:type="dxa"/>
            <w:tcBorders>
              <w:top w:val="nil"/>
              <w:left w:val="nil"/>
              <w:bottom w:val="single" w:sz="4" w:space="0" w:color="auto"/>
              <w:right w:val="single" w:sz="4" w:space="0" w:color="auto"/>
            </w:tcBorders>
            <w:shd w:val="clear" w:color="auto" w:fill="auto"/>
            <w:noWrap/>
            <w:vAlign w:val="center"/>
            <w:hideMark/>
          </w:tcPr>
          <w:p w14:paraId="394609A1"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12月22日</w:t>
            </w:r>
          </w:p>
        </w:tc>
        <w:tc>
          <w:tcPr>
            <w:tcW w:w="2451" w:type="dxa"/>
            <w:tcBorders>
              <w:top w:val="nil"/>
              <w:left w:val="nil"/>
              <w:bottom w:val="single" w:sz="4" w:space="0" w:color="auto"/>
              <w:right w:val="single" w:sz="4" w:space="0" w:color="auto"/>
            </w:tcBorders>
            <w:shd w:val="clear" w:color="auto" w:fill="auto"/>
            <w:noWrap/>
            <w:vAlign w:val="center"/>
            <w:hideMark/>
          </w:tcPr>
          <w:p w14:paraId="4EEC2840"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学习4.2平台部署</w:t>
            </w:r>
          </w:p>
        </w:tc>
        <w:tc>
          <w:tcPr>
            <w:tcW w:w="1134" w:type="dxa"/>
            <w:tcBorders>
              <w:top w:val="nil"/>
              <w:left w:val="nil"/>
              <w:bottom w:val="single" w:sz="4" w:space="0" w:color="auto"/>
              <w:right w:val="single" w:sz="4" w:space="0" w:color="auto"/>
            </w:tcBorders>
            <w:shd w:val="clear" w:color="auto" w:fill="auto"/>
            <w:noWrap/>
            <w:vAlign w:val="center"/>
            <w:hideMark/>
          </w:tcPr>
          <w:p w14:paraId="54D0F305"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6F07E380"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学习认真、积极主动、善于思考</w:t>
            </w:r>
          </w:p>
        </w:tc>
        <w:tc>
          <w:tcPr>
            <w:tcW w:w="1560" w:type="dxa"/>
            <w:tcBorders>
              <w:top w:val="nil"/>
              <w:left w:val="nil"/>
              <w:bottom w:val="single" w:sz="4" w:space="0" w:color="auto"/>
              <w:right w:val="single" w:sz="4" w:space="0" w:color="auto"/>
            </w:tcBorders>
            <w:shd w:val="clear" w:color="auto" w:fill="auto"/>
            <w:noWrap/>
            <w:vAlign w:val="center"/>
            <w:hideMark/>
          </w:tcPr>
          <w:p w14:paraId="1CAF99CB"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自动监控</w:t>
            </w:r>
          </w:p>
        </w:tc>
      </w:tr>
      <w:tr w:rsidR="00AA2A66" w:rsidRPr="00AA2A66" w14:paraId="755C80CA" w14:textId="77777777" w:rsidTr="00AA2A66">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0A3C696"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160647E1"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孙剑锋</w:t>
            </w:r>
          </w:p>
        </w:tc>
        <w:tc>
          <w:tcPr>
            <w:tcW w:w="709" w:type="dxa"/>
            <w:tcBorders>
              <w:top w:val="nil"/>
              <w:left w:val="nil"/>
              <w:bottom w:val="single" w:sz="4" w:space="0" w:color="auto"/>
              <w:right w:val="single" w:sz="4" w:space="0" w:color="auto"/>
            </w:tcBorders>
            <w:shd w:val="clear" w:color="auto" w:fill="auto"/>
            <w:noWrap/>
            <w:vAlign w:val="center"/>
            <w:hideMark/>
          </w:tcPr>
          <w:p w14:paraId="0A003EFC"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467CFE85"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1月5日</w:t>
            </w:r>
          </w:p>
        </w:tc>
        <w:tc>
          <w:tcPr>
            <w:tcW w:w="1560" w:type="dxa"/>
            <w:tcBorders>
              <w:top w:val="nil"/>
              <w:left w:val="nil"/>
              <w:bottom w:val="single" w:sz="4" w:space="0" w:color="auto"/>
              <w:right w:val="single" w:sz="4" w:space="0" w:color="auto"/>
            </w:tcBorders>
            <w:shd w:val="clear" w:color="auto" w:fill="auto"/>
            <w:noWrap/>
            <w:vAlign w:val="center"/>
            <w:hideMark/>
          </w:tcPr>
          <w:p w14:paraId="443D1E44"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1月30日</w:t>
            </w:r>
          </w:p>
        </w:tc>
        <w:tc>
          <w:tcPr>
            <w:tcW w:w="2451" w:type="dxa"/>
            <w:tcBorders>
              <w:top w:val="nil"/>
              <w:left w:val="nil"/>
              <w:bottom w:val="single" w:sz="4" w:space="0" w:color="auto"/>
              <w:right w:val="single" w:sz="4" w:space="0" w:color="auto"/>
            </w:tcBorders>
            <w:shd w:val="clear" w:color="auto" w:fill="auto"/>
            <w:noWrap/>
            <w:vAlign w:val="center"/>
            <w:hideMark/>
          </w:tcPr>
          <w:p w14:paraId="77BEEA65"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学习4.2平台部署</w:t>
            </w:r>
          </w:p>
        </w:tc>
        <w:tc>
          <w:tcPr>
            <w:tcW w:w="1134" w:type="dxa"/>
            <w:tcBorders>
              <w:top w:val="nil"/>
              <w:left w:val="nil"/>
              <w:bottom w:val="single" w:sz="4" w:space="0" w:color="auto"/>
              <w:right w:val="single" w:sz="4" w:space="0" w:color="auto"/>
            </w:tcBorders>
            <w:shd w:val="clear" w:color="auto" w:fill="auto"/>
            <w:noWrap/>
            <w:vAlign w:val="center"/>
            <w:hideMark/>
          </w:tcPr>
          <w:p w14:paraId="723320C5"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一般</w:t>
            </w:r>
          </w:p>
        </w:tc>
        <w:tc>
          <w:tcPr>
            <w:tcW w:w="3809" w:type="dxa"/>
            <w:tcBorders>
              <w:top w:val="nil"/>
              <w:left w:val="nil"/>
              <w:bottom w:val="single" w:sz="4" w:space="0" w:color="auto"/>
              <w:right w:val="single" w:sz="4" w:space="0" w:color="auto"/>
            </w:tcBorders>
            <w:shd w:val="clear" w:color="auto" w:fill="auto"/>
            <w:vAlign w:val="center"/>
            <w:hideMark/>
          </w:tcPr>
          <w:p w14:paraId="2E7D1DFA"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思路清晰、主动性欠缺、沟通较好</w:t>
            </w:r>
          </w:p>
        </w:tc>
        <w:tc>
          <w:tcPr>
            <w:tcW w:w="1560" w:type="dxa"/>
            <w:tcBorders>
              <w:top w:val="nil"/>
              <w:left w:val="nil"/>
              <w:bottom w:val="single" w:sz="4" w:space="0" w:color="auto"/>
              <w:right w:val="single" w:sz="4" w:space="0" w:color="auto"/>
            </w:tcBorders>
            <w:shd w:val="clear" w:color="auto" w:fill="auto"/>
            <w:noWrap/>
            <w:vAlign w:val="center"/>
            <w:hideMark/>
          </w:tcPr>
          <w:p w14:paraId="10F3D5C4" w14:textId="77777777" w:rsidR="00AA2A66" w:rsidRPr="00AA2A66" w:rsidRDefault="00AA2A66" w:rsidP="00AA2A66">
            <w:pPr>
              <w:widowControl/>
              <w:jc w:val="center"/>
              <w:rPr>
                <w:rFonts w:ascii="微软雅黑" w:eastAsia="微软雅黑" w:hAnsi="微软雅黑" w:cs="宋体" w:hint="eastAsia"/>
                <w:color w:val="000000"/>
                <w:kern w:val="0"/>
                <w:sz w:val="22"/>
              </w:rPr>
            </w:pPr>
            <w:r w:rsidRPr="00AA2A66">
              <w:rPr>
                <w:rFonts w:ascii="微软雅黑" w:eastAsia="微软雅黑" w:hAnsi="微软雅黑" w:cs="宋体" w:hint="eastAsia"/>
                <w:color w:val="000000"/>
                <w:kern w:val="0"/>
                <w:sz w:val="22"/>
              </w:rPr>
              <w:t>自动监控</w:t>
            </w:r>
          </w:p>
        </w:tc>
      </w:tr>
    </w:tbl>
    <w:p w14:paraId="159F4E1B" w14:textId="3B79E2DC"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AB6F9" w14:textId="77777777" w:rsidR="00F67343" w:rsidRDefault="00F67343">
      <w:r>
        <w:separator/>
      </w:r>
    </w:p>
  </w:endnote>
  <w:endnote w:type="continuationSeparator" w:id="0">
    <w:p w14:paraId="34231F02" w14:textId="77777777" w:rsidR="00F67343" w:rsidRDefault="00F6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154EA" w14:textId="77777777" w:rsidR="00F67343" w:rsidRDefault="00F67343">
      <w:r>
        <w:separator/>
      </w:r>
    </w:p>
  </w:footnote>
  <w:footnote w:type="continuationSeparator" w:id="0">
    <w:p w14:paraId="05E07E2B" w14:textId="77777777" w:rsidR="00F67343" w:rsidRDefault="00F6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D4346710"/>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D556DB7"/>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2"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26D5F43"/>
    <w:multiLevelType w:val="singleLevel"/>
    <w:tmpl w:val="526D5F43"/>
    <w:lvl w:ilvl="0">
      <w:start w:val="1"/>
      <w:numFmt w:val="decimal"/>
      <w:suff w:val="nothing"/>
      <w:lvlText w:val="%1、"/>
      <w:lvlJc w:val="left"/>
      <w:pPr>
        <w:ind w:left="0" w:firstLine="0"/>
      </w:pPr>
    </w:lvl>
  </w:abstractNum>
  <w:abstractNum w:abstractNumId="25"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096FA2"/>
    <w:multiLevelType w:val="hybridMultilevel"/>
    <w:tmpl w:val="ECB436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2"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40"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7"/>
  </w:num>
  <w:num w:numId="13">
    <w:abstractNumId w:val="3"/>
  </w:num>
  <w:num w:numId="14">
    <w:abstractNumId w:val="7"/>
  </w:num>
  <w:num w:numId="15">
    <w:abstractNumId w:val="1"/>
  </w:num>
  <w:num w:numId="16">
    <w:abstractNumId w:val="13"/>
  </w:num>
  <w:num w:numId="17">
    <w:abstractNumId w:val="39"/>
  </w:num>
  <w:num w:numId="18">
    <w:abstractNumId w:val="34"/>
  </w:num>
  <w:num w:numId="19">
    <w:abstractNumId w:val="6"/>
  </w:num>
  <w:num w:numId="20">
    <w:abstractNumId w:val="22"/>
  </w:num>
  <w:num w:numId="21">
    <w:abstractNumId w:val="2"/>
  </w:num>
  <w:num w:numId="22">
    <w:abstractNumId w:val="18"/>
  </w:num>
  <w:num w:numId="23">
    <w:abstractNumId w:val="5"/>
  </w:num>
  <w:num w:numId="24">
    <w:abstractNumId w:val="10"/>
  </w:num>
  <w:num w:numId="25">
    <w:abstractNumId w:val="31"/>
  </w:num>
  <w:num w:numId="26">
    <w:abstractNumId w:val="32"/>
  </w:num>
  <w:num w:numId="27">
    <w:abstractNumId w:val="25"/>
  </w:num>
  <w:num w:numId="28">
    <w:abstractNumId w:val="8"/>
  </w:num>
  <w:num w:numId="29">
    <w:abstractNumId w:val="40"/>
  </w:num>
  <w:num w:numId="30">
    <w:abstractNumId w:val="30"/>
  </w:num>
  <w:num w:numId="31">
    <w:abstractNumId w:val="12"/>
  </w:num>
  <w:num w:numId="32">
    <w:abstractNumId w:val="19"/>
  </w:num>
  <w:num w:numId="33">
    <w:abstractNumId w:val="17"/>
  </w:num>
  <w:num w:numId="34">
    <w:abstractNumId w:val="28"/>
  </w:num>
  <w:num w:numId="35">
    <w:abstractNumId w:val="35"/>
  </w:num>
  <w:num w:numId="36">
    <w:abstractNumId w:val="36"/>
  </w:num>
  <w:num w:numId="37">
    <w:abstractNumId w:val="4"/>
  </w:num>
  <w:num w:numId="38">
    <w:abstractNumId w:val="23"/>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4"/>
    <w:lvlOverride w:ilvl="0">
      <w:startOverride w:val="1"/>
    </w:lvlOverride>
  </w:num>
  <w:num w:numId="43">
    <w:abstractNumId w:val="26"/>
  </w:num>
  <w:num w:numId="44">
    <w:abstractNumId w:val="14"/>
  </w:num>
  <w:num w:numId="45">
    <w:abstractNumId w:val="21"/>
  </w:num>
  <w:num w:numId="46">
    <w:abstractNumId w:val="9"/>
  </w:num>
  <w:num w:numId="47">
    <w:abstractNumId w:val="33"/>
  </w:num>
  <w:num w:numId="48">
    <w:abstractNumId w:val="20"/>
  </w:num>
  <w:num w:numId="4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9AA"/>
    <w:rsid w:val="00000E2B"/>
    <w:rsid w:val="00000E8B"/>
    <w:rsid w:val="000012E3"/>
    <w:rsid w:val="0000197A"/>
    <w:rsid w:val="00001CA5"/>
    <w:rsid w:val="00001E12"/>
    <w:rsid w:val="00002033"/>
    <w:rsid w:val="000022B6"/>
    <w:rsid w:val="00002C75"/>
    <w:rsid w:val="000031EB"/>
    <w:rsid w:val="000035D8"/>
    <w:rsid w:val="00003783"/>
    <w:rsid w:val="00003AD8"/>
    <w:rsid w:val="00003E0E"/>
    <w:rsid w:val="00004020"/>
    <w:rsid w:val="000047AC"/>
    <w:rsid w:val="00004E82"/>
    <w:rsid w:val="0000626D"/>
    <w:rsid w:val="000066D3"/>
    <w:rsid w:val="000068E6"/>
    <w:rsid w:val="00006F53"/>
    <w:rsid w:val="00007FB5"/>
    <w:rsid w:val="0001004A"/>
    <w:rsid w:val="000100CF"/>
    <w:rsid w:val="00010246"/>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693B"/>
    <w:rsid w:val="00016990"/>
    <w:rsid w:val="00016BDC"/>
    <w:rsid w:val="00016DD0"/>
    <w:rsid w:val="00017167"/>
    <w:rsid w:val="00017878"/>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538"/>
    <w:rsid w:val="0003205E"/>
    <w:rsid w:val="00032125"/>
    <w:rsid w:val="000327C9"/>
    <w:rsid w:val="000329C1"/>
    <w:rsid w:val="00032C37"/>
    <w:rsid w:val="00032C8E"/>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EEA"/>
    <w:rsid w:val="0005563E"/>
    <w:rsid w:val="00055729"/>
    <w:rsid w:val="00055DC3"/>
    <w:rsid w:val="000562E6"/>
    <w:rsid w:val="000573A5"/>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3A6"/>
    <w:rsid w:val="000666F1"/>
    <w:rsid w:val="000666F8"/>
    <w:rsid w:val="0006674A"/>
    <w:rsid w:val="00066915"/>
    <w:rsid w:val="00066EC6"/>
    <w:rsid w:val="00066F26"/>
    <w:rsid w:val="00067BAD"/>
    <w:rsid w:val="000700D7"/>
    <w:rsid w:val="00070344"/>
    <w:rsid w:val="00070596"/>
    <w:rsid w:val="00070D3A"/>
    <w:rsid w:val="00070E8A"/>
    <w:rsid w:val="00071002"/>
    <w:rsid w:val="0007132A"/>
    <w:rsid w:val="000720CF"/>
    <w:rsid w:val="00072639"/>
    <w:rsid w:val="00072CF7"/>
    <w:rsid w:val="000731D6"/>
    <w:rsid w:val="000736FF"/>
    <w:rsid w:val="00073854"/>
    <w:rsid w:val="0007385C"/>
    <w:rsid w:val="000749FC"/>
    <w:rsid w:val="000761D2"/>
    <w:rsid w:val="0007678B"/>
    <w:rsid w:val="00076AD0"/>
    <w:rsid w:val="00076B85"/>
    <w:rsid w:val="00076BC4"/>
    <w:rsid w:val="00076C5A"/>
    <w:rsid w:val="00076E78"/>
    <w:rsid w:val="00077000"/>
    <w:rsid w:val="00077047"/>
    <w:rsid w:val="000778DC"/>
    <w:rsid w:val="00077C69"/>
    <w:rsid w:val="00077E1A"/>
    <w:rsid w:val="00080E87"/>
    <w:rsid w:val="00081012"/>
    <w:rsid w:val="000825CA"/>
    <w:rsid w:val="00083129"/>
    <w:rsid w:val="000833C2"/>
    <w:rsid w:val="00083731"/>
    <w:rsid w:val="00083A42"/>
    <w:rsid w:val="00083C6A"/>
    <w:rsid w:val="00083ECA"/>
    <w:rsid w:val="00084A93"/>
    <w:rsid w:val="0008502A"/>
    <w:rsid w:val="00085338"/>
    <w:rsid w:val="00085CC3"/>
    <w:rsid w:val="0008669B"/>
    <w:rsid w:val="00087425"/>
    <w:rsid w:val="00087A0C"/>
    <w:rsid w:val="00087B8D"/>
    <w:rsid w:val="00087E27"/>
    <w:rsid w:val="00087E75"/>
    <w:rsid w:val="000905F4"/>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63"/>
    <w:rsid w:val="000A10CB"/>
    <w:rsid w:val="000A1203"/>
    <w:rsid w:val="000A1ABA"/>
    <w:rsid w:val="000A1B4E"/>
    <w:rsid w:val="000A1C83"/>
    <w:rsid w:val="000A1C94"/>
    <w:rsid w:val="000A1ECA"/>
    <w:rsid w:val="000A2042"/>
    <w:rsid w:val="000A267C"/>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A01"/>
    <w:rsid w:val="000D11B9"/>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57C0"/>
    <w:rsid w:val="000D5D86"/>
    <w:rsid w:val="000D6567"/>
    <w:rsid w:val="000D69A9"/>
    <w:rsid w:val="000D69DB"/>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30C"/>
    <w:rsid w:val="000E3973"/>
    <w:rsid w:val="000E3B48"/>
    <w:rsid w:val="000E3BA8"/>
    <w:rsid w:val="000E4121"/>
    <w:rsid w:val="000E43F9"/>
    <w:rsid w:val="000E4508"/>
    <w:rsid w:val="000E4886"/>
    <w:rsid w:val="000E4D8B"/>
    <w:rsid w:val="000E5712"/>
    <w:rsid w:val="000E5DD8"/>
    <w:rsid w:val="000E61D5"/>
    <w:rsid w:val="000E669E"/>
    <w:rsid w:val="000E69D7"/>
    <w:rsid w:val="000E6A38"/>
    <w:rsid w:val="000E718C"/>
    <w:rsid w:val="000E75DF"/>
    <w:rsid w:val="000E7CAB"/>
    <w:rsid w:val="000F0038"/>
    <w:rsid w:val="000F00C5"/>
    <w:rsid w:val="000F03D7"/>
    <w:rsid w:val="000F0CAE"/>
    <w:rsid w:val="000F119E"/>
    <w:rsid w:val="000F2524"/>
    <w:rsid w:val="000F2693"/>
    <w:rsid w:val="000F28E7"/>
    <w:rsid w:val="000F2AC5"/>
    <w:rsid w:val="000F2D72"/>
    <w:rsid w:val="000F2F6A"/>
    <w:rsid w:val="000F3082"/>
    <w:rsid w:val="000F3258"/>
    <w:rsid w:val="000F3579"/>
    <w:rsid w:val="000F3B37"/>
    <w:rsid w:val="000F3C5A"/>
    <w:rsid w:val="000F3D9E"/>
    <w:rsid w:val="000F3ED4"/>
    <w:rsid w:val="000F4088"/>
    <w:rsid w:val="000F4213"/>
    <w:rsid w:val="000F4AF5"/>
    <w:rsid w:val="000F4CD1"/>
    <w:rsid w:val="000F4D1E"/>
    <w:rsid w:val="000F4F75"/>
    <w:rsid w:val="000F5064"/>
    <w:rsid w:val="000F50BC"/>
    <w:rsid w:val="000F5C6E"/>
    <w:rsid w:val="000F7479"/>
    <w:rsid w:val="001001ED"/>
    <w:rsid w:val="001005A6"/>
    <w:rsid w:val="0010062D"/>
    <w:rsid w:val="00100DF6"/>
    <w:rsid w:val="00100FC7"/>
    <w:rsid w:val="001014E3"/>
    <w:rsid w:val="00101606"/>
    <w:rsid w:val="001016C2"/>
    <w:rsid w:val="001021A8"/>
    <w:rsid w:val="00102AA4"/>
    <w:rsid w:val="00102B5D"/>
    <w:rsid w:val="00102E2E"/>
    <w:rsid w:val="00103511"/>
    <w:rsid w:val="00104084"/>
    <w:rsid w:val="00104C2B"/>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17CB"/>
    <w:rsid w:val="0011230C"/>
    <w:rsid w:val="00112B1F"/>
    <w:rsid w:val="00112FEA"/>
    <w:rsid w:val="00113AC4"/>
    <w:rsid w:val="00114FC4"/>
    <w:rsid w:val="001158FE"/>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0B6"/>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72DA"/>
    <w:rsid w:val="0012732D"/>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36D7"/>
    <w:rsid w:val="00143CB3"/>
    <w:rsid w:val="00143FEF"/>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5E9"/>
    <w:rsid w:val="00150937"/>
    <w:rsid w:val="001519D8"/>
    <w:rsid w:val="001522B1"/>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70"/>
    <w:rsid w:val="001575DE"/>
    <w:rsid w:val="00157B67"/>
    <w:rsid w:val="00157BA1"/>
    <w:rsid w:val="0016011C"/>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5935"/>
    <w:rsid w:val="00165AE3"/>
    <w:rsid w:val="00165EED"/>
    <w:rsid w:val="0016637F"/>
    <w:rsid w:val="00166735"/>
    <w:rsid w:val="00166911"/>
    <w:rsid w:val="00166FA0"/>
    <w:rsid w:val="001670A1"/>
    <w:rsid w:val="001671F5"/>
    <w:rsid w:val="0016791F"/>
    <w:rsid w:val="00167D10"/>
    <w:rsid w:val="00167E7D"/>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401"/>
    <w:rsid w:val="001804F5"/>
    <w:rsid w:val="00181481"/>
    <w:rsid w:val="001814CB"/>
    <w:rsid w:val="00181B39"/>
    <w:rsid w:val="00181F1C"/>
    <w:rsid w:val="001822B0"/>
    <w:rsid w:val="001822D7"/>
    <w:rsid w:val="001826D1"/>
    <w:rsid w:val="001826E7"/>
    <w:rsid w:val="00182A56"/>
    <w:rsid w:val="001837CC"/>
    <w:rsid w:val="00183F26"/>
    <w:rsid w:val="001844FC"/>
    <w:rsid w:val="001858AF"/>
    <w:rsid w:val="001859F3"/>
    <w:rsid w:val="00185B1E"/>
    <w:rsid w:val="00185DB3"/>
    <w:rsid w:val="00186381"/>
    <w:rsid w:val="00186E4C"/>
    <w:rsid w:val="0018707F"/>
    <w:rsid w:val="00187773"/>
    <w:rsid w:val="0018783E"/>
    <w:rsid w:val="0019077C"/>
    <w:rsid w:val="001908A8"/>
    <w:rsid w:val="00190992"/>
    <w:rsid w:val="001910AE"/>
    <w:rsid w:val="001910DC"/>
    <w:rsid w:val="00191715"/>
    <w:rsid w:val="0019190F"/>
    <w:rsid w:val="00191B14"/>
    <w:rsid w:val="001922BA"/>
    <w:rsid w:val="0019237B"/>
    <w:rsid w:val="00192BC3"/>
    <w:rsid w:val="00193772"/>
    <w:rsid w:val="00193B78"/>
    <w:rsid w:val="00194398"/>
    <w:rsid w:val="00194763"/>
    <w:rsid w:val="00194C52"/>
    <w:rsid w:val="001951E7"/>
    <w:rsid w:val="001952A5"/>
    <w:rsid w:val="00195A15"/>
    <w:rsid w:val="001964DA"/>
    <w:rsid w:val="00196AD3"/>
    <w:rsid w:val="00197BC6"/>
    <w:rsid w:val="001A0277"/>
    <w:rsid w:val="001A0337"/>
    <w:rsid w:val="001A0523"/>
    <w:rsid w:val="001A05D6"/>
    <w:rsid w:val="001A0E01"/>
    <w:rsid w:val="001A12F5"/>
    <w:rsid w:val="001A18A0"/>
    <w:rsid w:val="001A1C07"/>
    <w:rsid w:val="001A1D0A"/>
    <w:rsid w:val="001A20A9"/>
    <w:rsid w:val="001A218E"/>
    <w:rsid w:val="001A23AC"/>
    <w:rsid w:val="001A28A3"/>
    <w:rsid w:val="001A2DA6"/>
    <w:rsid w:val="001A3EB1"/>
    <w:rsid w:val="001A3FD1"/>
    <w:rsid w:val="001A40ED"/>
    <w:rsid w:val="001A4ACC"/>
    <w:rsid w:val="001A4DCC"/>
    <w:rsid w:val="001A5183"/>
    <w:rsid w:val="001A55BE"/>
    <w:rsid w:val="001A57B4"/>
    <w:rsid w:val="001A5989"/>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375A"/>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501"/>
    <w:rsid w:val="001C367B"/>
    <w:rsid w:val="001C3A38"/>
    <w:rsid w:val="001C509F"/>
    <w:rsid w:val="001C5905"/>
    <w:rsid w:val="001C5A8E"/>
    <w:rsid w:val="001C5FB6"/>
    <w:rsid w:val="001C610C"/>
    <w:rsid w:val="001C6606"/>
    <w:rsid w:val="001C6D62"/>
    <w:rsid w:val="001C6F49"/>
    <w:rsid w:val="001C7567"/>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739"/>
    <w:rsid w:val="001D785F"/>
    <w:rsid w:val="001D7E6E"/>
    <w:rsid w:val="001E0736"/>
    <w:rsid w:val="001E0CC4"/>
    <w:rsid w:val="001E107B"/>
    <w:rsid w:val="001E1CBC"/>
    <w:rsid w:val="001E1E7E"/>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5B"/>
    <w:rsid w:val="001F2AE2"/>
    <w:rsid w:val="001F3BDE"/>
    <w:rsid w:val="001F3E47"/>
    <w:rsid w:val="001F40A3"/>
    <w:rsid w:val="001F479E"/>
    <w:rsid w:val="001F4C98"/>
    <w:rsid w:val="001F4F0F"/>
    <w:rsid w:val="001F51FE"/>
    <w:rsid w:val="001F56D1"/>
    <w:rsid w:val="001F5A17"/>
    <w:rsid w:val="001F6395"/>
    <w:rsid w:val="001F63E8"/>
    <w:rsid w:val="001F668D"/>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477"/>
    <w:rsid w:val="0020365E"/>
    <w:rsid w:val="002036C9"/>
    <w:rsid w:val="002039BC"/>
    <w:rsid w:val="00203ACA"/>
    <w:rsid w:val="00204189"/>
    <w:rsid w:val="0020488F"/>
    <w:rsid w:val="00204ABC"/>
    <w:rsid w:val="002058B7"/>
    <w:rsid w:val="00205CCB"/>
    <w:rsid w:val="00205D5B"/>
    <w:rsid w:val="002062C9"/>
    <w:rsid w:val="00206628"/>
    <w:rsid w:val="00207033"/>
    <w:rsid w:val="002071FA"/>
    <w:rsid w:val="002072D4"/>
    <w:rsid w:val="002073FF"/>
    <w:rsid w:val="0020752C"/>
    <w:rsid w:val="0020761E"/>
    <w:rsid w:val="0020787D"/>
    <w:rsid w:val="002102B8"/>
    <w:rsid w:val="00210769"/>
    <w:rsid w:val="002108D7"/>
    <w:rsid w:val="002115AF"/>
    <w:rsid w:val="00211ACA"/>
    <w:rsid w:val="00211BD6"/>
    <w:rsid w:val="0021202D"/>
    <w:rsid w:val="00212066"/>
    <w:rsid w:val="00212AC1"/>
    <w:rsid w:val="00212E30"/>
    <w:rsid w:val="00212F41"/>
    <w:rsid w:val="00213256"/>
    <w:rsid w:val="002132FC"/>
    <w:rsid w:val="0021347A"/>
    <w:rsid w:val="002138DA"/>
    <w:rsid w:val="00213F9D"/>
    <w:rsid w:val="00214050"/>
    <w:rsid w:val="0021451A"/>
    <w:rsid w:val="00214A80"/>
    <w:rsid w:val="00214B91"/>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A46"/>
    <w:rsid w:val="0022710E"/>
    <w:rsid w:val="0022720B"/>
    <w:rsid w:val="0022727C"/>
    <w:rsid w:val="0022745B"/>
    <w:rsid w:val="00227778"/>
    <w:rsid w:val="002279A8"/>
    <w:rsid w:val="002304DB"/>
    <w:rsid w:val="00230C34"/>
    <w:rsid w:val="0023113D"/>
    <w:rsid w:val="002319A9"/>
    <w:rsid w:val="002328FF"/>
    <w:rsid w:val="00232C4A"/>
    <w:rsid w:val="00232CFE"/>
    <w:rsid w:val="00232FE3"/>
    <w:rsid w:val="00233129"/>
    <w:rsid w:val="002344A8"/>
    <w:rsid w:val="002352BD"/>
    <w:rsid w:val="002358C1"/>
    <w:rsid w:val="00235A7E"/>
    <w:rsid w:val="00236073"/>
    <w:rsid w:val="00236664"/>
    <w:rsid w:val="0023725E"/>
    <w:rsid w:val="002375A8"/>
    <w:rsid w:val="00237B7E"/>
    <w:rsid w:val="00237BEC"/>
    <w:rsid w:val="00237D3F"/>
    <w:rsid w:val="00240144"/>
    <w:rsid w:val="002401BA"/>
    <w:rsid w:val="0024041E"/>
    <w:rsid w:val="00240450"/>
    <w:rsid w:val="00240D34"/>
    <w:rsid w:val="0024113C"/>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6C59"/>
    <w:rsid w:val="00247206"/>
    <w:rsid w:val="002474B7"/>
    <w:rsid w:val="002475B6"/>
    <w:rsid w:val="002475DE"/>
    <w:rsid w:val="0024785E"/>
    <w:rsid w:val="00247BB6"/>
    <w:rsid w:val="00247D18"/>
    <w:rsid w:val="002503D6"/>
    <w:rsid w:val="00250CDC"/>
    <w:rsid w:val="0025100A"/>
    <w:rsid w:val="0025171D"/>
    <w:rsid w:val="00251A16"/>
    <w:rsid w:val="00251D2E"/>
    <w:rsid w:val="002527C6"/>
    <w:rsid w:val="00252A43"/>
    <w:rsid w:val="00253AB8"/>
    <w:rsid w:val="00255414"/>
    <w:rsid w:val="0025566F"/>
    <w:rsid w:val="00256409"/>
    <w:rsid w:val="00256F3C"/>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7015"/>
    <w:rsid w:val="0027799E"/>
    <w:rsid w:val="00277E95"/>
    <w:rsid w:val="00280038"/>
    <w:rsid w:val="00280064"/>
    <w:rsid w:val="00280B5F"/>
    <w:rsid w:val="002813D4"/>
    <w:rsid w:val="002815D7"/>
    <w:rsid w:val="00281F96"/>
    <w:rsid w:val="00282AEC"/>
    <w:rsid w:val="0028372F"/>
    <w:rsid w:val="002837A8"/>
    <w:rsid w:val="0028491B"/>
    <w:rsid w:val="00284B0D"/>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2CE8"/>
    <w:rsid w:val="002A30F9"/>
    <w:rsid w:val="002A34CB"/>
    <w:rsid w:val="002A3E59"/>
    <w:rsid w:val="002A4245"/>
    <w:rsid w:val="002A472A"/>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2CBD"/>
    <w:rsid w:val="002B3801"/>
    <w:rsid w:val="002B3903"/>
    <w:rsid w:val="002B3963"/>
    <w:rsid w:val="002B46CF"/>
    <w:rsid w:val="002B49C5"/>
    <w:rsid w:val="002B5CB9"/>
    <w:rsid w:val="002B628C"/>
    <w:rsid w:val="002B69A3"/>
    <w:rsid w:val="002B6FA4"/>
    <w:rsid w:val="002B7191"/>
    <w:rsid w:val="002B7ACA"/>
    <w:rsid w:val="002C0109"/>
    <w:rsid w:val="002C06CA"/>
    <w:rsid w:val="002C0C04"/>
    <w:rsid w:val="002C0F7A"/>
    <w:rsid w:val="002C1855"/>
    <w:rsid w:val="002C21AC"/>
    <w:rsid w:val="002C255A"/>
    <w:rsid w:val="002C25FA"/>
    <w:rsid w:val="002C30A0"/>
    <w:rsid w:val="002C328E"/>
    <w:rsid w:val="002C3723"/>
    <w:rsid w:val="002C478F"/>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46B"/>
    <w:rsid w:val="002D278C"/>
    <w:rsid w:val="002D31DD"/>
    <w:rsid w:val="002D3913"/>
    <w:rsid w:val="002D39F6"/>
    <w:rsid w:val="002D416F"/>
    <w:rsid w:val="002D45BE"/>
    <w:rsid w:val="002D4CE0"/>
    <w:rsid w:val="002D4E5F"/>
    <w:rsid w:val="002D5589"/>
    <w:rsid w:val="002D5E1A"/>
    <w:rsid w:val="002D6677"/>
    <w:rsid w:val="002D6A51"/>
    <w:rsid w:val="002D6CD1"/>
    <w:rsid w:val="002D777F"/>
    <w:rsid w:val="002D77AE"/>
    <w:rsid w:val="002D7CB9"/>
    <w:rsid w:val="002D7D62"/>
    <w:rsid w:val="002D7F91"/>
    <w:rsid w:val="002E054A"/>
    <w:rsid w:val="002E0595"/>
    <w:rsid w:val="002E180F"/>
    <w:rsid w:val="002E1A6E"/>
    <w:rsid w:val="002E1AA6"/>
    <w:rsid w:val="002E1DEC"/>
    <w:rsid w:val="002E21A1"/>
    <w:rsid w:val="002E26BE"/>
    <w:rsid w:val="002E26CE"/>
    <w:rsid w:val="002E2715"/>
    <w:rsid w:val="002E32B4"/>
    <w:rsid w:val="002E3377"/>
    <w:rsid w:val="002E38E0"/>
    <w:rsid w:val="002E3A9D"/>
    <w:rsid w:val="002E4E5E"/>
    <w:rsid w:val="002E68A8"/>
    <w:rsid w:val="002E6911"/>
    <w:rsid w:val="002E749E"/>
    <w:rsid w:val="002E7C57"/>
    <w:rsid w:val="002F012C"/>
    <w:rsid w:val="002F0446"/>
    <w:rsid w:val="002F0454"/>
    <w:rsid w:val="002F0AD1"/>
    <w:rsid w:val="002F0E8E"/>
    <w:rsid w:val="002F109B"/>
    <w:rsid w:val="002F11EB"/>
    <w:rsid w:val="002F1714"/>
    <w:rsid w:val="002F1756"/>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7660"/>
    <w:rsid w:val="002F7844"/>
    <w:rsid w:val="002F7B6C"/>
    <w:rsid w:val="002F7E86"/>
    <w:rsid w:val="0030015F"/>
    <w:rsid w:val="0030077A"/>
    <w:rsid w:val="00300C37"/>
    <w:rsid w:val="00300C3C"/>
    <w:rsid w:val="003017EA"/>
    <w:rsid w:val="00301F57"/>
    <w:rsid w:val="003025AC"/>
    <w:rsid w:val="003029E1"/>
    <w:rsid w:val="00302B52"/>
    <w:rsid w:val="0030345E"/>
    <w:rsid w:val="00303723"/>
    <w:rsid w:val="00303B4C"/>
    <w:rsid w:val="00303D2B"/>
    <w:rsid w:val="00303EF7"/>
    <w:rsid w:val="00305109"/>
    <w:rsid w:val="003054D7"/>
    <w:rsid w:val="003056B7"/>
    <w:rsid w:val="003059F6"/>
    <w:rsid w:val="00305C50"/>
    <w:rsid w:val="0030623F"/>
    <w:rsid w:val="0030695F"/>
    <w:rsid w:val="003071F7"/>
    <w:rsid w:val="003102A8"/>
    <w:rsid w:val="00310561"/>
    <w:rsid w:val="00310A5B"/>
    <w:rsid w:val="00310BD8"/>
    <w:rsid w:val="00310E02"/>
    <w:rsid w:val="003110E3"/>
    <w:rsid w:val="0031135D"/>
    <w:rsid w:val="003118E2"/>
    <w:rsid w:val="00311BC3"/>
    <w:rsid w:val="00311EE8"/>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196"/>
    <w:rsid w:val="00324408"/>
    <w:rsid w:val="0032452E"/>
    <w:rsid w:val="00324616"/>
    <w:rsid w:val="003250C3"/>
    <w:rsid w:val="003253B5"/>
    <w:rsid w:val="003256F5"/>
    <w:rsid w:val="00325893"/>
    <w:rsid w:val="003258B6"/>
    <w:rsid w:val="00325989"/>
    <w:rsid w:val="00325C37"/>
    <w:rsid w:val="00325EFE"/>
    <w:rsid w:val="00325F9F"/>
    <w:rsid w:val="00325FE8"/>
    <w:rsid w:val="00326BC2"/>
    <w:rsid w:val="0032718C"/>
    <w:rsid w:val="00327321"/>
    <w:rsid w:val="003276F0"/>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39B"/>
    <w:rsid w:val="0033459B"/>
    <w:rsid w:val="00334AFB"/>
    <w:rsid w:val="0033524D"/>
    <w:rsid w:val="00335ACE"/>
    <w:rsid w:val="00335DA8"/>
    <w:rsid w:val="00335E9A"/>
    <w:rsid w:val="003364BF"/>
    <w:rsid w:val="0033669C"/>
    <w:rsid w:val="00336C43"/>
    <w:rsid w:val="00337385"/>
    <w:rsid w:val="00337458"/>
    <w:rsid w:val="0033756B"/>
    <w:rsid w:val="0034085C"/>
    <w:rsid w:val="00340E49"/>
    <w:rsid w:val="00341426"/>
    <w:rsid w:val="00341DBB"/>
    <w:rsid w:val="00342096"/>
    <w:rsid w:val="0034212E"/>
    <w:rsid w:val="003440D6"/>
    <w:rsid w:val="00344458"/>
    <w:rsid w:val="00344791"/>
    <w:rsid w:val="003448B2"/>
    <w:rsid w:val="00345540"/>
    <w:rsid w:val="00345D6C"/>
    <w:rsid w:val="00346583"/>
    <w:rsid w:val="00346890"/>
    <w:rsid w:val="00346CDA"/>
    <w:rsid w:val="00346CF9"/>
    <w:rsid w:val="00346E41"/>
    <w:rsid w:val="00347053"/>
    <w:rsid w:val="003474A7"/>
    <w:rsid w:val="003474AA"/>
    <w:rsid w:val="00347877"/>
    <w:rsid w:val="003509EF"/>
    <w:rsid w:val="00350D1E"/>
    <w:rsid w:val="00350DD8"/>
    <w:rsid w:val="00351328"/>
    <w:rsid w:val="00351F76"/>
    <w:rsid w:val="00352759"/>
    <w:rsid w:val="00352DC0"/>
    <w:rsid w:val="00352F45"/>
    <w:rsid w:val="003531F7"/>
    <w:rsid w:val="003532D8"/>
    <w:rsid w:val="0035365E"/>
    <w:rsid w:val="00353941"/>
    <w:rsid w:val="00354266"/>
    <w:rsid w:val="003545C0"/>
    <w:rsid w:val="00354B7B"/>
    <w:rsid w:val="00355436"/>
    <w:rsid w:val="00355EC1"/>
    <w:rsid w:val="00356915"/>
    <w:rsid w:val="00356D44"/>
    <w:rsid w:val="00356DD0"/>
    <w:rsid w:val="00356E86"/>
    <w:rsid w:val="003571C5"/>
    <w:rsid w:val="003576B7"/>
    <w:rsid w:val="00360143"/>
    <w:rsid w:val="003610D2"/>
    <w:rsid w:val="00361502"/>
    <w:rsid w:val="00361541"/>
    <w:rsid w:val="003615FF"/>
    <w:rsid w:val="0036185E"/>
    <w:rsid w:val="00361E1E"/>
    <w:rsid w:val="00361E36"/>
    <w:rsid w:val="00362132"/>
    <w:rsid w:val="0036224E"/>
    <w:rsid w:val="003623E6"/>
    <w:rsid w:val="00362CA0"/>
    <w:rsid w:val="00362E36"/>
    <w:rsid w:val="00363386"/>
    <w:rsid w:val="003633E3"/>
    <w:rsid w:val="003634D2"/>
    <w:rsid w:val="00363FE7"/>
    <w:rsid w:val="003642A9"/>
    <w:rsid w:val="003645EA"/>
    <w:rsid w:val="00364A3B"/>
    <w:rsid w:val="00364B9F"/>
    <w:rsid w:val="00364C27"/>
    <w:rsid w:val="00365384"/>
    <w:rsid w:val="0036543E"/>
    <w:rsid w:val="00365B48"/>
    <w:rsid w:val="00365BC5"/>
    <w:rsid w:val="00365D2C"/>
    <w:rsid w:val="0036667E"/>
    <w:rsid w:val="0036668F"/>
    <w:rsid w:val="00366902"/>
    <w:rsid w:val="00367759"/>
    <w:rsid w:val="003678AA"/>
    <w:rsid w:val="00367A89"/>
    <w:rsid w:val="003703DB"/>
    <w:rsid w:val="003704B9"/>
    <w:rsid w:val="00370762"/>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1B7"/>
    <w:rsid w:val="00384274"/>
    <w:rsid w:val="00384752"/>
    <w:rsid w:val="00384C72"/>
    <w:rsid w:val="003851E2"/>
    <w:rsid w:val="00385A9C"/>
    <w:rsid w:val="00385DC5"/>
    <w:rsid w:val="00385ED0"/>
    <w:rsid w:val="0038657B"/>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4B6"/>
    <w:rsid w:val="0039484C"/>
    <w:rsid w:val="00394DC5"/>
    <w:rsid w:val="0039510B"/>
    <w:rsid w:val="003951B1"/>
    <w:rsid w:val="003951E3"/>
    <w:rsid w:val="00395507"/>
    <w:rsid w:val="00395A5B"/>
    <w:rsid w:val="00395A7C"/>
    <w:rsid w:val="00396372"/>
    <w:rsid w:val="00396B6A"/>
    <w:rsid w:val="00397663"/>
    <w:rsid w:val="003979A1"/>
    <w:rsid w:val="00397A35"/>
    <w:rsid w:val="00397F2C"/>
    <w:rsid w:val="003A0661"/>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51B"/>
    <w:rsid w:val="003A679A"/>
    <w:rsid w:val="003A6B50"/>
    <w:rsid w:val="003A733C"/>
    <w:rsid w:val="003A76FA"/>
    <w:rsid w:val="003A787E"/>
    <w:rsid w:val="003A7959"/>
    <w:rsid w:val="003A7A2A"/>
    <w:rsid w:val="003A7BEA"/>
    <w:rsid w:val="003B0127"/>
    <w:rsid w:val="003B07A0"/>
    <w:rsid w:val="003B140E"/>
    <w:rsid w:val="003B1776"/>
    <w:rsid w:val="003B1AB7"/>
    <w:rsid w:val="003B2061"/>
    <w:rsid w:val="003B213C"/>
    <w:rsid w:val="003B2359"/>
    <w:rsid w:val="003B2EA5"/>
    <w:rsid w:val="003B358D"/>
    <w:rsid w:val="003B47D0"/>
    <w:rsid w:val="003B4B88"/>
    <w:rsid w:val="003B4FF2"/>
    <w:rsid w:val="003B546C"/>
    <w:rsid w:val="003B574F"/>
    <w:rsid w:val="003B5A10"/>
    <w:rsid w:val="003B5AE8"/>
    <w:rsid w:val="003B5E04"/>
    <w:rsid w:val="003B64E3"/>
    <w:rsid w:val="003B6619"/>
    <w:rsid w:val="003B69EA"/>
    <w:rsid w:val="003B6A0B"/>
    <w:rsid w:val="003B6BBE"/>
    <w:rsid w:val="003B70C8"/>
    <w:rsid w:val="003B7A9D"/>
    <w:rsid w:val="003C032E"/>
    <w:rsid w:val="003C04F9"/>
    <w:rsid w:val="003C0748"/>
    <w:rsid w:val="003C0ABA"/>
    <w:rsid w:val="003C0CEF"/>
    <w:rsid w:val="003C0F5F"/>
    <w:rsid w:val="003C11C6"/>
    <w:rsid w:val="003C1C7D"/>
    <w:rsid w:val="003C20CA"/>
    <w:rsid w:val="003C34A2"/>
    <w:rsid w:val="003C3638"/>
    <w:rsid w:val="003C367F"/>
    <w:rsid w:val="003C3ABF"/>
    <w:rsid w:val="003C3FE0"/>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F0C"/>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791"/>
    <w:rsid w:val="003E1277"/>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062"/>
    <w:rsid w:val="003F3451"/>
    <w:rsid w:val="003F3790"/>
    <w:rsid w:val="003F38EB"/>
    <w:rsid w:val="003F3A39"/>
    <w:rsid w:val="003F3A8B"/>
    <w:rsid w:val="003F4161"/>
    <w:rsid w:val="003F4787"/>
    <w:rsid w:val="003F53FE"/>
    <w:rsid w:val="003F6257"/>
    <w:rsid w:val="003F6D4B"/>
    <w:rsid w:val="003F6D7C"/>
    <w:rsid w:val="003F7772"/>
    <w:rsid w:val="003F77BA"/>
    <w:rsid w:val="003F797B"/>
    <w:rsid w:val="003F7A45"/>
    <w:rsid w:val="004001F2"/>
    <w:rsid w:val="0040031E"/>
    <w:rsid w:val="004008DD"/>
    <w:rsid w:val="00400C77"/>
    <w:rsid w:val="00400FE4"/>
    <w:rsid w:val="00401701"/>
    <w:rsid w:val="004019E0"/>
    <w:rsid w:val="00402978"/>
    <w:rsid w:val="00402ADF"/>
    <w:rsid w:val="00402B46"/>
    <w:rsid w:val="00402DAF"/>
    <w:rsid w:val="00403155"/>
    <w:rsid w:val="004033A4"/>
    <w:rsid w:val="004039E6"/>
    <w:rsid w:val="0040418D"/>
    <w:rsid w:val="00404AC9"/>
    <w:rsid w:val="00404AE1"/>
    <w:rsid w:val="0040503E"/>
    <w:rsid w:val="00405521"/>
    <w:rsid w:val="00405827"/>
    <w:rsid w:val="00405B13"/>
    <w:rsid w:val="0040610C"/>
    <w:rsid w:val="0040623C"/>
    <w:rsid w:val="004069C8"/>
    <w:rsid w:val="00406B6B"/>
    <w:rsid w:val="004070D2"/>
    <w:rsid w:val="00407435"/>
    <w:rsid w:val="00407D22"/>
    <w:rsid w:val="00410209"/>
    <w:rsid w:val="00410CEB"/>
    <w:rsid w:val="004124E3"/>
    <w:rsid w:val="00413153"/>
    <w:rsid w:val="00413528"/>
    <w:rsid w:val="00414698"/>
    <w:rsid w:val="00414EE9"/>
    <w:rsid w:val="00415682"/>
    <w:rsid w:val="004157F4"/>
    <w:rsid w:val="004158D9"/>
    <w:rsid w:val="00415C5C"/>
    <w:rsid w:val="00415D1C"/>
    <w:rsid w:val="004163C5"/>
    <w:rsid w:val="004163EB"/>
    <w:rsid w:val="00416418"/>
    <w:rsid w:val="00416E9F"/>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0"/>
    <w:rsid w:val="00427565"/>
    <w:rsid w:val="00427E8B"/>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6513"/>
    <w:rsid w:val="004368F5"/>
    <w:rsid w:val="00436CE1"/>
    <w:rsid w:val="00436DF7"/>
    <w:rsid w:val="00437223"/>
    <w:rsid w:val="004373BF"/>
    <w:rsid w:val="00437B1B"/>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2B9"/>
    <w:rsid w:val="0044781E"/>
    <w:rsid w:val="00447DBF"/>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65D"/>
    <w:rsid w:val="00455954"/>
    <w:rsid w:val="004564FB"/>
    <w:rsid w:val="00456D5E"/>
    <w:rsid w:val="00456FA7"/>
    <w:rsid w:val="004571BE"/>
    <w:rsid w:val="004577CB"/>
    <w:rsid w:val="00457809"/>
    <w:rsid w:val="00457FB6"/>
    <w:rsid w:val="004601A6"/>
    <w:rsid w:val="004601FB"/>
    <w:rsid w:val="004603D5"/>
    <w:rsid w:val="00460D91"/>
    <w:rsid w:val="00461240"/>
    <w:rsid w:val="004618CA"/>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CAC"/>
    <w:rsid w:val="00466D80"/>
    <w:rsid w:val="0046711D"/>
    <w:rsid w:val="0046738E"/>
    <w:rsid w:val="00467D33"/>
    <w:rsid w:val="004707AE"/>
    <w:rsid w:val="004709DE"/>
    <w:rsid w:val="00471AB3"/>
    <w:rsid w:val="00471AF4"/>
    <w:rsid w:val="00471B4E"/>
    <w:rsid w:val="00471E70"/>
    <w:rsid w:val="00471EAB"/>
    <w:rsid w:val="00471F38"/>
    <w:rsid w:val="00472829"/>
    <w:rsid w:val="00472907"/>
    <w:rsid w:val="00472FC7"/>
    <w:rsid w:val="00473D5A"/>
    <w:rsid w:val="00473DC6"/>
    <w:rsid w:val="00474677"/>
    <w:rsid w:val="00474AAD"/>
    <w:rsid w:val="004754B4"/>
    <w:rsid w:val="004756D5"/>
    <w:rsid w:val="004759AB"/>
    <w:rsid w:val="00476280"/>
    <w:rsid w:val="004765C9"/>
    <w:rsid w:val="004772BC"/>
    <w:rsid w:val="00477611"/>
    <w:rsid w:val="004777B7"/>
    <w:rsid w:val="004779CD"/>
    <w:rsid w:val="00480292"/>
    <w:rsid w:val="004804EF"/>
    <w:rsid w:val="0048050C"/>
    <w:rsid w:val="00480D8A"/>
    <w:rsid w:val="00481259"/>
    <w:rsid w:val="00481287"/>
    <w:rsid w:val="00482269"/>
    <w:rsid w:val="004823C6"/>
    <w:rsid w:val="004827A7"/>
    <w:rsid w:val="00483735"/>
    <w:rsid w:val="00483AB4"/>
    <w:rsid w:val="00483D47"/>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08CD"/>
    <w:rsid w:val="004908D1"/>
    <w:rsid w:val="004911EA"/>
    <w:rsid w:val="0049128D"/>
    <w:rsid w:val="00491779"/>
    <w:rsid w:val="00491AF8"/>
    <w:rsid w:val="004921F1"/>
    <w:rsid w:val="00492A70"/>
    <w:rsid w:val="00492CED"/>
    <w:rsid w:val="00492FFD"/>
    <w:rsid w:val="00493F62"/>
    <w:rsid w:val="004942D0"/>
    <w:rsid w:val="0049477A"/>
    <w:rsid w:val="00494DF8"/>
    <w:rsid w:val="00495275"/>
    <w:rsid w:val="0049536C"/>
    <w:rsid w:val="00495E87"/>
    <w:rsid w:val="004961B3"/>
    <w:rsid w:val="0049622E"/>
    <w:rsid w:val="004962DF"/>
    <w:rsid w:val="00496AAA"/>
    <w:rsid w:val="00496AE0"/>
    <w:rsid w:val="00496FBD"/>
    <w:rsid w:val="004975E0"/>
    <w:rsid w:val="004A02C6"/>
    <w:rsid w:val="004A093B"/>
    <w:rsid w:val="004A0A61"/>
    <w:rsid w:val="004A0BD9"/>
    <w:rsid w:val="004A0EA3"/>
    <w:rsid w:val="004A1BDB"/>
    <w:rsid w:val="004A1DFE"/>
    <w:rsid w:val="004A2115"/>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55B"/>
    <w:rsid w:val="004A57EB"/>
    <w:rsid w:val="004A58A2"/>
    <w:rsid w:val="004A5F26"/>
    <w:rsid w:val="004A6137"/>
    <w:rsid w:val="004A62D8"/>
    <w:rsid w:val="004A66E5"/>
    <w:rsid w:val="004A6F4B"/>
    <w:rsid w:val="004A7070"/>
    <w:rsid w:val="004B0297"/>
    <w:rsid w:val="004B0938"/>
    <w:rsid w:val="004B0ACD"/>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652"/>
    <w:rsid w:val="004B47FD"/>
    <w:rsid w:val="004B4DC3"/>
    <w:rsid w:val="004B5778"/>
    <w:rsid w:val="004B58CC"/>
    <w:rsid w:val="004B5CF0"/>
    <w:rsid w:val="004B5D4F"/>
    <w:rsid w:val="004B6C36"/>
    <w:rsid w:val="004B6FF9"/>
    <w:rsid w:val="004B7537"/>
    <w:rsid w:val="004B77A5"/>
    <w:rsid w:val="004B7AFF"/>
    <w:rsid w:val="004C0F7E"/>
    <w:rsid w:val="004C1845"/>
    <w:rsid w:val="004C1E98"/>
    <w:rsid w:val="004C1EFB"/>
    <w:rsid w:val="004C211B"/>
    <w:rsid w:val="004C220A"/>
    <w:rsid w:val="004C2E85"/>
    <w:rsid w:val="004C2F2B"/>
    <w:rsid w:val="004C31AF"/>
    <w:rsid w:val="004C3856"/>
    <w:rsid w:val="004C3B33"/>
    <w:rsid w:val="004C3D63"/>
    <w:rsid w:val="004C3F14"/>
    <w:rsid w:val="004C41E5"/>
    <w:rsid w:val="004C5470"/>
    <w:rsid w:val="004C58F3"/>
    <w:rsid w:val="004C5A08"/>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4C2"/>
    <w:rsid w:val="004D39CE"/>
    <w:rsid w:val="004D48EB"/>
    <w:rsid w:val="004D4A08"/>
    <w:rsid w:val="004D4E4A"/>
    <w:rsid w:val="004D4EA3"/>
    <w:rsid w:val="004D5241"/>
    <w:rsid w:val="004D5AE0"/>
    <w:rsid w:val="004D62E6"/>
    <w:rsid w:val="004D63C3"/>
    <w:rsid w:val="004D64F2"/>
    <w:rsid w:val="004D6628"/>
    <w:rsid w:val="004D6FC7"/>
    <w:rsid w:val="004D7180"/>
    <w:rsid w:val="004D7588"/>
    <w:rsid w:val="004D7938"/>
    <w:rsid w:val="004D7974"/>
    <w:rsid w:val="004D7A7F"/>
    <w:rsid w:val="004E101F"/>
    <w:rsid w:val="004E1737"/>
    <w:rsid w:val="004E19C9"/>
    <w:rsid w:val="004E1BEB"/>
    <w:rsid w:val="004E1E80"/>
    <w:rsid w:val="004E1F26"/>
    <w:rsid w:val="004E1FAD"/>
    <w:rsid w:val="004E21EB"/>
    <w:rsid w:val="004E28CB"/>
    <w:rsid w:val="004E2FBC"/>
    <w:rsid w:val="004E3D41"/>
    <w:rsid w:val="004E41BD"/>
    <w:rsid w:val="004E4263"/>
    <w:rsid w:val="004E4282"/>
    <w:rsid w:val="004E4AF1"/>
    <w:rsid w:val="004E4F59"/>
    <w:rsid w:val="004E4F76"/>
    <w:rsid w:val="004E6126"/>
    <w:rsid w:val="004E68F8"/>
    <w:rsid w:val="004E6F90"/>
    <w:rsid w:val="004E70F0"/>
    <w:rsid w:val="004E734B"/>
    <w:rsid w:val="004E73B4"/>
    <w:rsid w:val="004E7567"/>
    <w:rsid w:val="004E77A0"/>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977"/>
    <w:rsid w:val="005019F9"/>
    <w:rsid w:val="00501A93"/>
    <w:rsid w:val="00502322"/>
    <w:rsid w:val="00502A8A"/>
    <w:rsid w:val="00502B11"/>
    <w:rsid w:val="00502B88"/>
    <w:rsid w:val="00503301"/>
    <w:rsid w:val="0050349F"/>
    <w:rsid w:val="00503572"/>
    <w:rsid w:val="00503611"/>
    <w:rsid w:val="0050383E"/>
    <w:rsid w:val="005039FB"/>
    <w:rsid w:val="00504725"/>
    <w:rsid w:val="00504A5C"/>
    <w:rsid w:val="00504B7F"/>
    <w:rsid w:val="00504BDB"/>
    <w:rsid w:val="005051C6"/>
    <w:rsid w:val="005051CD"/>
    <w:rsid w:val="00505408"/>
    <w:rsid w:val="00505733"/>
    <w:rsid w:val="005057BF"/>
    <w:rsid w:val="00505CBE"/>
    <w:rsid w:val="005061DA"/>
    <w:rsid w:val="0050633E"/>
    <w:rsid w:val="00506457"/>
    <w:rsid w:val="00506968"/>
    <w:rsid w:val="0050715C"/>
    <w:rsid w:val="0050770E"/>
    <w:rsid w:val="00507767"/>
    <w:rsid w:val="0050797D"/>
    <w:rsid w:val="00507C0C"/>
    <w:rsid w:val="00510245"/>
    <w:rsid w:val="00511C83"/>
    <w:rsid w:val="0051297C"/>
    <w:rsid w:val="00512996"/>
    <w:rsid w:val="00512EA7"/>
    <w:rsid w:val="00512FAF"/>
    <w:rsid w:val="00513388"/>
    <w:rsid w:val="00513D44"/>
    <w:rsid w:val="00514454"/>
    <w:rsid w:val="00515269"/>
    <w:rsid w:val="0051552B"/>
    <w:rsid w:val="0051564B"/>
    <w:rsid w:val="0051571E"/>
    <w:rsid w:val="00515B1E"/>
    <w:rsid w:val="00515D38"/>
    <w:rsid w:val="005165D6"/>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D4"/>
    <w:rsid w:val="00532117"/>
    <w:rsid w:val="00532329"/>
    <w:rsid w:val="0053253E"/>
    <w:rsid w:val="0053337A"/>
    <w:rsid w:val="00533FD2"/>
    <w:rsid w:val="00534B1F"/>
    <w:rsid w:val="00534B5E"/>
    <w:rsid w:val="00534D92"/>
    <w:rsid w:val="00534EE4"/>
    <w:rsid w:val="005358FA"/>
    <w:rsid w:val="00535904"/>
    <w:rsid w:val="00535D75"/>
    <w:rsid w:val="00535F4E"/>
    <w:rsid w:val="00536015"/>
    <w:rsid w:val="00536950"/>
    <w:rsid w:val="00536B0C"/>
    <w:rsid w:val="0053790E"/>
    <w:rsid w:val="00537A81"/>
    <w:rsid w:val="00540464"/>
    <w:rsid w:val="005406BF"/>
    <w:rsid w:val="005406D9"/>
    <w:rsid w:val="00541A3A"/>
    <w:rsid w:val="00541DC6"/>
    <w:rsid w:val="005422EF"/>
    <w:rsid w:val="00542549"/>
    <w:rsid w:val="00542611"/>
    <w:rsid w:val="005427B5"/>
    <w:rsid w:val="00542C1B"/>
    <w:rsid w:val="00542ED2"/>
    <w:rsid w:val="005438E1"/>
    <w:rsid w:val="00543916"/>
    <w:rsid w:val="005439AD"/>
    <w:rsid w:val="00544286"/>
    <w:rsid w:val="005443AC"/>
    <w:rsid w:val="0054465E"/>
    <w:rsid w:val="00544A06"/>
    <w:rsid w:val="00544A6D"/>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9EB"/>
    <w:rsid w:val="00567A1A"/>
    <w:rsid w:val="00567F14"/>
    <w:rsid w:val="00570524"/>
    <w:rsid w:val="005712A2"/>
    <w:rsid w:val="0057148F"/>
    <w:rsid w:val="00572986"/>
    <w:rsid w:val="00573EB2"/>
    <w:rsid w:val="00573F2F"/>
    <w:rsid w:val="00573FE5"/>
    <w:rsid w:val="00574764"/>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83F"/>
    <w:rsid w:val="005969A6"/>
    <w:rsid w:val="00596A04"/>
    <w:rsid w:val="0059703C"/>
    <w:rsid w:val="00597D6D"/>
    <w:rsid w:val="00597FF8"/>
    <w:rsid w:val="005A0286"/>
    <w:rsid w:val="005A0434"/>
    <w:rsid w:val="005A0501"/>
    <w:rsid w:val="005A0658"/>
    <w:rsid w:val="005A083B"/>
    <w:rsid w:val="005A09AE"/>
    <w:rsid w:val="005A0B84"/>
    <w:rsid w:val="005A1149"/>
    <w:rsid w:val="005A12F6"/>
    <w:rsid w:val="005A13CA"/>
    <w:rsid w:val="005A152B"/>
    <w:rsid w:val="005A19C1"/>
    <w:rsid w:val="005A1DD4"/>
    <w:rsid w:val="005A23A6"/>
    <w:rsid w:val="005A273F"/>
    <w:rsid w:val="005A2ED2"/>
    <w:rsid w:val="005A37E8"/>
    <w:rsid w:val="005A5212"/>
    <w:rsid w:val="005A5857"/>
    <w:rsid w:val="005A5EA3"/>
    <w:rsid w:val="005A6DB8"/>
    <w:rsid w:val="005A75D8"/>
    <w:rsid w:val="005A7AB2"/>
    <w:rsid w:val="005A7F8E"/>
    <w:rsid w:val="005A7FFC"/>
    <w:rsid w:val="005B045D"/>
    <w:rsid w:val="005B0569"/>
    <w:rsid w:val="005B0C78"/>
    <w:rsid w:val="005B0CCC"/>
    <w:rsid w:val="005B0DE0"/>
    <w:rsid w:val="005B0FB3"/>
    <w:rsid w:val="005B1425"/>
    <w:rsid w:val="005B168F"/>
    <w:rsid w:val="005B17A1"/>
    <w:rsid w:val="005B19B8"/>
    <w:rsid w:val="005B1C95"/>
    <w:rsid w:val="005B1DCD"/>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2546"/>
    <w:rsid w:val="005D2850"/>
    <w:rsid w:val="005D3488"/>
    <w:rsid w:val="005D398E"/>
    <w:rsid w:val="005D40F8"/>
    <w:rsid w:val="005D4E31"/>
    <w:rsid w:val="005D53CE"/>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1284"/>
    <w:rsid w:val="005E1F63"/>
    <w:rsid w:val="005E2AA3"/>
    <w:rsid w:val="005E2C67"/>
    <w:rsid w:val="005E3442"/>
    <w:rsid w:val="005E37D1"/>
    <w:rsid w:val="005E3D28"/>
    <w:rsid w:val="005E43D5"/>
    <w:rsid w:val="005E49E8"/>
    <w:rsid w:val="005E4C7B"/>
    <w:rsid w:val="005E4F1A"/>
    <w:rsid w:val="005E4FB3"/>
    <w:rsid w:val="005E4FEB"/>
    <w:rsid w:val="005E64F5"/>
    <w:rsid w:val="005E6586"/>
    <w:rsid w:val="005E69B3"/>
    <w:rsid w:val="005E6AB7"/>
    <w:rsid w:val="005E6AFC"/>
    <w:rsid w:val="005E6E66"/>
    <w:rsid w:val="005E7DAC"/>
    <w:rsid w:val="005E7FE9"/>
    <w:rsid w:val="005F098B"/>
    <w:rsid w:val="005F1092"/>
    <w:rsid w:val="005F1B49"/>
    <w:rsid w:val="005F20BA"/>
    <w:rsid w:val="005F28BB"/>
    <w:rsid w:val="005F2CCE"/>
    <w:rsid w:val="005F2E26"/>
    <w:rsid w:val="005F31C2"/>
    <w:rsid w:val="005F3B62"/>
    <w:rsid w:val="005F43EE"/>
    <w:rsid w:val="005F4414"/>
    <w:rsid w:val="005F445E"/>
    <w:rsid w:val="005F46BE"/>
    <w:rsid w:val="005F53EC"/>
    <w:rsid w:val="005F5D50"/>
    <w:rsid w:val="005F5F20"/>
    <w:rsid w:val="005F6297"/>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AB9"/>
    <w:rsid w:val="00601ADD"/>
    <w:rsid w:val="00601BA1"/>
    <w:rsid w:val="00601D49"/>
    <w:rsid w:val="00601D8A"/>
    <w:rsid w:val="00602124"/>
    <w:rsid w:val="006023A3"/>
    <w:rsid w:val="0060276D"/>
    <w:rsid w:val="00602BAB"/>
    <w:rsid w:val="00602F8D"/>
    <w:rsid w:val="00602FE0"/>
    <w:rsid w:val="0060385D"/>
    <w:rsid w:val="0060387E"/>
    <w:rsid w:val="00603EA7"/>
    <w:rsid w:val="0060411B"/>
    <w:rsid w:val="006043D3"/>
    <w:rsid w:val="00604470"/>
    <w:rsid w:val="006046F2"/>
    <w:rsid w:val="00604D08"/>
    <w:rsid w:val="00604DED"/>
    <w:rsid w:val="00605D3A"/>
    <w:rsid w:val="00605FC3"/>
    <w:rsid w:val="00607B98"/>
    <w:rsid w:val="00607BE3"/>
    <w:rsid w:val="006106B9"/>
    <w:rsid w:val="0061099B"/>
    <w:rsid w:val="00610B93"/>
    <w:rsid w:val="00611CE0"/>
    <w:rsid w:val="00611E72"/>
    <w:rsid w:val="006122AB"/>
    <w:rsid w:val="006122DC"/>
    <w:rsid w:val="00612798"/>
    <w:rsid w:val="0061384E"/>
    <w:rsid w:val="00613A86"/>
    <w:rsid w:val="00613AA0"/>
    <w:rsid w:val="00613F26"/>
    <w:rsid w:val="006141FA"/>
    <w:rsid w:val="00615029"/>
    <w:rsid w:val="00615205"/>
    <w:rsid w:val="0061551D"/>
    <w:rsid w:val="00615765"/>
    <w:rsid w:val="00615E78"/>
    <w:rsid w:val="00616020"/>
    <w:rsid w:val="006166BD"/>
    <w:rsid w:val="006169D1"/>
    <w:rsid w:val="00616E14"/>
    <w:rsid w:val="006171B9"/>
    <w:rsid w:val="006176DF"/>
    <w:rsid w:val="006177F8"/>
    <w:rsid w:val="00617974"/>
    <w:rsid w:val="00617F69"/>
    <w:rsid w:val="00617FEB"/>
    <w:rsid w:val="006206A0"/>
    <w:rsid w:val="00620B7E"/>
    <w:rsid w:val="00620BB7"/>
    <w:rsid w:val="00620DB3"/>
    <w:rsid w:val="00620DFF"/>
    <w:rsid w:val="00621831"/>
    <w:rsid w:val="00621B1F"/>
    <w:rsid w:val="00622610"/>
    <w:rsid w:val="0062337D"/>
    <w:rsid w:val="006233CF"/>
    <w:rsid w:val="0062450C"/>
    <w:rsid w:val="00624B91"/>
    <w:rsid w:val="00624F2D"/>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3F3E"/>
    <w:rsid w:val="0063400E"/>
    <w:rsid w:val="00634A78"/>
    <w:rsid w:val="0063506F"/>
    <w:rsid w:val="006355CE"/>
    <w:rsid w:val="00635747"/>
    <w:rsid w:val="00635FFD"/>
    <w:rsid w:val="006368B6"/>
    <w:rsid w:val="00637009"/>
    <w:rsid w:val="00637441"/>
    <w:rsid w:val="00637D70"/>
    <w:rsid w:val="00640057"/>
    <w:rsid w:val="00640DD4"/>
    <w:rsid w:val="00640DFD"/>
    <w:rsid w:val="00640E23"/>
    <w:rsid w:val="00640FE3"/>
    <w:rsid w:val="00641501"/>
    <w:rsid w:val="006418D4"/>
    <w:rsid w:val="006418E6"/>
    <w:rsid w:val="00641CBB"/>
    <w:rsid w:val="00642881"/>
    <w:rsid w:val="006429D8"/>
    <w:rsid w:val="00642FCD"/>
    <w:rsid w:val="006440E0"/>
    <w:rsid w:val="006442D7"/>
    <w:rsid w:val="006446F3"/>
    <w:rsid w:val="00645004"/>
    <w:rsid w:val="00645493"/>
    <w:rsid w:val="00645641"/>
    <w:rsid w:val="006459F2"/>
    <w:rsid w:val="00645F41"/>
    <w:rsid w:val="006461A6"/>
    <w:rsid w:val="0064628E"/>
    <w:rsid w:val="00646C79"/>
    <w:rsid w:val="00646D60"/>
    <w:rsid w:val="00647436"/>
    <w:rsid w:val="00647B99"/>
    <w:rsid w:val="00647F03"/>
    <w:rsid w:val="006510A9"/>
    <w:rsid w:val="006510AA"/>
    <w:rsid w:val="006512A1"/>
    <w:rsid w:val="0065227C"/>
    <w:rsid w:val="00652631"/>
    <w:rsid w:val="0065276E"/>
    <w:rsid w:val="00652C6B"/>
    <w:rsid w:val="00653022"/>
    <w:rsid w:val="00653B01"/>
    <w:rsid w:val="00653F79"/>
    <w:rsid w:val="00654307"/>
    <w:rsid w:val="00654464"/>
    <w:rsid w:val="00654698"/>
    <w:rsid w:val="00655072"/>
    <w:rsid w:val="006559AE"/>
    <w:rsid w:val="00655E8B"/>
    <w:rsid w:val="00655EE7"/>
    <w:rsid w:val="00655F10"/>
    <w:rsid w:val="00655FC0"/>
    <w:rsid w:val="00655FD3"/>
    <w:rsid w:val="006560F0"/>
    <w:rsid w:val="00656304"/>
    <w:rsid w:val="0065656E"/>
    <w:rsid w:val="00656819"/>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4D8C"/>
    <w:rsid w:val="0066535C"/>
    <w:rsid w:val="0066537D"/>
    <w:rsid w:val="00665684"/>
    <w:rsid w:val="00665731"/>
    <w:rsid w:val="006661D9"/>
    <w:rsid w:val="0066662E"/>
    <w:rsid w:val="00666CFE"/>
    <w:rsid w:val="0066782D"/>
    <w:rsid w:val="00667E6F"/>
    <w:rsid w:val="0067052D"/>
    <w:rsid w:val="00670AC7"/>
    <w:rsid w:val="00670C52"/>
    <w:rsid w:val="00670F5C"/>
    <w:rsid w:val="00671701"/>
    <w:rsid w:val="00671749"/>
    <w:rsid w:val="006717F7"/>
    <w:rsid w:val="00671960"/>
    <w:rsid w:val="00672293"/>
    <w:rsid w:val="0067267E"/>
    <w:rsid w:val="00672AA6"/>
    <w:rsid w:val="00672B78"/>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6297"/>
    <w:rsid w:val="00676E03"/>
    <w:rsid w:val="0067733B"/>
    <w:rsid w:val="0067774F"/>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C45"/>
    <w:rsid w:val="00692E4F"/>
    <w:rsid w:val="00692F17"/>
    <w:rsid w:val="006932F8"/>
    <w:rsid w:val="00693530"/>
    <w:rsid w:val="00693A1F"/>
    <w:rsid w:val="00693DF4"/>
    <w:rsid w:val="00693EE2"/>
    <w:rsid w:val="00694FF7"/>
    <w:rsid w:val="006952E6"/>
    <w:rsid w:val="0069560C"/>
    <w:rsid w:val="00695976"/>
    <w:rsid w:val="00695CE5"/>
    <w:rsid w:val="00695F44"/>
    <w:rsid w:val="00696252"/>
    <w:rsid w:val="00696C31"/>
    <w:rsid w:val="006979E0"/>
    <w:rsid w:val="00697DB2"/>
    <w:rsid w:val="006A023C"/>
    <w:rsid w:val="006A0AF7"/>
    <w:rsid w:val="006A0BB2"/>
    <w:rsid w:val="006A15C4"/>
    <w:rsid w:val="006A1700"/>
    <w:rsid w:val="006A1DDA"/>
    <w:rsid w:val="006A1F5C"/>
    <w:rsid w:val="006A23CA"/>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47"/>
    <w:rsid w:val="006A5AFB"/>
    <w:rsid w:val="006A5C8B"/>
    <w:rsid w:val="006A64C6"/>
    <w:rsid w:val="006A6886"/>
    <w:rsid w:val="006A7116"/>
    <w:rsid w:val="006A713A"/>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3DC4"/>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6B6"/>
    <w:rsid w:val="006D1E4B"/>
    <w:rsid w:val="006D26EF"/>
    <w:rsid w:val="006D26F1"/>
    <w:rsid w:val="006D2E8F"/>
    <w:rsid w:val="006D320B"/>
    <w:rsid w:val="006D3492"/>
    <w:rsid w:val="006D374E"/>
    <w:rsid w:val="006D43BF"/>
    <w:rsid w:val="006D48DC"/>
    <w:rsid w:val="006D4B2C"/>
    <w:rsid w:val="006D4CAB"/>
    <w:rsid w:val="006D54A0"/>
    <w:rsid w:val="006D58C5"/>
    <w:rsid w:val="006D5ABD"/>
    <w:rsid w:val="006D65BD"/>
    <w:rsid w:val="006D72B7"/>
    <w:rsid w:val="006D7C03"/>
    <w:rsid w:val="006E0C8F"/>
    <w:rsid w:val="006E10EA"/>
    <w:rsid w:val="006E1A09"/>
    <w:rsid w:val="006E1FE0"/>
    <w:rsid w:val="006E2C1A"/>
    <w:rsid w:val="006E2EEF"/>
    <w:rsid w:val="006E35D0"/>
    <w:rsid w:val="006E35E3"/>
    <w:rsid w:val="006E3E51"/>
    <w:rsid w:val="006E4870"/>
    <w:rsid w:val="006E4990"/>
    <w:rsid w:val="006E590E"/>
    <w:rsid w:val="006E5BC1"/>
    <w:rsid w:val="006E6C19"/>
    <w:rsid w:val="006E6D45"/>
    <w:rsid w:val="006E70F2"/>
    <w:rsid w:val="006E74D4"/>
    <w:rsid w:val="006E773B"/>
    <w:rsid w:val="006F0C84"/>
    <w:rsid w:val="006F0CBF"/>
    <w:rsid w:val="006F0D9D"/>
    <w:rsid w:val="006F0DF8"/>
    <w:rsid w:val="006F11A1"/>
    <w:rsid w:val="006F1712"/>
    <w:rsid w:val="006F1780"/>
    <w:rsid w:val="006F19D5"/>
    <w:rsid w:val="006F205E"/>
    <w:rsid w:val="006F331F"/>
    <w:rsid w:val="006F3920"/>
    <w:rsid w:val="006F42AF"/>
    <w:rsid w:val="006F45E9"/>
    <w:rsid w:val="006F54C5"/>
    <w:rsid w:val="006F59A9"/>
    <w:rsid w:val="006F5B72"/>
    <w:rsid w:val="006F61D1"/>
    <w:rsid w:val="006F6E5B"/>
    <w:rsid w:val="006F739E"/>
    <w:rsid w:val="006F7463"/>
    <w:rsid w:val="0070002A"/>
    <w:rsid w:val="007002E0"/>
    <w:rsid w:val="0070169E"/>
    <w:rsid w:val="007021E8"/>
    <w:rsid w:val="00702437"/>
    <w:rsid w:val="00702F9C"/>
    <w:rsid w:val="00703165"/>
    <w:rsid w:val="00703BBD"/>
    <w:rsid w:val="00704281"/>
    <w:rsid w:val="007042C6"/>
    <w:rsid w:val="0070525F"/>
    <w:rsid w:val="007052FD"/>
    <w:rsid w:val="007060A4"/>
    <w:rsid w:val="00706424"/>
    <w:rsid w:val="00706498"/>
    <w:rsid w:val="00707312"/>
    <w:rsid w:val="0070766B"/>
    <w:rsid w:val="00707927"/>
    <w:rsid w:val="007113D6"/>
    <w:rsid w:val="007117B4"/>
    <w:rsid w:val="0071195D"/>
    <w:rsid w:val="00711D22"/>
    <w:rsid w:val="00711D2F"/>
    <w:rsid w:val="0071215E"/>
    <w:rsid w:val="00712A5E"/>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4096"/>
    <w:rsid w:val="0072477B"/>
    <w:rsid w:val="00724E9B"/>
    <w:rsid w:val="0072535F"/>
    <w:rsid w:val="0072595A"/>
    <w:rsid w:val="00726028"/>
    <w:rsid w:val="00726CC4"/>
    <w:rsid w:val="00727179"/>
    <w:rsid w:val="00727410"/>
    <w:rsid w:val="007277EB"/>
    <w:rsid w:val="00727BAC"/>
    <w:rsid w:val="007300F1"/>
    <w:rsid w:val="0073016A"/>
    <w:rsid w:val="00730617"/>
    <w:rsid w:val="00730763"/>
    <w:rsid w:val="00730B00"/>
    <w:rsid w:val="0073122C"/>
    <w:rsid w:val="007316E7"/>
    <w:rsid w:val="0073173C"/>
    <w:rsid w:val="00731BB6"/>
    <w:rsid w:val="00731F72"/>
    <w:rsid w:val="007322DD"/>
    <w:rsid w:val="00732773"/>
    <w:rsid w:val="0073295C"/>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6DE"/>
    <w:rsid w:val="00750851"/>
    <w:rsid w:val="00750DEB"/>
    <w:rsid w:val="00751DA7"/>
    <w:rsid w:val="0075275F"/>
    <w:rsid w:val="00752859"/>
    <w:rsid w:val="0075296B"/>
    <w:rsid w:val="00752C69"/>
    <w:rsid w:val="00752DD5"/>
    <w:rsid w:val="00753036"/>
    <w:rsid w:val="00753246"/>
    <w:rsid w:val="007532A7"/>
    <w:rsid w:val="0075377B"/>
    <w:rsid w:val="0075447B"/>
    <w:rsid w:val="007545BA"/>
    <w:rsid w:val="007557A5"/>
    <w:rsid w:val="00755C0F"/>
    <w:rsid w:val="00756A7C"/>
    <w:rsid w:val="00757099"/>
    <w:rsid w:val="0075714C"/>
    <w:rsid w:val="007577FF"/>
    <w:rsid w:val="00760355"/>
    <w:rsid w:val="00760EB6"/>
    <w:rsid w:val="007617B4"/>
    <w:rsid w:val="0076198B"/>
    <w:rsid w:val="00761BAD"/>
    <w:rsid w:val="00761CB9"/>
    <w:rsid w:val="00761DFA"/>
    <w:rsid w:val="00762386"/>
    <w:rsid w:val="00762C1A"/>
    <w:rsid w:val="007637CB"/>
    <w:rsid w:val="00763C22"/>
    <w:rsid w:val="00763E88"/>
    <w:rsid w:val="00764355"/>
    <w:rsid w:val="00764CC0"/>
    <w:rsid w:val="00764DEA"/>
    <w:rsid w:val="00765282"/>
    <w:rsid w:val="007658F1"/>
    <w:rsid w:val="0076602A"/>
    <w:rsid w:val="007662AB"/>
    <w:rsid w:val="007667C4"/>
    <w:rsid w:val="00766855"/>
    <w:rsid w:val="00767B9A"/>
    <w:rsid w:val="007700A8"/>
    <w:rsid w:val="00770143"/>
    <w:rsid w:val="00771D9B"/>
    <w:rsid w:val="00771DF1"/>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8CB"/>
    <w:rsid w:val="00775D70"/>
    <w:rsid w:val="00775F96"/>
    <w:rsid w:val="007760BA"/>
    <w:rsid w:val="007764A7"/>
    <w:rsid w:val="0077654B"/>
    <w:rsid w:val="00776A51"/>
    <w:rsid w:val="00776F9F"/>
    <w:rsid w:val="0077707C"/>
    <w:rsid w:val="00777245"/>
    <w:rsid w:val="00777CA6"/>
    <w:rsid w:val="00777D16"/>
    <w:rsid w:val="00780143"/>
    <w:rsid w:val="0078175E"/>
    <w:rsid w:val="0078188D"/>
    <w:rsid w:val="00781C75"/>
    <w:rsid w:val="007823DA"/>
    <w:rsid w:val="00782661"/>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878B9"/>
    <w:rsid w:val="007879E0"/>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910"/>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0DFC"/>
    <w:rsid w:val="007A1B14"/>
    <w:rsid w:val="007A2199"/>
    <w:rsid w:val="007A2489"/>
    <w:rsid w:val="007A24F6"/>
    <w:rsid w:val="007A25A2"/>
    <w:rsid w:val="007A2BCD"/>
    <w:rsid w:val="007A331C"/>
    <w:rsid w:val="007A3DEF"/>
    <w:rsid w:val="007A3F20"/>
    <w:rsid w:val="007A406D"/>
    <w:rsid w:val="007A47D6"/>
    <w:rsid w:val="007A4BDC"/>
    <w:rsid w:val="007A4C88"/>
    <w:rsid w:val="007A5C7B"/>
    <w:rsid w:val="007A5DCA"/>
    <w:rsid w:val="007A6034"/>
    <w:rsid w:val="007A60EE"/>
    <w:rsid w:val="007A66FD"/>
    <w:rsid w:val="007A671D"/>
    <w:rsid w:val="007A70A9"/>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A40"/>
    <w:rsid w:val="007C5AF8"/>
    <w:rsid w:val="007C5F4A"/>
    <w:rsid w:val="007C6192"/>
    <w:rsid w:val="007C6957"/>
    <w:rsid w:val="007C6D56"/>
    <w:rsid w:val="007C70C1"/>
    <w:rsid w:val="007C7949"/>
    <w:rsid w:val="007D025F"/>
    <w:rsid w:val="007D109C"/>
    <w:rsid w:val="007D1861"/>
    <w:rsid w:val="007D1E0B"/>
    <w:rsid w:val="007D1EB1"/>
    <w:rsid w:val="007D21D5"/>
    <w:rsid w:val="007D2386"/>
    <w:rsid w:val="007D277E"/>
    <w:rsid w:val="007D2D3C"/>
    <w:rsid w:val="007D3087"/>
    <w:rsid w:val="007D3606"/>
    <w:rsid w:val="007D3D35"/>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EA"/>
    <w:rsid w:val="007E4611"/>
    <w:rsid w:val="007E4704"/>
    <w:rsid w:val="007E4C74"/>
    <w:rsid w:val="007E5976"/>
    <w:rsid w:val="007E5D6C"/>
    <w:rsid w:val="007E5D96"/>
    <w:rsid w:val="007E60DA"/>
    <w:rsid w:val="007E6494"/>
    <w:rsid w:val="007E649B"/>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430A"/>
    <w:rsid w:val="007F469F"/>
    <w:rsid w:val="007F5016"/>
    <w:rsid w:val="007F56AC"/>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1119E"/>
    <w:rsid w:val="00811765"/>
    <w:rsid w:val="0081180A"/>
    <w:rsid w:val="00811B7F"/>
    <w:rsid w:val="0081238B"/>
    <w:rsid w:val="008125CA"/>
    <w:rsid w:val="00813170"/>
    <w:rsid w:val="0081321E"/>
    <w:rsid w:val="008134DF"/>
    <w:rsid w:val="00813E8B"/>
    <w:rsid w:val="008141F4"/>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2C3"/>
    <w:rsid w:val="00826DEB"/>
    <w:rsid w:val="00827102"/>
    <w:rsid w:val="00827564"/>
    <w:rsid w:val="00827963"/>
    <w:rsid w:val="00827976"/>
    <w:rsid w:val="008301CF"/>
    <w:rsid w:val="00830753"/>
    <w:rsid w:val="0083097F"/>
    <w:rsid w:val="00830A62"/>
    <w:rsid w:val="00830B07"/>
    <w:rsid w:val="00830D12"/>
    <w:rsid w:val="008323E5"/>
    <w:rsid w:val="00832663"/>
    <w:rsid w:val="008327BA"/>
    <w:rsid w:val="00832A9A"/>
    <w:rsid w:val="00832DFA"/>
    <w:rsid w:val="008331F0"/>
    <w:rsid w:val="00833FFB"/>
    <w:rsid w:val="00834058"/>
    <w:rsid w:val="0083417B"/>
    <w:rsid w:val="008347FA"/>
    <w:rsid w:val="00834B43"/>
    <w:rsid w:val="00834EE8"/>
    <w:rsid w:val="0083540B"/>
    <w:rsid w:val="0083540F"/>
    <w:rsid w:val="008357E3"/>
    <w:rsid w:val="00836595"/>
    <w:rsid w:val="0083671E"/>
    <w:rsid w:val="00836AC8"/>
    <w:rsid w:val="00836C47"/>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208"/>
    <w:rsid w:val="008432EF"/>
    <w:rsid w:val="00843327"/>
    <w:rsid w:val="00843561"/>
    <w:rsid w:val="00843697"/>
    <w:rsid w:val="008446C4"/>
    <w:rsid w:val="00844CF8"/>
    <w:rsid w:val="008450BF"/>
    <w:rsid w:val="008452FF"/>
    <w:rsid w:val="00845506"/>
    <w:rsid w:val="00845D19"/>
    <w:rsid w:val="00845E4E"/>
    <w:rsid w:val="00846B2E"/>
    <w:rsid w:val="00846D2C"/>
    <w:rsid w:val="008477B1"/>
    <w:rsid w:val="00847949"/>
    <w:rsid w:val="00847E7E"/>
    <w:rsid w:val="0085056C"/>
    <w:rsid w:val="00850DAC"/>
    <w:rsid w:val="00850DBF"/>
    <w:rsid w:val="00851512"/>
    <w:rsid w:val="00851DEA"/>
    <w:rsid w:val="00851DFF"/>
    <w:rsid w:val="00852421"/>
    <w:rsid w:val="008530AB"/>
    <w:rsid w:val="00853150"/>
    <w:rsid w:val="0085392C"/>
    <w:rsid w:val="00853F9F"/>
    <w:rsid w:val="008544CD"/>
    <w:rsid w:val="00854714"/>
    <w:rsid w:val="00855198"/>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5D"/>
    <w:rsid w:val="008626A7"/>
    <w:rsid w:val="008629D8"/>
    <w:rsid w:val="00862B80"/>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BE8"/>
    <w:rsid w:val="00872F09"/>
    <w:rsid w:val="00872FF6"/>
    <w:rsid w:val="008732F7"/>
    <w:rsid w:val="0087396F"/>
    <w:rsid w:val="00873C63"/>
    <w:rsid w:val="008742CA"/>
    <w:rsid w:val="0087589E"/>
    <w:rsid w:val="00876E96"/>
    <w:rsid w:val="008772A2"/>
    <w:rsid w:val="008805A0"/>
    <w:rsid w:val="0088072A"/>
    <w:rsid w:val="008809D5"/>
    <w:rsid w:val="00880A44"/>
    <w:rsid w:val="008814EF"/>
    <w:rsid w:val="00881EE5"/>
    <w:rsid w:val="00882C8B"/>
    <w:rsid w:val="0088343C"/>
    <w:rsid w:val="00883462"/>
    <w:rsid w:val="00883962"/>
    <w:rsid w:val="00883E24"/>
    <w:rsid w:val="00884B81"/>
    <w:rsid w:val="00884CCA"/>
    <w:rsid w:val="00885086"/>
    <w:rsid w:val="0088591E"/>
    <w:rsid w:val="008862A9"/>
    <w:rsid w:val="00886762"/>
    <w:rsid w:val="008870E9"/>
    <w:rsid w:val="0088718E"/>
    <w:rsid w:val="00887225"/>
    <w:rsid w:val="0088774C"/>
    <w:rsid w:val="00887CE6"/>
    <w:rsid w:val="00887D61"/>
    <w:rsid w:val="00890453"/>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A03B9"/>
    <w:rsid w:val="008A070E"/>
    <w:rsid w:val="008A0896"/>
    <w:rsid w:val="008A0978"/>
    <w:rsid w:val="008A0F38"/>
    <w:rsid w:val="008A0FC1"/>
    <w:rsid w:val="008A121A"/>
    <w:rsid w:val="008A1536"/>
    <w:rsid w:val="008A1C1C"/>
    <w:rsid w:val="008A1CD1"/>
    <w:rsid w:val="008A2045"/>
    <w:rsid w:val="008A2B76"/>
    <w:rsid w:val="008A2D1E"/>
    <w:rsid w:val="008A2E96"/>
    <w:rsid w:val="008A3019"/>
    <w:rsid w:val="008A31BE"/>
    <w:rsid w:val="008A3C80"/>
    <w:rsid w:val="008A3F93"/>
    <w:rsid w:val="008A4111"/>
    <w:rsid w:val="008A4249"/>
    <w:rsid w:val="008A456C"/>
    <w:rsid w:val="008A5343"/>
    <w:rsid w:val="008A57EF"/>
    <w:rsid w:val="008A62FE"/>
    <w:rsid w:val="008A6ECF"/>
    <w:rsid w:val="008A720C"/>
    <w:rsid w:val="008A7BF2"/>
    <w:rsid w:val="008A7DB2"/>
    <w:rsid w:val="008B02EF"/>
    <w:rsid w:val="008B03D0"/>
    <w:rsid w:val="008B0E49"/>
    <w:rsid w:val="008B14F6"/>
    <w:rsid w:val="008B178F"/>
    <w:rsid w:val="008B1A31"/>
    <w:rsid w:val="008B1B12"/>
    <w:rsid w:val="008B1EC4"/>
    <w:rsid w:val="008B28A1"/>
    <w:rsid w:val="008B3FA4"/>
    <w:rsid w:val="008B4053"/>
    <w:rsid w:val="008B4315"/>
    <w:rsid w:val="008B58F0"/>
    <w:rsid w:val="008B5A8D"/>
    <w:rsid w:val="008B5E4D"/>
    <w:rsid w:val="008B60D3"/>
    <w:rsid w:val="008B66FD"/>
    <w:rsid w:val="008B6FEF"/>
    <w:rsid w:val="008C00F1"/>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D44"/>
    <w:rsid w:val="008D375F"/>
    <w:rsid w:val="008D39C0"/>
    <w:rsid w:val="008D3A43"/>
    <w:rsid w:val="008D3BD9"/>
    <w:rsid w:val="008D3E7A"/>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7EA"/>
    <w:rsid w:val="008E1CB7"/>
    <w:rsid w:val="008E1E55"/>
    <w:rsid w:val="008E24DD"/>
    <w:rsid w:val="008E282D"/>
    <w:rsid w:val="008E2E9F"/>
    <w:rsid w:val="008E371C"/>
    <w:rsid w:val="008E3A6A"/>
    <w:rsid w:val="008E41B8"/>
    <w:rsid w:val="008E4583"/>
    <w:rsid w:val="008E4646"/>
    <w:rsid w:val="008E4B74"/>
    <w:rsid w:val="008E4C92"/>
    <w:rsid w:val="008E5580"/>
    <w:rsid w:val="008E5B0B"/>
    <w:rsid w:val="008E5F42"/>
    <w:rsid w:val="008E645A"/>
    <w:rsid w:val="008E67E3"/>
    <w:rsid w:val="008E7302"/>
    <w:rsid w:val="008E73DD"/>
    <w:rsid w:val="008E7545"/>
    <w:rsid w:val="008F099D"/>
    <w:rsid w:val="008F1174"/>
    <w:rsid w:val="008F128B"/>
    <w:rsid w:val="008F1473"/>
    <w:rsid w:val="008F14A0"/>
    <w:rsid w:val="008F1AE1"/>
    <w:rsid w:val="008F1B8A"/>
    <w:rsid w:val="008F1E08"/>
    <w:rsid w:val="008F1E2B"/>
    <w:rsid w:val="008F2805"/>
    <w:rsid w:val="008F2933"/>
    <w:rsid w:val="008F384E"/>
    <w:rsid w:val="008F3DA7"/>
    <w:rsid w:val="008F405D"/>
    <w:rsid w:val="008F41C0"/>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CD2"/>
    <w:rsid w:val="0090225B"/>
    <w:rsid w:val="0090278F"/>
    <w:rsid w:val="009029A4"/>
    <w:rsid w:val="00902A63"/>
    <w:rsid w:val="00902E34"/>
    <w:rsid w:val="00904621"/>
    <w:rsid w:val="0090467E"/>
    <w:rsid w:val="00904E09"/>
    <w:rsid w:val="009053DA"/>
    <w:rsid w:val="009054EE"/>
    <w:rsid w:val="00907882"/>
    <w:rsid w:val="00907DA0"/>
    <w:rsid w:val="00910141"/>
    <w:rsid w:val="00910DA9"/>
    <w:rsid w:val="009110A7"/>
    <w:rsid w:val="009115C5"/>
    <w:rsid w:val="00911EF7"/>
    <w:rsid w:val="00911F00"/>
    <w:rsid w:val="00912204"/>
    <w:rsid w:val="00912760"/>
    <w:rsid w:val="0091283E"/>
    <w:rsid w:val="00913D9C"/>
    <w:rsid w:val="009147D0"/>
    <w:rsid w:val="009152DB"/>
    <w:rsid w:val="00915939"/>
    <w:rsid w:val="00915BD5"/>
    <w:rsid w:val="009161AF"/>
    <w:rsid w:val="009162BE"/>
    <w:rsid w:val="00916557"/>
    <w:rsid w:val="00916937"/>
    <w:rsid w:val="00916A62"/>
    <w:rsid w:val="00917620"/>
    <w:rsid w:val="00917D35"/>
    <w:rsid w:val="00917D44"/>
    <w:rsid w:val="00917D53"/>
    <w:rsid w:val="0092024F"/>
    <w:rsid w:val="00920E9F"/>
    <w:rsid w:val="00920F47"/>
    <w:rsid w:val="00920F5E"/>
    <w:rsid w:val="009214FE"/>
    <w:rsid w:val="009215E6"/>
    <w:rsid w:val="009218AE"/>
    <w:rsid w:val="00921E39"/>
    <w:rsid w:val="00921ECD"/>
    <w:rsid w:val="00921ED1"/>
    <w:rsid w:val="00922A50"/>
    <w:rsid w:val="00922D33"/>
    <w:rsid w:val="00922DA1"/>
    <w:rsid w:val="00923931"/>
    <w:rsid w:val="00923DE2"/>
    <w:rsid w:val="00923E1B"/>
    <w:rsid w:val="009242CF"/>
    <w:rsid w:val="009245AC"/>
    <w:rsid w:val="0092475A"/>
    <w:rsid w:val="0092556D"/>
    <w:rsid w:val="009255D1"/>
    <w:rsid w:val="00925D19"/>
    <w:rsid w:val="00927038"/>
    <w:rsid w:val="00927719"/>
    <w:rsid w:val="0092793E"/>
    <w:rsid w:val="00927D4B"/>
    <w:rsid w:val="00927DBC"/>
    <w:rsid w:val="0093067B"/>
    <w:rsid w:val="00931212"/>
    <w:rsid w:val="0093155B"/>
    <w:rsid w:val="00931BC4"/>
    <w:rsid w:val="00931C7D"/>
    <w:rsid w:val="00932895"/>
    <w:rsid w:val="00933519"/>
    <w:rsid w:val="00933A17"/>
    <w:rsid w:val="00933CB0"/>
    <w:rsid w:val="00933CE2"/>
    <w:rsid w:val="00933E33"/>
    <w:rsid w:val="00933E67"/>
    <w:rsid w:val="00934451"/>
    <w:rsid w:val="0093446B"/>
    <w:rsid w:val="00934A2B"/>
    <w:rsid w:val="00935064"/>
    <w:rsid w:val="00935703"/>
    <w:rsid w:val="009357E0"/>
    <w:rsid w:val="00935EC7"/>
    <w:rsid w:val="0093694F"/>
    <w:rsid w:val="00936B60"/>
    <w:rsid w:val="00936F66"/>
    <w:rsid w:val="009371B1"/>
    <w:rsid w:val="00937505"/>
    <w:rsid w:val="00940044"/>
    <w:rsid w:val="0094053F"/>
    <w:rsid w:val="00940C68"/>
    <w:rsid w:val="00940D92"/>
    <w:rsid w:val="009421FA"/>
    <w:rsid w:val="00942781"/>
    <w:rsid w:val="00942CB4"/>
    <w:rsid w:val="00942E7F"/>
    <w:rsid w:val="00943308"/>
    <w:rsid w:val="00943778"/>
    <w:rsid w:val="009437CD"/>
    <w:rsid w:val="009439BA"/>
    <w:rsid w:val="00943D27"/>
    <w:rsid w:val="00943DA8"/>
    <w:rsid w:val="00944511"/>
    <w:rsid w:val="00944591"/>
    <w:rsid w:val="009449D4"/>
    <w:rsid w:val="00945294"/>
    <w:rsid w:val="00945429"/>
    <w:rsid w:val="009458A5"/>
    <w:rsid w:val="00946585"/>
    <w:rsid w:val="0094661B"/>
    <w:rsid w:val="00946A2B"/>
    <w:rsid w:val="00946BE0"/>
    <w:rsid w:val="009470D0"/>
    <w:rsid w:val="00947D68"/>
    <w:rsid w:val="00947D7D"/>
    <w:rsid w:val="00950180"/>
    <w:rsid w:val="0095048B"/>
    <w:rsid w:val="00950CBC"/>
    <w:rsid w:val="00950D73"/>
    <w:rsid w:val="00950F35"/>
    <w:rsid w:val="00951018"/>
    <w:rsid w:val="00951757"/>
    <w:rsid w:val="009520CB"/>
    <w:rsid w:val="0095230F"/>
    <w:rsid w:val="009527F8"/>
    <w:rsid w:val="00953357"/>
    <w:rsid w:val="009533AA"/>
    <w:rsid w:val="00953B3A"/>
    <w:rsid w:val="00953E85"/>
    <w:rsid w:val="00954176"/>
    <w:rsid w:val="0095417E"/>
    <w:rsid w:val="0095469B"/>
    <w:rsid w:val="00954A0E"/>
    <w:rsid w:val="00954BA6"/>
    <w:rsid w:val="00954F31"/>
    <w:rsid w:val="00955428"/>
    <w:rsid w:val="00955450"/>
    <w:rsid w:val="0095615B"/>
    <w:rsid w:val="0095680D"/>
    <w:rsid w:val="0095705C"/>
    <w:rsid w:val="00957A64"/>
    <w:rsid w:val="0096057F"/>
    <w:rsid w:val="00960F52"/>
    <w:rsid w:val="0096116B"/>
    <w:rsid w:val="00961200"/>
    <w:rsid w:val="009613E6"/>
    <w:rsid w:val="00961533"/>
    <w:rsid w:val="00961A72"/>
    <w:rsid w:val="0096222C"/>
    <w:rsid w:val="0096235E"/>
    <w:rsid w:val="009624B1"/>
    <w:rsid w:val="00962A53"/>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AA5"/>
    <w:rsid w:val="00966AFB"/>
    <w:rsid w:val="00966B80"/>
    <w:rsid w:val="00966D9C"/>
    <w:rsid w:val="00966EBF"/>
    <w:rsid w:val="009676BB"/>
    <w:rsid w:val="009676F7"/>
    <w:rsid w:val="00967943"/>
    <w:rsid w:val="00967C46"/>
    <w:rsid w:val="0097076E"/>
    <w:rsid w:val="0097084B"/>
    <w:rsid w:val="00970E5E"/>
    <w:rsid w:val="009717C0"/>
    <w:rsid w:val="00971D58"/>
    <w:rsid w:val="009722A1"/>
    <w:rsid w:val="00973478"/>
    <w:rsid w:val="00973A47"/>
    <w:rsid w:val="009740FB"/>
    <w:rsid w:val="009747BD"/>
    <w:rsid w:val="00974C15"/>
    <w:rsid w:val="00975088"/>
    <w:rsid w:val="009755F1"/>
    <w:rsid w:val="00975963"/>
    <w:rsid w:val="009759C4"/>
    <w:rsid w:val="00975B03"/>
    <w:rsid w:val="00976115"/>
    <w:rsid w:val="009763E7"/>
    <w:rsid w:val="00977B6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6614"/>
    <w:rsid w:val="009876A1"/>
    <w:rsid w:val="0099089E"/>
    <w:rsid w:val="00990A42"/>
    <w:rsid w:val="00990E36"/>
    <w:rsid w:val="009910CF"/>
    <w:rsid w:val="009915BA"/>
    <w:rsid w:val="0099222B"/>
    <w:rsid w:val="00992320"/>
    <w:rsid w:val="0099241E"/>
    <w:rsid w:val="00992B6C"/>
    <w:rsid w:val="00992BC4"/>
    <w:rsid w:val="00992E71"/>
    <w:rsid w:val="009939DE"/>
    <w:rsid w:val="009942C2"/>
    <w:rsid w:val="00994B03"/>
    <w:rsid w:val="00994C1D"/>
    <w:rsid w:val="00994CDE"/>
    <w:rsid w:val="00994F83"/>
    <w:rsid w:val="0099514B"/>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39"/>
    <w:rsid w:val="009A5061"/>
    <w:rsid w:val="009A54BC"/>
    <w:rsid w:val="009A561A"/>
    <w:rsid w:val="009A5883"/>
    <w:rsid w:val="009A6407"/>
    <w:rsid w:val="009A67EC"/>
    <w:rsid w:val="009A6AF8"/>
    <w:rsid w:val="009A7069"/>
    <w:rsid w:val="009A72CE"/>
    <w:rsid w:val="009A7BB1"/>
    <w:rsid w:val="009A7DF1"/>
    <w:rsid w:val="009B0116"/>
    <w:rsid w:val="009B0143"/>
    <w:rsid w:val="009B0485"/>
    <w:rsid w:val="009B065E"/>
    <w:rsid w:val="009B087C"/>
    <w:rsid w:val="009B0939"/>
    <w:rsid w:val="009B09C8"/>
    <w:rsid w:val="009B0C62"/>
    <w:rsid w:val="009B1005"/>
    <w:rsid w:val="009B1607"/>
    <w:rsid w:val="009B1DEB"/>
    <w:rsid w:val="009B1E7B"/>
    <w:rsid w:val="009B1EDB"/>
    <w:rsid w:val="009B2549"/>
    <w:rsid w:val="009B2B5D"/>
    <w:rsid w:val="009B3499"/>
    <w:rsid w:val="009B363A"/>
    <w:rsid w:val="009B4112"/>
    <w:rsid w:val="009B43F6"/>
    <w:rsid w:val="009B458E"/>
    <w:rsid w:val="009B4886"/>
    <w:rsid w:val="009B4EDB"/>
    <w:rsid w:val="009B51E1"/>
    <w:rsid w:val="009B6438"/>
    <w:rsid w:val="009B6902"/>
    <w:rsid w:val="009B7D43"/>
    <w:rsid w:val="009C0E10"/>
    <w:rsid w:val="009C0EC9"/>
    <w:rsid w:val="009C0F29"/>
    <w:rsid w:val="009C1F7E"/>
    <w:rsid w:val="009C20EC"/>
    <w:rsid w:val="009C2888"/>
    <w:rsid w:val="009C3B90"/>
    <w:rsid w:val="009C4A46"/>
    <w:rsid w:val="009C571B"/>
    <w:rsid w:val="009C5840"/>
    <w:rsid w:val="009C5D7E"/>
    <w:rsid w:val="009C6241"/>
    <w:rsid w:val="009C6C10"/>
    <w:rsid w:val="009C72A4"/>
    <w:rsid w:val="009C78C9"/>
    <w:rsid w:val="009C7B1D"/>
    <w:rsid w:val="009C7C4F"/>
    <w:rsid w:val="009D03BA"/>
    <w:rsid w:val="009D09FD"/>
    <w:rsid w:val="009D0D4A"/>
    <w:rsid w:val="009D0EB7"/>
    <w:rsid w:val="009D0FCE"/>
    <w:rsid w:val="009D131B"/>
    <w:rsid w:val="009D1550"/>
    <w:rsid w:val="009D195E"/>
    <w:rsid w:val="009D1D52"/>
    <w:rsid w:val="009D1DCE"/>
    <w:rsid w:val="009D2167"/>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EE8"/>
    <w:rsid w:val="009E2FE5"/>
    <w:rsid w:val="009E31A5"/>
    <w:rsid w:val="009E385A"/>
    <w:rsid w:val="009E392E"/>
    <w:rsid w:val="009E3E56"/>
    <w:rsid w:val="009E4379"/>
    <w:rsid w:val="009E4446"/>
    <w:rsid w:val="009E4FCC"/>
    <w:rsid w:val="009E620E"/>
    <w:rsid w:val="009E6369"/>
    <w:rsid w:val="009E6485"/>
    <w:rsid w:val="009E6C1E"/>
    <w:rsid w:val="009E6CF4"/>
    <w:rsid w:val="009E6F4C"/>
    <w:rsid w:val="009F050A"/>
    <w:rsid w:val="009F0596"/>
    <w:rsid w:val="009F0F5A"/>
    <w:rsid w:val="009F14DD"/>
    <w:rsid w:val="009F161D"/>
    <w:rsid w:val="009F1E84"/>
    <w:rsid w:val="009F244C"/>
    <w:rsid w:val="009F2EC8"/>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FB5"/>
    <w:rsid w:val="00A00558"/>
    <w:rsid w:val="00A005A4"/>
    <w:rsid w:val="00A007F9"/>
    <w:rsid w:val="00A0097E"/>
    <w:rsid w:val="00A00A1E"/>
    <w:rsid w:val="00A00C04"/>
    <w:rsid w:val="00A00DE4"/>
    <w:rsid w:val="00A018D2"/>
    <w:rsid w:val="00A01A5C"/>
    <w:rsid w:val="00A02143"/>
    <w:rsid w:val="00A0254A"/>
    <w:rsid w:val="00A02D95"/>
    <w:rsid w:val="00A03000"/>
    <w:rsid w:val="00A044B1"/>
    <w:rsid w:val="00A0463F"/>
    <w:rsid w:val="00A046CE"/>
    <w:rsid w:val="00A04A34"/>
    <w:rsid w:val="00A05157"/>
    <w:rsid w:val="00A05A46"/>
    <w:rsid w:val="00A05B63"/>
    <w:rsid w:val="00A05CAE"/>
    <w:rsid w:val="00A064DD"/>
    <w:rsid w:val="00A06C6D"/>
    <w:rsid w:val="00A06FF7"/>
    <w:rsid w:val="00A07131"/>
    <w:rsid w:val="00A07683"/>
    <w:rsid w:val="00A07860"/>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6FA9"/>
    <w:rsid w:val="00A273A5"/>
    <w:rsid w:val="00A2752F"/>
    <w:rsid w:val="00A27898"/>
    <w:rsid w:val="00A27DAA"/>
    <w:rsid w:val="00A27EEC"/>
    <w:rsid w:val="00A27F37"/>
    <w:rsid w:val="00A30751"/>
    <w:rsid w:val="00A307A2"/>
    <w:rsid w:val="00A30DF1"/>
    <w:rsid w:val="00A316A3"/>
    <w:rsid w:val="00A31B11"/>
    <w:rsid w:val="00A31D03"/>
    <w:rsid w:val="00A3225A"/>
    <w:rsid w:val="00A32606"/>
    <w:rsid w:val="00A32E61"/>
    <w:rsid w:val="00A330D7"/>
    <w:rsid w:val="00A337F0"/>
    <w:rsid w:val="00A33A04"/>
    <w:rsid w:val="00A33A84"/>
    <w:rsid w:val="00A33E44"/>
    <w:rsid w:val="00A342D2"/>
    <w:rsid w:val="00A346B6"/>
    <w:rsid w:val="00A356B4"/>
    <w:rsid w:val="00A357B4"/>
    <w:rsid w:val="00A358B1"/>
    <w:rsid w:val="00A361C4"/>
    <w:rsid w:val="00A36754"/>
    <w:rsid w:val="00A367CF"/>
    <w:rsid w:val="00A36DEC"/>
    <w:rsid w:val="00A36DF2"/>
    <w:rsid w:val="00A371DA"/>
    <w:rsid w:val="00A374D9"/>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8F7"/>
    <w:rsid w:val="00A43942"/>
    <w:rsid w:val="00A43B23"/>
    <w:rsid w:val="00A43B24"/>
    <w:rsid w:val="00A44817"/>
    <w:rsid w:val="00A454E9"/>
    <w:rsid w:val="00A4580E"/>
    <w:rsid w:val="00A45886"/>
    <w:rsid w:val="00A459A8"/>
    <w:rsid w:val="00A45A7A"/>
    <w:rsid w:val="00A45B42"/>
    <w:rsid w:val="00A4601F"/>
    <w:rsid w:val="00A461B0"/>
    <w:rsid w:val="00A465CC"/>
    <w:rsid w:val="00A46A8F"/>
    <w:rsid w:val="00A46D22"/>
    <w:rsid w:val="00A46FDA"/>
    <w:rsid w:val="00A4742A"/>
    <w:rsid w:val="00A475A8"/>
    <w:rsid w:val="00A47E92"/>
    <w:rsid w:val="00A507F2"/>
    <w:rsid w:val="00A50A54"/>
    <w:rsid w:val="00A51179"/>
    <w:rsid w:val="00A5134F"/>
    <w:rsid w:val="00A515EE"/>
    <w:rsid w:val="00A51662"/>
    <w:rsid w:val="00A51832"/>
    <w:rsid w:val="00A5196B"/>
    <w:rsid w:val="00A52ABC"/>
    <w:rsid w:val="00A5312F"/>
    <w:rsid w:val="00A532D0"/>
    <w:rsid w:val="00A53386"/>
    <w:rsid w:val="00A53718"/>
    <w:rsid w:val="00A53C60"/>
    <w:rsid w:val="00A53E45"/>
    <w:rsid w:val="00A54173"/>
    <w:rsid w:val="00A54301"/>
    <w:rsid w:val="00A5433C"/>
    <w:rsid w:val="00A54EF5"/>
    <w:rsid w:val="00A5579D"/>
    <w:rsid w:val="00A561BB"/>
    <w:rsid w:val="00A5644A"/>
    <w:rsid w:val="00A56592"/>
    <w:rsid w:val="00A56D42"/>
    <w:rsid w:val="00A571C1"/>
    <w:rsid w:val="00A5769A"/>
    <w:rsid w:val="00A5790A"/>
    <w:rsid w:val="00A57BA9"/>
    <w:rsid w:val="00A57F85"/>
    <w:rsid w:val="00A60550"/>
    <w:rsid w:val="00A608DF"/>
    <w:rsid w:val="00A60931"/>
    <w:rsid w:val="00A61132"/>
    <w:rsid w:val="00A61820"/>
    <w:rsid w:val="00A61FD4"/>
    <w:rsid w:val="00A6202C"/>
    <w:rsid w:val="00A6222E"/>
    <w:rsid w:val="00A625E5"/>
    <w:rsid w:val="00A62A33"/>
    <w:rsid w:val="00A62D02"/>
    <w:rsid w:val="00A634AC"/>
    <w:rsid w:val="00A63C78"/>
    <w:rsid w:val="00A641F8"/>
    <w:rsid w:val="00A64289"/>
    <w:rsid w:val="00A642AE"/>
    <w:rsid w:val="00A643A2"/>
    <w:rsid w:val="00A64BD8"/>
    <w:rsid w:val="00A64D97"/>
    <w:rsid w:val="00A64EE1"/>
    <w:rsid w:val="00A650D7"/>
    <w:rsid w:val="00A65128"/>
    <w:rsid w:val="00A65291"/>
    <w:rsid w:val="00A6549F"/>
    <w:rsid w:val="00A6610E"/>
    <w:rsid w:val="00A6634E"/>
    <w:rsid w:val="00A66562"/>
    <w:rsid w:val="00A668D2"/>
    <w:rsid w:val="00A66AF2"/>
    <w:rsid w:val="00A66D95"/>
    <w:rsid w:val="00A670DB"/>
    <w:rsid w:val="00A6767F"/>
    <w:rsid w:val="00A67714"/>
    <w:rsid w:val="00A70EF5"/>
    <w:rsid w:val="00A7131D"/>
    <w:rsid w:val="00A7208C"/>
    <w:rsid w:val="00A721CC"/>
    <w:rsid w:val="00A72358"/>
    <w:rsid w:val="00A73622"/>
    <w:rsid w:val="00A736E8"/>
    <w:rsid w:val="00A73E14"/>
    <w:rsid w:val="00A7405C"/>
    <w:rsid w:val="00A749BB"/>
    <w:rsid w:val="00A74AEE"/>
    <w:rsid w:val="00A74D94"/>
    <w:rsid w:val="00A751B2"/>
    <w:rsid w:val="00A752C9"/>
    <w:rsid w:val="00A753C6"/>
    <w:rsid w:val="00A75CDF"/>
    <w:rsid w:val="00A7609A"/>
    <w:rsid w:val="00A760E7"/>
    <w:rsid w:val="00A7628C"/>
    <w:rsid w:val="00A76598"/>
    <w:rsid w:val="00A769E9"/>
    <w:rsid w:val="00A77735"/>
    <w:rsid w:val="00A77AE1"/>
    <w:rsid w:val="00A77EF7"/>
    <w:rsid w:val="00A77FDF"/>
    <w:rsid w:val="00A8004C"/>
    <w:rsid w:val="00A80317"/>
    <w:rsid w:val="00A81A3B"/>
    <w:rsid w:val="00A81D7A"/>
    <w:rsid w:val="00A81DC4"/>
    <w:rsid w:val="00A81F04"/>
    <w:rsid w:val="00A82237"/>
    <w:rsid w:val="00A826E9"/>
    <w:rsid w:val="00A82797"/>
    <w:rsid w:val="00A82B2B"/>
    <w:rsid w:val="00A8385C"/>
    <w:rsid w:val="00A8402F"/>
    <w:rsid w:val="00A84977"/>
    <w:rsid w:val="00A854A1"/>
    <w:rsid w:val="00A854FB"/>
    <w:rsid w:val="00A8571A"/>
    <w:rsid w:val="00A859A1"/>
    <w:rsid w:val="00A85AEA"/>
    <w:rsid w:val="00A85D09"/>
    <w:rsid w:val="00A85F09"/>
    <w:rsid w:val="00A86D43"/>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86B"/>
    <w:rsid w:val="00A95AA1"/>
    <w:rsid w:val="00A95CE8"/>
    <w:rsid w:val="00A9641F"/>
    <w:rsid w:val="00A972E3"/>
    <w:rsid w:val="00A9757C"/>
    <w:rsid w:val="00A97819"/>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293D"/>
    <w:rsid w:val="00AC2A29"/>
    <w:rsid w:val="00AC2E4D"/>
    <w:rsid w:val="00AC2EAF"/>
    <w:rsid w:val="00AC2F8D"/>
    <w:rsid w:val="00AC2FC5"/>
    <w:rsid w:val="00AC3C40"/>
    <w:rsid w:val="00AC4102"/>
    <w:rsid w:val="00AC45CC"/>
    <w:rsid w:val="00AC4D52"/>
    <w:rsid w:val="00AC4D82"/>
    <w:rsid w:val="00AC5101"/>
    <w:rsid w:val="00AC5334"/>
    <w:rsid w:val="00AC559F"/>
    <w:rsid w:val="00AC5ACC"/>
    <w:rsid w:val="00AC5FAC"/>
    <w:rsid w:val="00AC61A0"/>
    <w:rsid w:val="00AC6389"/>
    <w:rsid w:val="00AC73F1"/>
    <w:rsid w:val="00AC7751"/>
    <w:rsid w:val="00AC7895"/>
    <w:rsid w:val="00AC7B07"/>
    <w:rsid w:val="00AC7E6D"/>
    <w:rsid w:val="00AC7F60"/>
    <w:rsid w:val="00AC7FC9"/>
    <w:rsid w:val="00AD0B78"/>
    <w:rsid w:val="00AD191B"/>
    <w:rsid w:val="00AD1F72"/>
    <w:rsid w:val="00AD258B"/>
    <w:rsid w:val="00AD2F7F"/>
    <w:rsid w:val="00AD39F0"/>
    <w:rsid w:val="00AD420A"/>
    <w:rsid w:val="00AD4E1A"/>
    <w:rsid w:val="00AD4E40"/>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320C"/>
    <w:rsid w:val="00AE350A"/>
    <w:rsid w:val="00AE36A5"/>
    <w:rsid w:val="00AE3A56"/>
    <w:rsid w:val="00AE3B26"/>
    <w:rsid w:val="00AE49E4"/>
    <w:rsid w:val="00AE4CEF"/>
    <w:rsid w:val="00AE4D53"/>
    <w:rsid w:val="00AE52B7"/>
    <w:rsid w:val="00AE5568"/>
    <w:rsid w:val="00AE5744"/>
    <w:rsid w:val="00AE5BDD"/>
    <w:rsid w:val="00AE6042"/>
    <w:rsid w:val="00AE60B7"/>
    <w:rsid w:val="00AE6381"/>
    <w:rsid w:val="00AE64A9"/>
    <w:rsid w:val="00AE68A9"/>
    <w:rsid w:val="00AE690F"/>
    <w:rsid w:val="00AE6A00"/>
    <w:rsid w:val="00AE70C3"/>
    <w:rsid w:val="00AE76CC"/>
    <w:rsid w:val="00AE7EEB"/>
    <w:rsid w:val="00AF0370"/>
    <w:rsid w:val="00AF1371"/>
    <w:rsid w:val="00AF1A4C"/>
    <w:rsid w:val="00AF2197"/>
    <w:rsid w:val="00AF244C"/>
    <w:rsid w:val="00AF2483"/>
    <w:rsid w:val="00AF2BAF"/>
    <w:rsid w:val="00AF38BB"/>
    <w:rsid w:val="00AF3A8B"/>
    <w:rsid w:val="00AF3CBE"/>
    <w:rsid w:val="00AF4A5C"/>
    <w:rsid w:val="00AF51C2"/>
    <w:rsid w:val="00AF55F7"/>
    <w:rsid w:val="00AF6114"/>
    <w:rsid w:val="00AF6A2F"/>
    <w:rsid w:val="00AF79FE"/>
    <w:rsid w:val="00B00360"/>
    <w:rsid w:val="00B0145E"/>
    <w:rsid w:val="00B0179C"/>
    <w:rsid w:val="00B01C71"/>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AFE"/>
    <w:rsid w:val="00B13097"/>
    <w:rsid w:val="00B13C21"/>
    <w:rsid w:val="00B14149"/>
    <w:rsid w:val="00B1461E"/>
    <w:rsid w:val="00B147A6"/>
    <w:rsid w:val="00B14CCF"/>
    <w:rsid w:val="00B14D61"/>
    <w:rsid w:val="00B14FF4"/>
    <w:rsid w:val="00B15154"/>
    <w:rsid w:val="00B1550B"/>
    <w:rsid w:val="00B158CA"/>
    <w:rsid w:val="00B15DDD"/>
    <w:rsid w:val="00B15E89"/>
    <w:rsid w:val="00B16201"/>
    <w:rsid w:val="00B1638D"/>
    <w:rsid w:val="00B16776"/>
    <w:rsid w:val="00B16D36"/>
    <w:rsid w:val="00B1734A"/>
    <w:rsid w:val="00B175EF"/>
    <w:rsid w:val="00B17C20"/>
    <w:rsid w:val="00B17CB3"/>
    <w:rsid w:val="00B2097F"/>
    <w:rsid w:val="00B209C9"/>
    <w:rsid w:val="00B20F38"/>
    <w:rsid w:val="00B21283"/>
    <w:rsid w:val="00B21679"/>
    <w:rsid w:val="00B21A82"/>
    <w:rsid w:val="00B22276"/>
    <w:rsid w:val="00B22940"/>
    <w:rsid w:val="00B22C02"/>
    <w:rsid w:val="00B22FE6"/>
    <w:rsid w:val="00B232FE"/>
    <w:rsid w:val="00B23318"/>
    <w:rsid w:val="00B23670"/>
    <w:rsid w:val="00B24134"/>
    <w:rsid w:val="00B242E1"/>
    <w:rsid w:val="00B24E6B"/>
    <w:rsid w:val="00B255E6"/>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4B"/>
    <w:rsid w:val="00B33B65"/>
    <w:rsid w:val="00B33C21"/>
    <w:rsid w:val="00B34200"/>
    <w:rsid w:val="00B34E6A"/>
    <w:rsid w:val="00B34FCD"/>
    <w:rsid w:val="00B34FD1"/>
    <w:rsid w:val="00B35B39"/>
    <w:rsid w:val="00B35EEE"/>
    <w:rsid w:val="00B3619A"/>
    <w:rsid w:val="00B368C5"/>
    <w:rsid w:val="00B36AC0"/>
    <w:rsid w:val="00B37409"/>
    <w:rsid w:val="00B3745D"/>
    <w:rsid w:val="00B379BF"/>
    <w:rsid w:val="00B37A97"/>
    <w:rsid w:val="00B40331"/>
    <w:rsid w:val="00B40474"/>
    <w:rsid w:val="00B40A71"/>
    <w:rsid w:val="00B40CAB"/>
    <w:rsid w:val="00B40D3B"/>
    <w:rsid w:val="00B4142C"/>
    <w:rsid w:val="00B416A1"/>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3D6"/>
    <w:rsid w:val="00B5459A"/>
    <w:rsid w:val="00B5491E"/>
    <w:rsid w:val="00B54D33"/>
    <w:rsid w:val="00B54D74"/>
    <w:rsid w:val="00B550E1"/>
    <w:rsid w:val="00B55685"/>
    <w:rsid w:val="00B55947"/>
    <w:rsid w:val="00B55DF3"/>
    <w:rsid w:val="00B5600B"/>
    <w:rsid w:val="00B5637C"/>
    <w:rsid w:val="00B56AB3"/>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F3B"/>
    <w:rsid w:val="00B6515D"/>
    <w:rsid w:val="00B65AF7"/>
    <w:rsid w:val="00B65D23"/>
    <w:rsid w:val="00B65FA8"/>
    <w:rsid w:val="00B65FDF"/>
    <w:rsid w:val="00B66360"/>
    <w:rsid w:val="00B66493"/>
    <w:rsid w:val="00B6660F"/>
    <w:rsid w:val="00B6741A"/>
    <w:rsid w:val="00B679EA"/>
    <w:rsid w:val="00B67F66"/>
    <w:rsid w:val="00B70055"/>
    <w:rsid w:val="00B70114"/>
    <w:rsid w:val="00B70328"/>
    <w:rsid w:val="00B704A0"/>
    <w:rsid w:val="00B70969"/>
    <w:rsid w:val="00B70C19"/>
    <w:rsid w:val="00B70CA9"/>
    <w:rsid w:val="00B710BE"/>
    <w:rsid w:val="00B71544"/>
    <w:rsid w:val="00B71A2D"/>
    <w:rsid w:val="00B729DB"/>
    <w:rsid w:val="00B72A74"/>
    <w:rsid w:val="00B7345F"/>
    <w:rsid w:val="00B73F01"/>
    <w:rsid w:val="00B74F72"/>
    <w:rsid w:val="00B75056"/>
    <w:rsid w:val="00B753EB"/>
    <w:rsid w:val="00B75C25"/>
    <w:rsid w:val="00B75DB3"/>
    <w:rsid w:val="00B75EA5"/>
    <w:rsid w:val="00B7617B"/>
    <w:rsid w:val="00B7686B"/>
    <w:rsid w:val="00B76A3C"/>
    <w:rsid w:val="00B76AE2"/>
    <w:rsid w:val="00B76E71"/>
    <w:rsid w:val="00B76EF2"/>
    <w:rsid w:val="00B770F8"/>
    <w:rsid w:val="00B77217"/>
    <w:rsid w:val="00B77C26"/>
    <w:rsid w:val="00B77C2C"/>
    <w:rsid w:val="00B80E85"/>
    <w:rsid w:val="00B81053"/>
    <w:rsid w:val="00B8164E"/>
    <w:rsid w:val="00B82184"/>
    <w:rsid w:val="00B82219"/>
    <w:rsid w:val="00B82A31"/>
    <w:rsid w:val="00B83044"/>
    <w:rsid w:val="00B84019"/>
    <w:rsid w:val="00B84079"/>
    <w:rsid w:val="00B84639"/>
    <w:rsid w:val="00B84653"/>
    <w:rsid w:val="00B848E7"/>
    <w:rsid w:val="00B84DF0"/>
    <w:rsid w:val="00B85000"/>
    <w:rsid w:val="00B85337"/>
    <w:rsid w:val="00B8542B"/>
    <w:rsid w:val="00B85775"/>
    <w:rsid w:val="00B866ED"/>
    <w:rsid w:val="00B869BD"/>
    <w:rsid w:val="00B86DFD"/>
    <w:rsid w:val="00B86ECA"/>
    <w:rsid w:val="00B8729C"/>
    <w:rsid w:val="00B87D6F"/>
    <w:rsid w:val="00B90A92"/>
    <w:rsid w:val="00B90CDC"/>
    <w:rsid w:val="00B91018"/>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978"/>
    <w:rsid w:val="00BA1D3C"/>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2006"/>
    <w:rsid w:val="00BB2204"/>
    <w:rsid w:val="00BB263E"/>
    <w:rsid w:val="00BB2A19"/>
    <w:rsid w:val="00BB2E3C"/>
    <w:rsid w:val="00BB3526"/>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400"/>
    <w:rsid w:val="00BC0915"/>
    <w:rsid w:val="00BC09EB"/>
    <w:rsid w:val="00BC128F"/>
    <w:rsid w:val="00BC1554"/>
    <w:rsid w:val="00BC15C8"/>
    <w:rsid w:val="00BC187B"/>
    <w:rsid w:val="00BC1A58"/>
    <w:rsid w:val="00BC236D"/>
    <w:rsid w:val="00BC3392"/>
    <w:rsid w:val="00BC33C2"/>
    <w:rsid w:val="00BC3491"/>
    <w:rsid w:val="00BC34F1"/>
    <w:rsid w:val="00BC415C"/>
    <w:rsid w:val="00BC4544"/>
    <w:rsid w:val="00BC4A62"/>
    <w:rsid w:val="00BC4BF6"/>
    <w:rsid w:val="00BC507D"/>
    <w:rsid w:val="00BC51B3"/>
    <w:rsid w:val="00BC51E7"/>
    <w:rsid w:val="00BC523A"/>
    <w:rsid w:val="00BC52A3"/>
    <w:rsid w:val="00BC5404"/>
    <w:rsid w:val="00BC5C46"/>
    <w:rsid w:val="00BC6059"/>
    <w:rsid w:val="00BC6627"/>
    <w:rsid w:val="00BC7288"/>
    <w:rsid w:val="00BC748A"/>
    <w:rsid w:val="00BC7B72"/>
    <w:rsid w:val="00BC7BD5"/>
    <w:rsid w:val="00BD034C"/>
    <w:rsid w:val="00BD0487"/>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D35"/>
    <w:rsid w:val="00BE1F26"/>
    <w:rsid w:val="00BE2CD8"/>
    <w:rsid w:val="00BE34DD"/>
    <w:rsid w:val="00BE380E"/>
    <w:rsid w:val="00BE3B32"/>
    <w:rsid w:val="00BE4088"/>
    <w:rsid w:val="00BE4E5C"/>
    <w:rsid w:val="00BE50C6"/>
    <w:rsid w:val="00BE5435"/>
    <w:rsid w:val="00BE5C52"/>
    <w:rsid w:val="00BE6025"/>
    <w:rsid w:val="00BE6545"/>
    <w:rsid w:val="00BE669D"/>
    <w:rsid w:val="00BE6A4F"/>
    <w:rsid w:val="00BE72A4"/>
    <w:rsid w:val="00BE789A"/>
    <w:rsid w:val="00BE7D8A"/>
    <w:rsid w:val="00BF0129"/>
    <w:rsid w:val="00BF018C"/>
    <w:rsid w:val="00BF0A8B"/>
    <w:rsid w:val="00BF0C63"/>
    <w:rsid w:val="00BF1532"/>
    <w:rsid w:val="00BF19C1"/>
    <w:rsid w:val="00BF20C9"/>
    <w:rsid w:val="00BF21D1"/>
    <w:rsid w:val="00BF30F8"/>
    <w:rsid w:val="00BF34B3"/>
    <w:rsid w:val="00BF34FD"/>
    <w:rsid w:val="00BF3D9E"/>
    <w:rsid w:val="00BF4DA3"/>
    <w:rsid w:val="00BF4DCF"/>
    <w:rsid w:val="00BF5415"/>
    <w:rsid w:val="00BF5847"/>
    <w:rsid w:val="00BF5942"/>
    <w:rsid w:val="00BF5A5C"/>
    <w:rsid w:val="00BF637F"/>
    <w:rsid w:val="00BF68D3"/>
    <w:rsid w:val="00BF6E32"/>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313"/>
    <w:rsid w:val="00C043AE"/>
    <w:rsid w:val="00C043FB"/>
    <w:rsid w:val="00C051B1"/>
    <w:rsid w:val="00C057F8"/>
    <w:rsid w:val="00C05943"/>
    <w:rsid w:val="00C0603D"/>
    <w:rsid w:val="00C06EA5"/>
    <w:rsid w:val="00C06FBD"/>
    <w:rsid w:val="00C070C0"/>
    <w:rsid w:val="00C070C4"/>
    <w:rsid w:val="00C0764F"/>
    <w:rsid w:val="00C0778E"/>
    <w:rsid w:val="00C10373"/>
    <w:rsid w:val="00C103D7"/>
    <w:rsid w:val="00C1087A"/>
    <w:rsid w:val="00C10D0C"/>
    <w:rsid w:val="00C10EC1"/>
    <w:rsid w:val="00C11427"/>
    <w:rsid w:val="00C11773"/>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20215"/>
    <w:rsid w:val="00C204DB"/>
    <w:rsid w:val="00C20715"/>
    <w:rsid w:val="00C20F5B"/>
    <w:rsid w:val="00C214A2"/>
    <w:rsid w:val="00C21A66"/>
    <w:rsid w:val="00C21DD5"/>
    <w:rsid w:val="00C21FF4"/>
    <w:rsid w:val="00C2201A"/>
    <w:rsid w:val="00C22157"/>
    <w:rsid w:val="00C22C4C"/>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0FEF"/>
    <w:rsid w:val="00C318CB"/>
    <w:rsid w:val="00C31ACA"/>
    <w:rsid w:val="00C31BB1"/>
    <w:rsid w:val="00C31CBE"/>
    <w:rsid w:val="00C3294F"/>
    <w:rsid w:val="00C32A3D"/>
    <w:rsid w:val="00C32AC4"/>
    <w:rsid w:val="00C33483"/>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CB4"/>
    <w:rsid w:val="00C40068"/>
    <w:rsid w:val="00C40278"/>
    <w:rsid w:val="00C4091B"/>
    <w:rsid w:val="00C40B23"/>
    <w:rsid w:val="00C40F56"/>
    <w:rsid w:val="00C40FE3"/>
    <w:rsid w:val="00C41D60"/>
    <w:rsid w:val="00C426C8"/>
    <w:rsid w:val="00C430FE"/>
    <w:rsid w:val="00C4402A"/>
    <w:rsid w:val="00C44278"/>
    <w:rsid w:val="00C445A5"/>
    <w:rsid w:val="00C44BAF"/>
    <w:rsid w:val="00C44C5F"/>
    <w:rsid w:val="00C45DFC"/>
    <w:rsid w:val="00C46176"/>
    <w:rsid w:val="00C46250"/>
    <w:rsid w:val="00C46F49"/>
    <w:rsid w:val="00C47726"/>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4191"/>
    <w:rsid w:val="00C544F0"/>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469"/>
    <w:rsid w:val="00C61B4C"/>
    <w:rsid w:val="00C6224A"/>
    <w:rsid w:val="00C62666"/>
    <w:rsid w:val="00C62933"/>
    <w:rsid w:val="00C62C37"/>
    <w:rsid w:val="00C63488"/>
    <w:rsid w:val="00C635BA"/>
    <w:rsid w:val="00C637D5"/>
    <w:rsid w:val="00C63BE3"/>
    <w:rsid w:val="00C643DD"/>
    <w:rsid w:val="00C6453C"/>
    <w:rsid w:val="00C6483A"/>
    <w:rsid w:val="00C65662"/>
    <w:rsid w:val="00C6616D"/>
    <w:rsid w:val="00C66D5C"/>
    <w:rsid w:val="00C66EAE"/>
    <w:rsid w:val="00C670DB"/>
    <w:rsid w:val="00C6749C"/>
    <w:rsid w:val="00C67561"/>
    <w:rsid w:val="00C67862"/>
    <w:rsid w:val="00C704F5"/>
    <w:rsid w:val="00C705A0"/>
    <w:rsid w:val="00C70625"/>
    <w:rsid w:val="00C70C7E"/>
    <w:rsid w:val="00C70DD0"/>
    <w:rsid w:val="00C711CD"/>
    <w:rsid w:val="00C71F19"/>
    <w:rsid w:val="00C7296C"/>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6EA7"/>
    <w:rsid w:val="00C87150"/>
    <w:rsid w:val="00C87634"/>
    <w:rsid w:val="00C87636"/>
    <w:rsid w:val="00C87694"/>
    <w:rsid w:val="00C87905"/>
    <w:rsid w:val="00C9068A"/>
    <w:rsid w:val="00C90CAD"/>
    <w:rsid w:val="00C9133D"/>
    <w:rsid w:val="00C91439"/>
    <w:rsid w:val="00C918AE"/>
    <w:rsid w:val="00C9200D"/>
    <w:rsid w:val="00C92025"/>
    <w:rsid w:val="00C92A3F"/>
    <w:rsid w:val="00C92EF6"/>
    <w:rsid w:val="00C93AEE"/>
    <w:rsid w:val="00C93FB6"/>
    <w:rsid w:val="00C95068"/>
    <w:rsid w:val="00C952DE"/>
    <w:rsid w:val="00C958E8"/>
    <w:rsid w:val="00C95921"/>
    <w:rsid w:val="00C95A58"/>
    <w:rsid w:val="00C95CC9"/>
    <w:rsid w:val="00C95EC4"/>
    <w:rsid w:val="00C96032"/>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B0"/>
    <w:rsid w:val="00CA6888"/>
    <w:rsid w:val="00CA68AC"/>
    <w:rsid w:val="00CA6AB2"/>
    <w:rsid w:val="00CA6D12"/>
    <w:rsid w:val="00CA70FC"/>
    <w:rsid w:val="00CA7177"/>
    <w:rsid w:val="00CA72B0"/>
    <w:rsid w:val="00CA74FB"/>
    <w:rsid w:val="00CA75FC"/>
    <w:rsid w:val="00CA7F5A"/>
    <w:rsid w:val="00CB030C"/>
    <w:rsid w:val="00CB0951"/>
    <w:rsid w:val="00CB1F79"/>
    <w:rsid w:val="00CB2367"/>
    <w:rsid w:val="00CB2642"/>
    <w:rsid w:val="00CB26AA"/>
    <w:rsid w:val="00CB3418"/>
    <w:rsid w:val="00CB34EB"/>
    <w:rsid w:val="00CB386D"/>
    <w:rsid w:val="00CB3D0A"/>
    <w:rsid w:val="00CB3DA5"/>
    <w:rsid w:val="00CB3F61"/>
    <w:rsid w:val="00CB41F9"/>
    <w:rsid w:val="00CB4304"/>
    <w:rsid w:val="00CB43A8"/>
    <w:rsid w:val="00CB45B3"/>
    <w:rsid w:val="00CB46AC"/>
    <w:rsid w:val="00CB4995"/>
    <w:rsid w:val="00CB4DC2"/>
    <w:rsid w:val="00CB5047"/>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5EC7"/>
    <w:rsid w:val="00CC604C"/>
    <w:rsid w:val="00CC6055"/>
    <w:rsid w:val="00CC6562"/>
    <w:rsid w:val="00CC6781"/>
    <w:rsid w:val="00CC6798"/>
    <w:rsid w:val="00CC67B5"/>
    <w:rsid w:val="00CC69D2"/>
    <w:rsid w:val="00CC6BCD"/>
    <w:rsid w:val="00CC6FE1"/>
    <w:rsid w:val="00CC70FB"/>
    <w:rsid w:val="00CC7746"/>
    <w:rsid w:val="00CC79FA"/>
    <w:rsid w:val="00CC7BF8"/>
    <w:rsid w:val="00CD047D"/>
    <w:rsid w:val="00CD04E7"/>
    <w:rsid w:val="00CD0513"/>
    <w:rsid w:val="00CD0647"/>
    <w:rsid w:val="00CD0BA6"/>
    <w:rsid w:val="00CD11F9"/>
    <w:rsid w:val="00CD1A94"/>
    <w:rsid w:val="00CD291F"/>
    <w:rsid w:val="00CD2F67"/>
    <w:rsid w:val="00CD30DC"/>
    <w:rsid w:val="00CD38EA"/>
    <w:rsid w:val="00CD3A7C"/>
    <w:rsid w:val="00CD3DB9"/>
    <w:rsid w:val="00CD41D4"/>
    <w:rsid w:val="00CD4289"/>
    <w:rsid w:val="00CD43C9"/>
    <w:rsid w:val="00CD4415"/>
    <w:rsid w:val="00CD4775"/>
    <w:rsid w:val="00CD47A2"/>
    <w:rsid w:val="00CD4AEE"/>
    <w:rsid w:val="00CD5038"/>
    <w:rsid w:val="00CD5C40"/>
    <w:rsid w:val="00CD5FB9"/>
    <w:rsid w:val="00CD63DC"/>
    <w:rsid w:val="00CD6409"/>
    <w:rsid w:val="00CD64B3"/>
    <w:rsid w:val="00CD68C8"/>
    <w:rsid w:val="00CD6923"/>
    <w:rsid w:val="00CD6D32"/>
    <w:rsid w:val="00CD6EA0"/>
    <w:rsid w:val="00CD7BFA"/>
    <w:rsid w:val="00CD7DFC"/>
    <w:rsid w:val="00CE006B"/>
    <w:rsid w:val="00CE022D"/>
    <w:rsid w:val="00CE0318"/>
    <w:rsid w:val="00CE04A7"/>
    <w:rsid w:val="00CE0998"/>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820"/>
    <w:rsid w:val="00CE6AA8"/>
    <w:rsid w:val="00CE6D2B"/>
    <w:rsid w:val="00CE797E"/>
    <w:rsid w:val="00CE7C25"/>
    <w:rsid w:val="00CE7E7A"/>
    <w:rsid w:val="00CF00A3"/>
    <w:rsid w:val="00CF00DC"/>
    <w:rsid w:val="00CF01D6"/>
    <w:rsid w:val="00CF03FE"/>
    <w:rsid w:val="00CF081F"/>
    <w:rsid w:val="00CF0A38"/>
    <w:rsid w:val="00CF1280"/>
    <w:rsid w:val="00CF16DF"/>
    <w:rsid w:val="00CF16F9"/>
    <w:rsid w:val="00CF17A4"/>
    <w:rsid w:val="00CF2329"/>
    <w:rsid w:val="00CF24C6"/>
    <w:rsid w:val="00CF287A"/>
    <w:rsid w:val="00CF2D33"/>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2C3A"/>
    <w:rsid w:val="00D03A6B"/>
    <w:rsid w:val="00D03B33"/>
    <w:rsid w:val="00D03E1C"/>
    <w:rsid w:val="00D04178"/>
    <w:rsid w:val="00D04D6A"/>
    <w:rsid w:val="00D05045"/>
    <w:rsid w:val="00D051FC"/>
    <w:rsid w:val="00D052F3"/>
    <w:rsid w:val="00D05305"/>
    <w:rsid w:val="00D05622"/>
    <w:rsid w:val="00D05B19"/>
    <w:rsid w:val="00D05B31"/>
    <w:rsid w:val="00D05BCA"/>
    <w:rsid w:val="00D05F25"/>
    <w:rsid w:val="00D0603E"/>
    <w:rsid w:val="00D07082"/>
    <w:rsid w:val="00D074AC"/>
    <w:rsid w:val="00D074CD"/>
    <w:rsid w:val="00D07505"/>
    <w:rsid w:val="00D07651"/>
    <w:rsid w:val="00D079D7"/>
    <w:rsid w:val="00D07E49"/>
    <w:rsid w:val="00D1003E"/>
    <w:rsid w:val="00D101D2"/>
    <w:rsid w:val="00D1125D"/>
    <w:rsid w:val="00D113F2"/>
    <w:rsid w:val="00D115CF"/>
    <w:rsid w:val="00D1192F"/>
    <w:rsid w:val="00D11946"/>
    <w:rsid w:val="00D11E43"/>
    <w:rsid w:val="00D11ED3"/>
    <w:rsid w:val="00D11F30"/>
    <w:rsid w:val="00D1317B"/>
    <w:rsid w:val="00D1349B"/>
    <w:rsid w:val="00D13568"/>
    <w:rsid w:val="00D13998"/>
    <w:rsid w:val="00D139C1"/>
    <w:rsid w:val="00D13B17"/>
    <w:rsid w:val="00D13E5C"/>
    <w:rsid w:val="00D150BB"/>
    <w:rsid w:val="00D15381"/>
    <w:rsid w:val="00D157C2"/>
    <w:rsid w:val="00D15A7D"/>
    <w:rsid w:val="00D15CA4"/>
    <w:rsid w:val="00D15CBC"/>
    <w:rsid w:val="00D16C12"/>
    <w:rsid w:val="00D16DA1"/>
    <w:rsid w:val="00D17355"/>
    <w:rsid w:val="00D176CD"/>
    <w:rsid w:val="00D17A61"/>
    <w:rsid w:val="00D17FFD"/>
    <w:rsid w:val="00D20009"/>
    <w:rsid w:val="00D209B0"/>
    <w:rsid w:val="00D20ABB"/>
    <w:rsid w:val="00D20C26"/>
    <w:rsid w:val="00D20DFF"/>
    <w:rsid w:val="00D20FC9"/>
    <w:rsid w:val="00D21217"/>
    <w:rsid w:val="00D21C99"/>
    <w:rsid w:val="00D21E91"/>
    <w:rsid w:val="00D22519"/>
    <w:rsid w:val="00D22B43"/>
    <w:rsid w:val="00D22D58"/>
    <w:rsid w:val="00D232DA"/>
    <w:rsid w:val="00D233AB"/>
    <w:rsid w:val="00D23F7E"/>
    <w:rsid w:val="00D24AA4"/>
    <w:rsid w:val="00D24CC2"/>
    <w:rsid w:val="00D24D68"/>
    <w:rsid w:val="00D250F1"/>
    <w:rsid w:val="00D25106"/>
    <w:rsid w:val="00D25253"/>
    <w:rsid w:val="00D25B53"/>
    <w:rsid w:val="00D26329"/>
    <w:rsid w:val="00D2675D"/>
    <w:rsid w:val="00D26B2C"/>
    <w:rsid w:val="00D26CF5"/>
    <w:rsid w:val="00D26D9D"/>
    <w:rsid w:val="00D26E27"/>
    <w:rsid w:val="00D26E41"/>
    <w:rsid w:val="00D2706A"/>
    <w:rsid w:val="00D27084"/>
    <w:rsid w:val="00D2751A"/>
    <w:rsid w:val="00D2754A"/>
    <w:rsid w:val="00D27BFD"/>
    <w:rsid w:val="00D301AB"/>
    <w:rsid w:val="00D30630"/>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507"/>
    <w:rsid w:val="00D35545"/>
    <w:rsid w:val="00D35A9A"/>
    <w:rsid w:val="00D35F92"/>
    <w:rsid w:val="00D36350"/>
    <w:rsid w:val="00D3721A"/>
    <w:rsid w:val="00D4012F"/>
    <w:rsid w:val="00D406E5"/>
    <w:rsid w:val="00D408B8"/>
    <w:rsid w:val="00D41B19"/>
    <w:rsid w:val="00D41E70"/>
    <w:rsid w:val="00D41F96"/>
    <w:rsid w:val="00D41FF7"/>
    <w:rsid w:val="00D423B2"/>
    <w:rsid w:val="00D4285B"/>
    <w:rsid w:val="00D4306A"/>
    <w:rsid w:val="00D430EC"/>
    <w:rsid w:val="00D434E7"/>
    <w:rsid w:val="00D4352B"/>
    <w:rsid w:val="00D43929"/>
    <w:rsid w:val="00D44127"/>
    <w:rsid w:val="00D4414C"/>
    <w:rsid w:val="00D446C2"/>
    <w:rsid w:val="00D44962"/>
    <w:rsid w:val="00D44B76"/>
    <w:rsid w:val="00D45357"/>
    <w:rsid w:val="00D45C1C"/>
    <w:rsid w:val="00D463FF"/>
    <w:rsid w:val="00D469F5"/>
    <w:rsid w:val="00D46D6E"/>
    <w:rsid w:val="00D46EAE"/>
    <w:rsid w:val="00D47015"/>
    <w:rsid w:val="00D4719E"/>
    <w:rsid w:val="00D473C9"/>
    <w:rsid w:val="00D47481"/>
    <w:rsid w:val="00D478A8"/>
    <w:rsid w:val="00D508CA"/>
    <w:rsid w:val="00D50906"/>
    <w:rsid w:val="00D50CA1"/>
    <w:rsid w:val="00D510F9"/>
    <w:rsid w:val="00D512D2"/>
    <w:rsid w:val="00D51A64"/>
    <w:rsid w:val="00D520BF"/>
    <w:rsid w:val="00D522F7"/>
    <w:rsid w:val="00D532A9"/>
    <w:rsid w:val="00D53DBE"/>
    <w:rsid w:val="00D54607"/>
    <w:rsid w:val="00D54C60"/>
    <w:rsid w:val="00D55156"/>
    <w:rsid w:val="00D5576E"/>
    <w:rsid w:val="00D55B81"/>
    <w:rsid w:val="00D55F75"/>
    <w:rsid w:val="00D560BB"/>
    <w:rsid w:val="00D567B2"/>
    <w:rsid w:val="00D56DCC"/>
    <w:rsid w:val="00D56DDB"/>
    <w:rsid w:val="00D578C6"/>
    <w:rsid w:val="00D57E49"/>
    <w:rsid w:val="00D60236"/>
    <w:rsid w:val="00D60C49"/>
    <w:rsid w:val="00D6107D"/>
    <w:rsid w:val="00D6123D"/>
    <w:rsid w:val="00D61C12"/>
    <w:rsid w:val="00D62044"/>
    <w:rsid w:val="00D621BA"/>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600E"/>
    <w:rsid w:val="00D667D2"/>
    <w:rsid w:val="00D669F2"/>
    <w:rsid w:val="00D6761D"/>
    <w:rsid w:val="00D6782E"/>
    <w:rsid w:val="00D67865"/>
    <w:rsid w:val="00D67ACA"/>
    <w:rsid w:val="00D67C83"/>
    <w:rsid w:val="00D70922"/>
    <w:rsid w:val="00D70BF3"/>
    <w:rsid w:val="00D70D22"/>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8EC"/>
    <w:rsid w:val="00D75D23"/>
    <w:rsid w:val="00D75D8B"/>
    <w:rsid w:val="00D7624C"/>
    <w:rsid w:val="00D7636E"/>
    <w:rsid w:val="00D7654E"/>
    <w:rsid w:val="00D76861"/>
    <w:rsid w:val="00D76B3C"/>
    <w:rsid w:val="00D76D4F"/>
    <w:rsid w:val="00D77AAF"/>
    <w:rsid w:val="00D77C28"/>
    <w:rsid w:val="00D77DF4"/>
    <w:rsid w:val="00D801D6"/>
    <w:rsid w:val="00D809B5"/>
    <w:rsid w:val="00D809DE"/>
    <w:rsid w:val="00D810B7"/>
    <w:rsid w:val="00D81B54"/>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8C3"/>
    <w:rsid w:val="00D85BEC"/>
    <w:rsid w:val="00D864CC"/>
    <w:rsid w:val="00D869B2"/>
    <w:rsid w:val="00D87178"/>
    <w:rsid w:val="00D90345"/>
    <w:rsid w:val="00D90568"/>
    <w:rsid w:val="00D9077B"/>
    <w:rsid w:val="00D90B7F"/>
    <w:rsid w:val="00D90BBC"/>
    <w:rsid w:val="00D91945"/>
    <w:rsid w:val="00D91BC5"/>
    <w:rsid w:val="00D91BE3"/>
    <w:rsid w:val="00D92728"/>
    <w:rsid w:val="00D927EC"/>
    <w:rsid w:val="00D92840"/>
    <w:rsid w:val="00D93972"/>
    <w:rsid w:val="00D93A70"/>
    <w:rsid w:val="00D94126"/>
    <w:rsid w:val="00D94171"/>
    <w:rsid w:val="00D94835"/>
    <w:rsid w:val="00D9577E"/>
    <w:rsid w:val="00D957D4"/>
    <w:rsid w:val="00D95C38"/>
    <w:rsid w:val="00D965A1"/>
    <w:rsid w:val="00D96CE6"/>
    <w:rsid w:val="00D96F63"/>
    <w:rsid w:val="00D975B5"/>
    <w:rsid w:val="00DA03F7"/>
    <w:rsid w:val="00DA11F5"/>
    <w:rsid w:val="00DA1319"/>
    <w:rsid w:val="00DA17AA"/>
    <w:rsid w:val="00DA1B13"/>
    <w:rsid w:val="00DA20C3"/>
    <w:rsid w:val="00DA2160"/>
    <w:rsid w:val="00DA2639"/>
    <w:rsid w:val="00DA27A1"/>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A7DFA"/>
    <w:rsid w:val="00DB0502"/>
    <w:rsid w:val="00DB0640"/>
    <w:rsid w:val="00DB0EB7"/>
    <w:rsid w:val="00DB1D84"/>
    <w:rsid w:val="00DB1F9F"/>
    <w:rsid w:val="00DB2742"/>
    <w:rsid w:val="00DB2BA5"/>
    <w:rsid w:val="00DB2F56"/>
    <w:rsid w:val="00DB30F1"/>
    <w:rsid w:val="00DB32D9"/>
    <w:rsid w:val="00DB3A7D"/>
    <w:rsid w:val="00DB3F33"/>
    <w:rsid w:val="00DB4370"/>
    <w:rsid w:val="00DB44E7"/>
    <w:rsid w:val="00DB5672"/>
    <w:rsid w:val="00DB68DB"/>
    <w:rsid w:val="00DB6B39"/>
    <w:rsid w:val="00DB6FEF"/>
    <w:rsid w:val="00DB706A"/>
    <w:rsid w:val="00DB7273"/>
    <w:rsid w:val="00DB73C8"/>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915"/>
    <w:rsid w:val="00DC6A7F"/>
    <w:rsid w:val="00DC6C52"/>
    <w:rsid w:val="00DC6CBB"/>
    <w:rsid w:val="00DC6CD8"/>
    <w:rsid w:val="00DC7D1E"/>
    <w:rsid w:val="00DD013B"/>
    <w:rsid w:val="00DD0240"/>
    <w:rsid w:val="00DD030A"/>
    <w:rsid w:val="00DD0357"/>
    <w:rsid w:val="00DD0BA0"/>
    <w:rsid w:val="00DD10C6"/>
    <w:rsid w:val="00DD133E"/>
    <w:rsid w:val="00DD1740"/>
    <w:rsid w:val="00DD2132"/>
    <w:rsid w:val="00DD2269"/>
    <w:rsid w:val="00DD244B"/>
    <w:rsid w:val="00DD2625"/>
    <w:rsid w:val="00DD2A8C"/>
    <w:rsid w:val="00DD2C96"/>
    <w:rsid w:val="00DD2D72"/>
    <w:rsid w:val="00DD32C1"/>
    <w:rsid w:val="00DD364A"/>
    <w:rsid w:val="00DD3E9B"/>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285B"/>
    <w:rsid w:val="00DE2ABF"/>
    <w:rsid w:val="00DE2BF6"/>
    <w:rsid w:val="00DE3058"/>
    <w:rsid w:val="00DE31CE"/>
    <w:rsid w:val="00DE3912"/>
    <w:rsid w:val="00DE392B"/>
    <w:rsid w:val="00DE3D8F"/>
    <w:rsid w:val="00DE4159"/>
    <w:rsid w:val="00DE4242"/>
    <w:rsid w:val="00DE4DBB"/>
    <w:rsid w:val="00DE4DE7"/>
    <w:rsid w:val="00DE51F3"/>
    <w:rsid w:val="00DE52DA"/>
    <w:rsid w:val="00DE5373"/>
    <w:rsid w:val="00DE554A"/>
    <w:rsid w:val="00DE5D3B"/>
    <w:rsid w:val="00DE796A"/>
    <w:rsid w:val="00DF00B7"/>
    <w:rsid w:val="00DF0229"/>
    <w:rsid w:val="00DF06D3"/>
    <w:rsid w:val="00DF0AB7"/>
    <w:rsid w:val="00DF0B1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6E2"/>
    <w:rsid w:val="00E04896"/>
    <w:rsid w:val="00E0489B"/>
    <w:rsid w:val="00E048BD"/>
    <w:rsid w:val="00E04D0B"/>
    <w:rsid w:val="00E04FFB"/>
    <w:rsid w:val="00E0531C"/>
    <w:rsid w:val="00E0557B"/>
    <w:rsid w:val="00E05638"/>
    <w:rsid w:val="00E0572F"/>
    <w:rsid w:val="00E057C6"/>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8D"/>
    <w:rsid w:val="00E258AB"/>
    <w:rsid w:val="00E25ACE"/>
    <w:rsid w:val="00E262D8"/>
    <w:rsid w:val="00E265EE"/>
    <w:rsid w:val="00E26766"/>
    <w:rsid w:val="00E26BFF"/>
    <w:rsid w:val="00E26D94"/>
    <w:rsid w:val="00E2741A"/>
    <w:rsid w:val="00E2746B"/>
    <w:rsid w:val="00E277BC"/>
    <w:rsid w:val="00E27DE0"/>
    <w:rsid w:val="00E30427"/>
    <w:rsid w:val="00E30459"/>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7681"/>
    <w:rsid w:val="00E37835"/>
    <w:rsid w:val="00E37983"/>
    <w:rsid w:val="00E37CD0"/>
    <w:rsid w:val="00E4091B"/>
    <w:rsid w:val="00E40E68"/>
    <w:rsid w:val="00E41E1B"/>
    <w:rsid w:val="00E42452"/>
    <w:rsid w:val="00E4253D"/>
    <w:rsid w:val="00E4285A"/>
    <w:rsid w:val="00E428F4"/>
    <w:rsid w:val="00E429E8"/>
    <w:rsid w:val="00E42BBD"/>
    <w:rsid w:val="00E42CB7"/>
    <w:rsid w:val="00E42E5F"/>
    <w:rsid w:val="00E43037"/>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806"/>
    <w:rsid w:val="00E51B0E"/>
    <w:rsid w:val="00E51C2C"/>
    <w:rsid w:val="00E51DA4"/>
    <w:rsid w:val="00E51E66"/>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177C"/>
    <w:rsid w:val="00E61831"/>
    <w:rsid w:val="00E61F2F"/>
    <w:rsid w:val="00E620AE"/>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B61"/>
    <w:rsid w:val="00E66E06"/>
    <w:rsid w:val="00E66ED0"/>
    <w:rsid w:val="00E67013"/>
    <w:rsid w:val="00E67267"/>
    <w:rsid w:val="00E67AA6"/>
    <w:rsid w:val="00E67F7B"/>
    <w:rsid w:val="00E7045E"/>
    <w:rsid w:val="00E707A7"/>
    <w:rsid w:val="00E71348"/>
    <w:rsid w:val="00E714CD"/>
    <w:rsid w:val="00E719CA"/>
    <w:rsid w:val="00E71D32"/>
    <w:rsid w:val="00E72153"/>
    <w:rsid w:val="00E72710"/>
    <w:rsid w:val="00E72D6C"/>
    <w:rsid w:val="00E72E15"/>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46B"/>
    <w:rsid w:val="00E81F95"/>
    <w:rsid w:val="00E82389"/>
    <w:rsid w:val="00E826AB"/>
    <w:rsid w:val="00E832BA"/>
    <w:rsid w:val="00E832E3"/>
    <w:rsid w:val="00E83545"/>
    <w:rsid w:val="00E83CCC"/>
    <w:rsid w:val="00E83D01"/>
    <w:rsid w:val="00E83F08"/>
    <w:rsid w:val="00E84839"/>
    <w:rsid w:val="00E86A91"/>
    <w:rsid w:val="00E874FA"/>
    <w:rsid w:val="00E875BF"/>
    <w:rsid w:val="00E87967"/>
    <w:rsid w:val="00E87B58"/>
    <w:rsid w:val="00E87CCB"/>
    <w:rsid w:val="00E90126"/>
    <w:rsid w:val="00E90232"/>
    <w:rsid w:val="00E903E2"/>
    <w:rsid w:val="00E9077D"/>
    <w:rsid w:val="00E90AA3"/>
    <w:rsid w:val="00E90FEC"/>
    <w:rsid w:val="00E914DB"/>
    <w:rsid w:val="00E915F3"/>
    <w:rsid w:val="00E91889"/>
    <w:rsid w:val="00E91A1E"/>
    <w:rsid w:val="00E91E01"/>
    <w:rsid w:val="00E91E20"/>
    <w:rsid w:val="00E920CF"/>
    <w:rsid w:val="00E9265F"/>
    <w:rsid w:val="00E92C8B"/>
    <w:rsid w:val="00E92D10"/>
    <w:rsid w:val="00E92DF0"/>
    <w:rsid w:val="00E9357B"/>
    <w:rsid w:val="00E93DBD"/>
    <w:rsid w:val="00E95418"/>
    <w:rsid w:val="00E95651"/>
    <w:rsid w:val="00E95861"/>
    <w:rsid w:val="00E95A14"/>
    <w:rsid w:val="00E95B1D"/>
    <w:rsid w:val="00E95D01"/>
    <w:rsid w:val="00E95EBA"/>
    <w:rsid w:val="00E96085"/>
    <w:rsid w:val="00E96417"/>
    <w:rsid w:val="00E96647"/>
    <w:rsid w:val="00E9670B"/>
    <w:rsid w:val="00E9673C"/>
    <w:rsid w:val="00E96B63"/>
    <w:rsid w:val="00E972B8"/>
    <w:rsid w:val="00E9756F"/>
    <w:rsid w:val="00E977A4"/>
    <w:rsid w:val="00E97BB7"/>
    <w:rsid w:val="00EA0AE5"/>
    <w:rsid w:val="00EA0D0A"/>
    <w:rsid w:val="00EA11D9"/>
    <w:rsid w:val="00EA1359"/>
    <w:rsid w:val="00EA184B"/>
    <w:rsid w:val="00EA1AAC"/>
    <w:rsid w:val="00EA1B96"/>
    <w:rsid w:val="00EA1D06"/>
    <w:rsid w:val="00EA217E"/>
    <w:rsid w:val="00EA2641"/>
    <w:rsid w:val="00EA3DA8"/>
    <w:rsid w:val="00EA4292"/>
    <w:rsid w:val="00EA45A8"/>
    <w:rsid w:val="00EA4A0B"/>
    <w:rsid w:val="00EA50A4"/>
    <w:rsid w:val="00EA53CA"/>
    <w:rsid w:val="00EA5717"/>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F78"/>
    <w:rsid w:val="00EB4094"/>
    <w:rsid w:val="00EB4378"/>
    <w:rsid w:val="00EB47B2"/>
    <w:rsid w:val="00EB4859"/>
    <w:rsid w:val="00EB499F"/>
    <w:rsid w:val="00EB5442"/>
    <w:rsid w:val="00EB5E32"/>
    <w:rsid w:val="00EB68D5"/>
    <w:rsid w:val="00EB7285"/>
    <w:rsid w:val="00EB7607"/>
    <w:rsid w:val="00EB7E53"/>
    <w:rsid w:val="00EC10D4"/>
    <w:rsid w:val="00EC1235"/>
    <w:rsid w:val="00EC1859"/>
    <w:rsid w:val="00EC1F46"/>
    <w:rsid w:val="00EC23A0"/>
    <w:rsid w:val="00EC272F"/>
    <w:rsid w:val="00EC2DBE"/>
    <w:rsid w:val="00EC2F09"/>
    <w:rsid w:val="00EC3AAF"/>
    <w:rsid w:val="00EC3B73"/>
    <w:rsid w:val="00EC4159"/>
    <w:rsid w:val="00EC4411"/>
    <w:rsid w:val="00EC4666"/>
    <w:rsid w:val="00EC4895"/>
    <w:rsid w:val="00EC49CD"/>
    <w:rsid w:val="00EC4A19"/>
    <w:rsid w:val="00EC4A4C"/>
    <w:rsid w:val="00EC4C12"/>
    <w:rsid w:val="00EC4F1B"/>
    <w:rsid w:val="00EC6986"/>
    <w:rsid w:val="00EC6B5C"/>
    <w:rsid w:val="00EC6EB8"/>
    <w:rsid w:val="00EC7487"/>
    <w:rsid w:val="00EC79A3"/>
    <w:rsid w:val="00EC7B97"/>
    <w:rsid w:val="00ED07CA"/>
    <w:rsid w:val="00ED0D7F"/>
    <w:rsid w:val="00ED0D92"/>
    <w:rsid w:val="00ED0EA6"/>
    <w:rsid w:val="00ED163F"/>
    <w:rsid w:val="00ED1B2C"/>
    <w:rsid w:val="00ED1F73"/>
    <w:rsid w:val="00ED2690"/>
    <w:rsid w:val="00ED274C"/>
    <w:rsid w:val="00ED2E25"/>
    <w:rsid w:val="00ED32C8"/>
    <w:rsid w:val="00ED32CE"/>
    <w:rsid w:val="00ED5BF5"/>
    <w:rsid w:val="00ED5CF0"/>
    <w:rsid w:val="00ED5E90"/>
    <w:rsid w:val="00ED610E"/>
    <w:rsid w:val="00ED636F"/>
    <w:rsid w:val="00ED6965"/>
    <w:rsid w:val="00ED6B94"/>
    <w:rsid w:val="00ED7BA5"/>
    <w:rsid w:val="00EE0282"/>
    <w:rsid w:val="00EE07B1"/>
    <w:rsid w:val="00EE07E4"/>
    <w:rsid w:val="00EE09A9"/>
    <w:rsid w:val="00EE09DE"/>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AD1"/>
    <w:rsid w:val="00F02BD9"/>
    <w:rsid w:val="00F02CA3"/>
    <w:rsid w:val="00F02E91"/>
    <w:rsid w:val="00F038D5"/>
    <w:rsid w:val="00F03E00"/>
    <w:rsid w:val="00F03FFC"/>
    <w:rsid w:val="00F042FD"/>
    <w:rsid w:val="00F04EAE"/>
    <w:rsid w:val="00F057C9"/>
    <w:rsid w:val="00F05A19"/>
    <w:rsid w:val="00F05BE5"/>
    <w:rsid w:val="00F05EFB"/>
    <w:rsid w:val="00F06C08"/>
    <w:rsid w:val="00F07078"/>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12CD"/>
    <w:rsid w:val="00F11563"/>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1AE"/>
    <w:rsid w:val="00F14664"/>
    <w:rsid w:val="00F148A3"/>
    <w:rsid w:val="00F14B90"/>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2CFB"/>
    <w:rsid w:val="00F230F2"/>
    <w:rsid w:val="00F23108"/>
    <w:rsid w:val="00F23617"/>
    <w:rsid w:val="00F23876"/>
    <w:rsid w:val="00F238F3"/>
    <w:rsid w:val="00F23C09"/>
    <w:rsid w:val="00F23E39"/>
    <w:rsid w:val="00F24A82"/>
    <w:rsid w:val="00F24ABA"/>
    <w:rsid w:val="00F24D98"/>
    <w:rsid w:val="00F25281"/>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F53"/>
    <w:rsid w:val="00F322F3"/>
    <w:rsid w:val="00F3242F"/>
    <w:rsid w:val="00F32753"/>
    <w:rsid w:val="00F3345B"/>
    <w:rsid w:val="00F342F6"/>
    <w:rsid w:val="00F34751"/>
    <w:rsid w:val="00F34A03"/>
    <w:rsid w:val="00F3525E"/>
    <w:rsid w:val="00F3533F"/>
    <w:rsid w:val="00F360B2"/>
    <w:rsid w:val="00F362BB"/>
    <w:rsid w:val="00F365B7"/>
    <w:rsid w:val="00F36E1A"/>
    <w:rsid w:val="00F37311"/>
    <w:rsid w:val="00F37B41"/>
    <w:rsid w:val="00F40806"/>
    <w:rsid w:val="00F40D83"/>
    <w:rsid w:val="00F40DC1"/>
    <w:rsid w:val="00F41446"/>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CF8"/>
    <w:rsid w:val="00F46F6F"/>
    <w:rsid w:val="00F47B85"/>
    <w:rsid w:val="00F47C0B"/>
    <w:rsid w:val="00F5118E"/>
    <w:rsid w:val="00F51274"/>
    <w:rsid w:val="00F514BE"/>
    <w:rsid w:val="00F51A9B"/>
    <w:rsid w:val="00F51B83"/>
    <w:rsid w:val="00F51EE4"/>
    <w:rsid w:val="00F522CB"/>
    <w:rsid w:val="00F52677"/>
    <w:rsid w:val="00F527E6"/>
    <w:rsid w:val="00F529E6"/>
    <w:rsid w:val="00F530EA"/>
    <w:rsid w:val="00F531A1"/>
    <w:rsid w:val="00F53215"/>
    <w:rsid w:val="00F533D5"/>
    <w:rsid w:val="00F5370A"/>
    <w:rsid w:val="00F5376D"/>
    <w:rsid w:val="00F5393D"/>
    <w:rsid w:val="00F53B24"/>
    <w:rsid w:val="00F540CA"/>
    <w:rsid w:val="00F548C8"/>
    <w:rsid w:val="00F54B27"/>
    <w:rsid w:val="00F54F34"/>
    <w:rsid w:val="00F56462"/>
    <w:rsid w:val="00F56A06"/>
    <w:rsid w:val="00F57417"/>
    <w:rsid w:val="00F57C71"/>
    <w:rsid w:val="00F57C87"/>
    <w:rsid w:val="00F57F43"/>
    <w:rsid w:val="00F602AA"/>
    <w:rsid w:val="00F603F3"/>
    <w:rsid w:val="00F604A9"/>
    <w:rsid w:val="00F6193E"/>
    <w:rsid w:val="00F62488"/>
    <w:rsid w:val="00F62A48"/>
    <w:rsid w:val="00F6332A"/>
    <w:rsid w:val="00F633FF"/>
    <w:rsid w:val="00F637DA"/>
    <w:rsid w:val="00F63AE3"/>
    <w:rsid w:val="00F63B84"/>
    <w:rsid w:val="00F6490D"/>
    <w:rsid w:val="00F64B67"/>
    <w:rsid w:val="00F64C02"/>
    <w:rsid w:val="00F65558"/>
    <w:rsid w:val="00F65B40"/>
    <w:rsid w:val="00F65B90"/>
    <w:rsid w:val="00F6612E"/>
    <w:rsid w:val="00F66962"/>
    <w:rsid w:val="00F66D17"/>
    <w:rsid w:val="00F67071"/>
    <w:rsid w:val="00F67343"/>
    <w:rsid w:val="00F67834"/>
    <w:rsid w:val="00F67AB6"/>
    <w:rsid w:val="00F67F40"/>
    <w:rsid w:val="00F70BD8"/>
    <w:rsid w:val="00F71E6B"/>
    <w:rsid w:val="00F7223B"/>
    <w:rsid w:val="00F72251"/>
    <w:rsid w:val="00F72A9E"/>
    <w:rsid w:val="00F72D32"/>
    <w:rsid w:val="00F72DBB"/>
    <w:rsid w:val="00F72EDB"/>
    <w:rsid w:val="00F72F4F"/>
    <w:rsid w:val="00F7333E"/>
    <w:rsid w:val="00F739B7"/>
    <w:rsid w:val="00F73C26"/>
    <w:rsid w:val="00F74441"/>
    <w:rsid w:val="00F744F5"/>
    <w:rsid w:val="00F74775"/>
    <w:rsid w:val="00F74A87"/>
    <w:rsid w:val="00F74CC4"/>
    <w:rsid w:val="00F74FC4"/>
    <w:rsid w:val="00F753C6"/>
    <w:rsid w:val="00F75727"/>
    <w:rsid w:val="00F75A37"/>
    <w:rsid w:val="00F762EC"/>
    <w:rsid w:val="00F768C3"/>
    <w:rsid w:val="00F76ED6"/>
    <w:rsid w:val="00F771FB"/>
    <w:rsid w:val="00F772B9"/>
    <w:rsid w:val="00F77461"/>
    <w:rsid w:val="00F775BE"/>
    <w:rsid w:val="00F77A31"/>
    <w:rsid w:val="00F77B62"/>
    <w:rsid w:val="00F77C35"/>
    <w:rsid w:val="00F804F3"/>
    <w:rsid w:val="00F80634"/>
    <w:rsid w:val="00F81165"/>
    <w:rsid w:val="00F81326"/>
    <w:rsid w:val="00F8166B"/>
    <w:rsid w:val="00F824E0"/>
    <w:rsid w:val="00F8269A"/>
    <w:rsid w:val="00F826D6"/>
    <w:rsid w:val="00F82A54"/>
    <w:rsid w:val="00F830C4"/>
    <w:rsid w:val="00F83420"/>
    <w:rsid w:val="00F837F4"/>
    <w:rsid w:val="00F83AB4"/>
    <w:rsid w:val="00F844EF"/>
    <w:rsid w:val="00F85456"/>
    <w:rsid w:val="00F854B6"/>
    <w:rsid w:val="00F854EA"/>
    <w:rsid w:val="00F855E3"/>
    <w:rsid w:val="00F85648"/>
    <w:rsid w:val="00F858A0"/>
    <w:rsid w:val="00F86811"/>
    <w:rsid w:val="00F86A87"/>
    <w:rsid w:val="00F86FD3"/>
    <w:rsid w:val="00F87CD0"/>
    <w:rsid w:val="00F90127"/>
    <w:rsid w:val="00F9067B"/>
    <w:rsid w:val="00F90AB8"/>
    <w:rsid w:val="00F90DAD"/>
    <w:rsid w:val="00F91D70"/>
    <w:rsid w:val="00F92789"/>
    <w:rsid w:val="00F92BB4"/>
    <w:rsid w:val="00F92EC6"/>
    <w:rsid w:val="00F935EF"/>
    <w:rsid w:val="00F93915"/>
    <w:rsid w:val="00F93DAF"/>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C1D"/>
    <w:rsid w:val="00FA1CE3"/>
    <w:rsid w:val="00FA2601"/>
    <w:rsid w:val="00FA2EC3"/>
    <w:rsid w:val="00FA3806"/>
    <w:rsid w:val="00FA3873"/>
    <w:rsid w:val="00FA3A5B"/>
    <w:rsid w:val="00FA3A95"/>
    <w:rsid w:val="00FA3D23"/>
    <w:rsid w:val="00FA49E5"/>
    <w:rsid w:val="00FA4BC7"/>
    <w:rsid w:val="00FA5045"/>
    <w:rsid w:val="00FA58AB"/>
    <w:rsid w:val="00FA58B6"/>
    <w:rsid w:val="00FA5F27"/>
    <w:rsid w:val="00FA624F"/>
    <w:rsid w:val="00FA65CE"/>
    <w:rsid w:val="00FA72EE"/>
    <w:rsid w:val="00FA7426"/>
    <w:rsid w:val="00FB07AC"/>
    <w:rsid w:val="00FB0833"/>
    <w:rsid w:val="00FB0984"/>
    <w:rsid w:val="00FB11E1"/>
    <w:rsid w:val="00FB1970"/>
    <w:rsid w:val="00FB19ED"/>
    <w:rsid w:val="00FB1DE4"/>
    <w:rsid w:val="00FB40AE"/>
    <w:rsid w:val="00FB42D3"/>
    <w:rsid w:val="00FB4669"/>
    <w:rsid w:val="00FB4BF4"/>
    <w:rsid w:val="00FB4F35"/>
    <w:rsid w:val="00FB5D07"/>
    <w:rsid w:val="00FB6337"/>
    <w:rsid w:val="00FB6413"/>
    <w:rsid w:val="00FB65EC"/>
    <w:rsid w:val="00FB68B1"/>
    <w:rsid w:val="00FB6A4B"/>
    <w:rsid w:val="00FB6AB1"/>
    <w:rsid w:val="00FB7005"/>
    <w:rsid w:val="00FB7CD8"/>
    <w:rsid w:val="00FB7FBE"/>
    <w:rsid w:val="00FC004B"/>
    <w:rsid w:val="00FC0744"/>
    <w:rsid w:val="00FC1443"/>
    <w:rsid w:val="00FC1A98"/>
    <w:rsid w:val="00FC2C1E"/>
    <w:rsid w:val="00FC2D7B"/>
    <w:rsid w:val="00FC2DC3"/>
    <w:rsid w:val="00FC30F6"/>
    <w:rsid w:val="00FC350E"/>
    <w:rsid w:val="00FC3A38"/>
    <w:rsid w:val="00FC3A42"/>
    <w:rsid w:val="00FC46F5"/>
    <w:rsid w:val="00FC4806"/>
    <w:rsid w:val="00FC4A10"/>
    <w:rsid w:val="00FC5180"/>
    <w:rsid w:val="00FC57BB"/>
    <w:rsid w:val="00FC5946"/>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663"/>
    <w:rsid w:val="00FD2BAD"/>
    <w:rsid w:val="00FD2BB2"/>
    <w:rsid w:val="00FD2D26"/>
    <w:rsid w:val="00FD2ED1"/>
    <w:rsid w:val="00FD3360"/>
    <w:rsid w:val="00FD355E"/>
    <w:rsid w:val="00FD3586"/>
    <w:rsid w:val="00FD38F9"/>
    <w:rsid w:val="00FD3934"/>
    <w:rsid w:val="00FD48A1"/>
    <w:rsid w:val="00FD4AA2"/>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20F6"/>
    <w:rsid w:val="00FE27C3"/>
    <w:rsid w:val="00FE29D8"/>
    <w:rsid w:val="00FE2B67"/>
    <w:rsid w:val="00FE3499"/>
    <w:rsid w:val="00FE3567"/>
    <w:rsid w:val="00FE3AD1"/>
    <w:rsid w:val="00FE428F"/>
    <w:rsid w:val="00FE4E65"/>
    <w:rsid w:val="00FE5281"/>
    <w:rsid w:val="00FE542C"/>
    <w:rsid w:val="00FE5CB3"/>
    <w:rsid w:val="00FE5DD8"/>
    <w:rsid w:val="00FE653E"/>
    <w:rsid w:val="00FE66B5"/>
    <w:rsid w:val="00FE6E8D"/>
    <w:rsid w:val="00FE7695"/>
    <w:rsid w:val="00FE7A47"/>
    <w:rsid w:val="00FE7BE2"/>
    <w:rsid w:val="00FE7BE7"/>
    <w:rsid w:val="00FF066A"/>
    <w:rsid w:val="00FF0DD0"/>
    <w:rsid w:val="00FF0E4D"/>
    <w:rsid w:val="00FF1044"/>
    <w:rsid w:val="00FF1164"/>
    <w:rsid w:val="00FF1285"/>
    <w:rsid w:val="00FF16A1"/>
    <w:rsid w:val="00FF1F38"/>
    <w:rsid w:val="00FF1FBE"/>
    <w:rsid w:val="00FF2561"/>
    <w:rsid w:val="00FF32A5"/>
    <w:rsid w:val="00FF333B"/>
    <w:rsid w:val="00FF3681"/>
    <w:rsid w:val="00FF3CE0"/>
    <w:rsid w:val="00FF43C5"/>
    <w:rsid w:val="00FF498A"/>
    <w:rsid w:val="00FF4A49"/>
    <w:rsid w:val="00FF4CF5"/>
    <w:rsid w:val="00FF539D"/>
    <w:rsid w:val="00FF5B11"/>
    <w:rsid w:val="00FF5F5C"/>
    <w:rsid w:val="00FF60CC"/>
    <w:rsid w:val="00FF6116"/>
    <w:rsid w:val="00FF6629"/>
    <w:rsid w:val="00FF6904"/>
    <w:rsid w:val="00FF69AB"/>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94207326">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184486417">
      <w:bodyDiv w:val="1"/>
      <w:marLeft w:val="0"/>
      <w:marRight w:val="0"/>
      <w:marTop w:val="0"/>
      <w:marBottom w:val="0"/>
      <w:divBdr>
        <w:top w:val="none" w:sz="0" w:space="0" w:color="auto"/>
        <w:left w:val="none" w:sz="0" w:space="0" w:color="auto"/>
        <w:bottom w:val="none" w:sz="0" w:space="0" w:color="auto"/>
        <w:right w:val="none" w:sz="0" w:space="0" w:color="auto"/>
      </w:divBdr>
    </w:div>
    <w:div w:id="199057483">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03830423">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44926607">
      <w:bodyDiv w:val="1"/>
      <w:marLeft w:val="0"/>
      <w:marRight w:val="0"/>
      <w:marTop w:val="0"/>
      <w:marBottom w:val="0"/>
      <w:divBdr>
        <w:top w:val="none" w:sz="0" w:space="0" w:color="auto"/>
        <w:left w:val="none" w:sz="0" w:space="0" w:color="auto"/>
        <w:bottom w:val="none" w:sz="0" w:space="0" w:color="auto"/>
        <w:right w:val="none" w:sz="0" w:space="0" w:color="auto"/>
      </w:divBdr>
    </w:div>
    <w:div w:id="250358965">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05815053">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0359921">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32965228">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48285793">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5807041">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78128522">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2308292">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199123569">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07335854">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33933921">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3952247">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297832475">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552001">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63749876">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4911780">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3432196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62461722">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57862573">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4217985">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4584423">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70519006">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88362490">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69546479">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73819868">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799757398">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42038566">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7228148">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17589520">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35941928">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093353019">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29426974">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7107-00F4-445A-82C1-D47A544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1624</TotalTime>
  <Pages>7</Pages>
  <Words>507</Words>
  <Characters>2890</Characters>
  <Application>Microsoft Office Word</Application>
  <DocSecurity>0</DocSecurity>
  <Lines>24</Lines>
  <Paragraphs>6</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3391</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2183</cp:revision>
  <dcterms:created xsi:type="dcterms:W3CDTF">2019-12-27T11:23:00Z</dcterms:created>
  <dcterms:modified xsi:type="dcterms:W3CDTF">2021-01-17T08:17:00Z</dcterms:modified>
</cp:coreProperties>
</file>