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60BCA4AE"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265DAE">
        <w:rPr>
          <w:rFonts w:ascii="黑体" w:eastAsia="黑体" w:hAnsi="黑体" w:hint="eastAsia"/>
          <w:sz w:val="52"/>
        </w:rPr>
        <w:t>40</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w:t>
            </w:r>
            <w:proofErr w:type="gramStart"/>
            <w:r w:rsidRPr="00B95321">
              <w:rPr>
                <w:rFonts w:ascii="仿宋" w:eastAsia="仿宋" w:hAnsi="仿宋"/>
                <w:sz w:val="28"/>
                <w:szCs w:val="28"/>
              </w:rPr>
              <w:t>湘琼</w:t>
            </w:r>
            <w:r w:rsidR="005B3687" w:rsidRPr="00B95321">
              <w:rPr>
                <w:rFonts w:ascii="仿宋" w:eastAsia="仿宋" w:hAnsi="仿宋" w:hint="eastAsia"/>
                <w:sz w:val="28"/>
                <w:szCs w:val="28"/>
              </w:rPr>
              <w:t>鄂</w:t>
            </w:r>
            <w:proofErr w:type="gramEnd"/>
            <w:r w:rsidRPr="00B95321">
              <w:rPr>
                <w:rFonts w:ascii="仿宋" w:eastAsia="仿宋" w:hAnsi="仿宋"/>
                <w:sz w:val="28"/>
                <w:szCs w:val="28"/>
              </w:rPr>
              <w:t>：</w:t>
            </w:r>
          </w:p>
          <w:p w14:paraId="398B792B" w14:textId="77777777" w:rsidR="00265DAE" w:rsidRPr="00265DAE" w:rsidRDefault="00265DAE" w:rsidP="00265DAE">
            <w:pPr>
              <w:pStyle w:val="ab"/>
              <w:numPr>
                <w:ilvl w:val="0"/>
                <w:numId w:val="18"/>
              </w:numPr>
              <w:ind w:firstLineChars="0"/>
              <w:rPr>
                <w:rFonts w:ascii="仿宋" w:eastAsia="仿宋" w:hAnsi="仿宋" w:hint="eastAsia"/>
                <w:sz w:val="28"/>
                <w:szCs w:val="28"/>
              </w:rPr>
            </w:pPr>
            <w:r w:rsidRPr="00265DAE">
              <w:rPr>
                <w:rFonts w:ascii="仿宋" w:eastAsia="仿宋" w:hAnsi="仿宋" w:hint="eastAsia"/>
                <w:sz w:val="28"/>
                <w:szCs w:val="28"/>
              </w:rPr>
              <w:t>台州巡检项目实施。</w:t>
            </w:r>
          </w:p>
          <w:p w14:paraId="36B441E2" w14:textId="271C651F" w:rsidR="00265DAE" w:rsidRPr="00265DAE" w:rsidRDefault="00265DAE" w:rsidP="00265DAE">
            <w:pPr>
              <w:pStyle w:val="ab"/>
              <w:numPr>
                <w:ilvl w:val="0"/>
                <w:numId w:val="18"/>
              </w:numPr>
              <w:ind w:firstLineChars="0"/>
              <w:rPr>
                <w:rFonts w:ascii="仿宋" w:eastAsia="仿宋" w:hAnsi="仿宋" w:hint="eastAsia"/>
                <w:sz w:val="28"/>
                <w:szCs w:val="28"/>
              </w:rPr>
            </w:pPr>
            <w:r w:rsidRPr="00265DAE">
              <w:rPr>
                <w:rFonts w:ascii="仿宋" w:eastAsia="仿宋" w:hAnsi="仿宋" w:hint="eastAsia"/>
                <w:sz w:val="28"/>
                <w:szCs w:val="28"/>
              </w:rPr>
              <w:t>广西固定污染源项目著作权沟通。</w:t>
            </w:r>
          </w:p>
          <w:p w14:paraId="3C505E15" w14:textId="0DEBE099" w:rsidR="00265DAE" w:rsidRPr="00265DAE" w:rsidRDefault="00265DAE" w:rsidP="00265DAE">
            <w:pPr>
              <w:pStyle w:val="ab"/>
              <w:numPr>
                <w:ilvl w:val="0"/>
                <w:numId w:val="18"/>
              </w:numPr>
              <w:ind w:firstLineChars="0"/>
              <w:rPr>
                <w:rFonts w:ascii="仿宋" w:eastAsia="仿宋" w:hAnsi="仿宋" w:hint="eastAsia"/>
                <w:sz w:val="28"/>
                <w:szCs w:val="28"/>
              </w:rPr>
            </w:pPr>
            <w:r w:rsidRPr="00265DAE">
              <w:rPr>
                <w:rFonts w:ascii="仿宋" w:eastAsia="仿宋" w:hAnsi="仿宋" w:hint="eastAsia"/>
                <w:sz w:val="28"/>
                <w:szCs w:val="28"/>
              </w:rPr>
              <w:t>鄂州在线监控巡检运</w:t>
            </w:r>
            <w:proofErr w:type="gramStart"/>
            <w:r w:rsidRPr="00265DAE">
              <w:rPr>
                <w:rFonts w:ascii="仿宋" w:eastAsia="仿宋" w:hAnsi="仿宋" w:hint="eastAsia"/>
                <w:sz w:val="28"/>
                <w:szCs w:val="28"/>
              </w:rPr>
              <w:t>维项目</w:t>
            </w:r>
            <w:proofErr w:type="gramEnd"/>
            <w:r w:rsidRPr="00265DAE">
              <w:rPr>
                <w:rFonts w:ascii="仿宋" w:eastAsia="仿宋" w:hAnsi="仿宋" w:hint="eastAsia"/>
                <w:sz w:val="28"/>
                <w:szCs w:val="28"/>
              </w:rPr>
              <w:t>修改合同。</w:t>
            </w:r>
          </w:p>
          <w:p w14:paraId="65781582" w14:textId="7456C429" w:rsidR="00B14149" w:rsidRPr="0048459D" w:rsidRDefault="00265DAE" w:rsidP="00265DAE">
            <w:pPr>
              <w:pStyle w:val="ab"/>
              <w:numPr>
                <w:ilvl w:val="0"/>
                <w:numId w:val="18"/>
              </w:numPr>
              <w:ind w:firstLineChars="0"/>
              <w:rPr>
                <w:rFonts w:ascii="仿宋" w:eastAsia="仿宋" w:hAnsi="仿宋"/>
                <w:sz w:val="28"/>
                <w:szCs w:val="24"/>
              </w:rPr>
            </w:pPr>
            <w:r w:rsidRPr="00265DAE">
              <w:rPr>
                <w:rFonts w:ascii="仿宋" w:eastAsia="仿宋" w:hAnsi="仿宋" w:hint="eastAsia"/>
                <w:sz w:val="28"/>
                <w:szCs w:val="28"/>
              </w:rPr>
              <w:t>2019广东巡检项目验收</w:t>
            </w:r>
            <w:r w:rsidR="00281F96">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28DB3DF4" w14:textId="77777777" w:rsidR="00A64D97" w:rsidRPr="00A64D97" w:rsidRDefault="00A64D97" w:rsidP="00A64D97">
            <w:pPr>
              <w:pStyle w:val="ab"/>
              <w:numPr>
                <w:ilvl w:val="0"/>
                <w:numId w:val="30"/>
              </w:numPr>
              <w:ind w:firstLineChars="0"/>
              <w:rPr>
                <w:rFonts w:ascii="仿宋" w:eastAsia="仿宋" w:hAnsi="仿宋" w:hint="eastAsia"/>
                <w:sz w:val="28"/>
                <w:szCs w:val="24"/>
              </w:rPr>
            </w:pPr>
            <w:r w:rsidRPr="00A64D97">
              <w:rPr>
                <w:rFonts w:ascii="仿宋" w:eastAsia="仿宋" w:hAnsi="仿宋" w:hint="eastAsia"/>
                <w:sz w:val="28"/>
                <w:szCs w:val="24"/>
              </w:rPr>
              <w:t>吉安开标工作。</w:t>
            </w:r>
          </w:p>
          <w:p w14:paraId="7DE474AE" w14:textId="77777777" w:rsidR="00A64D97" w:rsidRPr="00A64D97" w:rsidRDefault="00A64D97" w:rsidP="00A64D97">
            <w:pPr>
              <w:pStyle w:val="ab"/>
              <w:numPr>
                <w:ilvl w:val="0"/>
                <w:numId w:val="30"/>
              </w:numPr>
              <w:ind w:firstLineChars="0"/>
              <w:rPr>
                <w:rFonts w:ascii="仿宋" w:eastAsia="仿宋" w:hAnsi="仿宋" w:hint="eastAsia"/>
                <w:sz w:val="28"/>
                <w:szCs w:val="24"/>
              </w:rPr>
            </w:pPr>
            <w:r w:rsidRPr="00A64D97">
              <w:rPr>
                <w:rFonts w:ascii="仿宋" w:eastAsia="仿宋" w:hAnsi="仿宋" w:hint="eastAsia"/>
                <w:sz w:val="28"/>
                <w:szCs w:val="24"/>
              </w:rPr>
              <w:t>园区投标平台技术方案整理。</w:t>
            </w:r>
          </w:p>
          <w:p w14:paraId="43DBD7B4" w14:textId="405D3C82" w:rsidR="0096057F" w:rsidRPr="0048459D" w:rsidRDefault="00A64D97" w:rsidP="00A64D97">
            <w:pPr>
              <w:pStyle w:val="ab"/>
              <w:numPr>
                <w:ilvl w:val="0"/>
                <w:numId w:val="30"/>
              </w:numPr>
              <w:ind w:firstLineChars="0"/>
              <w:rPr>
                <w:rFonts w:ascii="仿宋" w:eastAsia="仿宋" w:hAnsi="仿宋"/>
                <w:sz w:val="28"/>
                <w:szCs w:val="24"/>
              </w:rPr>
            </w:pPr>
            <w:r w:rsidRPr="00A64D97">
              <w:rPr>
                <w:rFonts w:ascii="仿宋" w:eastAsia="仿宋" w:hAnsi="仿宋" w:hint="eastAsia"/>
                <w:sz w:val="28"/>
                <w:szCs w:val="24"/>
              </w:rPr>
              <w:t>环境税验收善后工作</w:t>
            </w:r>
            <w:r w:rsidR="002B7ACA" w:rsidRPr="0048459D">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1D5AFD27" w14:textId="77777777" w:rsidR="007D2D3C" w:rsidRPr="007D2D3C" w:rsidRDefault="007D2D3C" w:rsidP="007D2D3C">
            <w:pPr>
              <w:pStyle w:val="ab"/>
              <w:numPr>
                <w:ilvl w:val="0"/>
                <w:numId w:val="36"/>
              </w:numPr>
              <w:ind w:firstLineChars="0"/>
              <w:rPr>
                <w:rFonts w:ascii="仿宋" w:eastAsia="仿宋" w:hAnsi="仿宋" w:hint="eastAsia"/>
                <w:sz w:val="28"/>
                <w:szCs w:val="24"/>
              </w:rPr>
            </w:pPr>
            <w:r w:rsidRPr="007D2D3C">
              <w:rPr>
                <w:rFonts w:ascii="仿宋" w:eastAsia="仿宋" w:hAnsi="仿宋" w:hint="eastAsia"/>
                <w:sz w:val="28"/>
                <w:szCs w:val="24"/>
              </w:rPr>
              <w:t>关于服务大区内新版自动监控软件升级的通知及商谈；</w:t>
            </w:r>
          </w:p>
          <w:p w14:paraId="46AE8E0B" w14:textId="77777777" w:rsidR="007D2D3C" w:rsidRPr="007D2D3C" w:rsidRDefault="007D2D3C" w:rsidP="007D2D3C">
            <w:pPr>
              <w:pStyle w:val="ab"/>
              <w:numPr>
                <w:ilvl w:val="0"/>
                <w:numId w:val="36"/>
              </w:numPr>
              <w:ind w:firstLineChars="0"/>
              <w:rPr>
                <w:rFonts w:ascii="仿宋" w:eastAsia="仿宋" w:hAnsi="仿宋" w:hint="eastAsia"/>
                <w:sz w:val="28"/>
                <w:szCs w:val="24"/>
              </w:rPr>
            </w:pPr>
            <w:r w:rsidRPr="007D2D3C">
              <w:rPr>
                <w:rFonts w:ascii="仿宋" w:eastAsia="仿宋" w:hAnsi="仿宋" w:hint="eastAsia"/>
                <w:sz w:val="28"/>
                <w:szCs w:val="24"/>
              </w:rPr>
              <w:t>长春市 电子督办项目节后验收事项；</w:t>
            </w:r>
          </w:p>
          <w:p w14:paraId="1E0EE76B" w14:textId="318C23C6" w:rsidR="00927719" w:rsidRPr="00927719" w:rsidRDefault="007D2D3C" w:rsidP="007D2D3C">
            <w:pPr>
              <w:pStyle w:val="ab"/>
              <w:numPr>
                <w:ilvl w:val="0"/>
                <w:numId w:val="36"/>
              </w:numPr>
              <w:ind w:firstLineChars="0"/>
              <w:rPr>
                <w:rFonts w:ascii="仿宋" w:eastAsia="仿宋" w:hAnsi="仿宋"/>
                <w:sz w:val="28"/>
                <w:szCs w:val="24"/>
              </w:rPr>
            </w:pPr>
            <w:r w:rsidRPr="007D2D3C">
              <w:rPr>
                <w:rFonts w:ascii="仿宋" w:eastAsia="仿宋" w:hAnsi="仿宋" w:hint="eastAsia"/>
                <w:sz w:val="28"/>
                <w:szCs w:val="24"/>
              </w:rPr>
              <w:t>节前运</w:t>
            </w:r>
            <w:proofErr w:type="gramStart"/>
            <w:r w:rsidRPr="007D2D3C">
              <w:rPr>
                <w:rFonts w:ascii="仿宋" w:eastAsia="仿宋" w:hAnsi="仿宋" w:hint="eastAsia"/>
                <w:sz w:val="28"/>
                <w:szCs w:val="24"/>
              </w:rPr>
              <w:t>维安全</w:t>
            </w:r>
            <w:proofErr w:type="gramEnd"/>
            <w:r w:rsidRPr="007D2D3C">
              <w:rPr>
                <w:rFonts w:ascii="仿宋" w:eastAsia="仿宋" w:hAnsi="仿宋" w:hint="eastAsia"/>
                <w:sz w:val="28"/>
                <w:szCs w:val="24"/>
              </w:rPr>
              <w:t>保障工作</w:t>
            </w:r>
            <w:r w:rsidR="00927719" w:rsidRPr="00927719">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6D7A28E0" w14:textId="2D3D8683" w:rsidR="00B17C20" w:rsidRPr="0048459D" w:rsidRDefault="0051297C" w:rsidP="009B6902">
            <w:pPr>
              <w:pStyle w:val="ab"/>
              <w:numPr>
                <w:ilvl w:val="0"/>
                <w:numId w:val="43"/>
              </w:numPr>
              <w:ind w:firstLineChars="0"/>
              <w:rPr>
                <w:rFonts w:ascii="仿宋" w:eastAsia="仿宋" w:hAnsi="仿宋"/>
                <w:sz w:val="28"/>
                <w:szCs w:val="24"/>
              </w:rPr>
            </w:pPr>
            <w:r>
              <w:rPr>
                <w:rFonts w:ascii="仿宋" w:eastAsia="仿宋" w:hAnsi="仿宋" w:hint="eastAsia"/>
                <w:sz w:val="28"/>
                <w:szCs w:val="24"/>
              </w:rPr>
              <w:t>未交周报</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6EB27E9E" w14:textId="6F7F5428" w:rsidR="00825F39" w:rsidRPr="00D90B7F" w:rsidRDefault="0051297C" w:rsidP="00935703">
            <w:pPr>
              <w:pStyle w:val="ab"/>
              <w:numPr>
                <w:ilvl w:val="0"/>
                <w:numId w:val="37"/>
              </w:numPr>
              <w:ind w:firstLineChars="0"/>
              <w:rPr>
                <w:rFonts w:ascii="仿宋" w:eastAsia="仿宋" w:hAnsi="仿宋"/>
                <w:sz w:val="28"/>
                <w:szCs w:val="24"/>
              </w:rPr>
            </w:pPr>
            <w:r w:rsidRPr="0051297C">
              <w:rPr>
                <w:rFonts w:ascii="仿宋" w:eastAsia="仿宋" w:hAnsi="仿宋" w:hint="eastAsia"/>
                <w:sz w:val="28"/>
                <w:szCs w:val="24"/>
              </w:rPr>
              <w:t>重庆同兴垃圾焚烧企业</w:t>
            </w:r>
            <w:proofErr w:type="gramStart"/>
            <w:r w:rsidRPr="0051297C">
              <w:rPr>
                <w:rFonts w:ascii="仿宋" w:eastAsia="仿宋" w:hAnsi="仿宋" w:hint="eastAsia"/>
                <w:sz w:val="28"/>
                <w:szCs w:val="24"/>
              </w:rPr>
              <w:t>数采仪合同</w:t>
            </w:r>
            <w:proofErr w:type="gramEnd"/>
            <w:r w:rsidRPr="0051297C">
              <w:rPr>
                <w:rFonts w:ascii="仿宋" w:eastAsia="仿宋" w:hAnsi="仿宋" w:hint="eastAsia"/>
                <w:sz w:val="28"/>
                <w:szCs w:val="24"/>
              </w:rPr>
              <w:t>事宜沟通，目前合同在预审</w:t>
            </w:r>
            <w:r w:rsidR="00825F39" w:rsidRPr="00825F39">
              <w:rPr>
                <w:rFonts w:ascii="仿宋" w:eastAsia="仿宋" w:hAnsi="仿宋" w:hint="eastAsia"/>
                <w:sz w:val="28"/>
                <w:szCs w:val="24"/>
              </w:rPr>
              <w:t>。</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4271CBDD" w14:textId="299B5417" w:rsidR="0051297C" w:rsidRPr="0051297C" w:rsidRDefault="0051297C" w:rsidP="0051297C">
            <w:pPr>
              <w:pStyle w:val="ab"/>
              <w:numPr>
                <w:ilvl w:val="0"/>
                <w:numId w:val="29"/>
              </w:numPr>
              <w:ind w:firstLineChars="0"/>
              <w:rPr>
                <w:rFonts w:ascii="仿宋" w:eastAsia="仿宋" w:hAnsi="仿宋" w:hint="eastAsia"/>
                <w:sz w:val="28"/>
                <w:szCs w:val="24"/>
              </w:rPr>
            </w:pPr>
            <w:proofErr w:type="gramStart"/>
            <w:r w:rsidRPr="0051297C">
              <w:rPr>
                <w:rFonts w:ascii="仿宋" w:eastAsia="仿宋" w:hAnsi="仿宋" w:hint="eastAsia"/>
                <w:sz w:val="28"/>
                <w:szCs w:val="24"/>
              </w:rPr>
              <w:t>数采仪</w:t>
            </w:r>
            <w:proofErr w:type="gramEnd"/>
            <w:r w:rsidRPr="0051297C">
              <w:rPr>
                <w:rFonts w:ascii="仿宋" w:eastAsia="仿宋" w:hAnsi="仿宋" w:hint="eastAsia"/>
                <w:sz w:val="28"/>
                <w:szCs w:val="24"/>
              </w:rPr>
              <w:t>3台  廊坊1台，石家庄2台（</w:t>
            </w:r>
            <w:proofErr w:type="gramStart"/>
            <w:r>
              <w:rPr>
                <w:rFonts w:ascii="仿宋" w:eastAsia="仿宋" w:hAnsi="仿宋" w:hint="eastAsia"/>
                <w:sz w:val="28"/>
                <w:szCs w:val="24"/>
              </w:rPr>
              <w:t>秦</w:t>
            </w:r>
            <w:r w:rsidRPr="0051297C">
              <w:rPr>
                <w:rFonts w:ascii="仿宋" w:eastAsia="仿宋" w:hAnsi="仿宋" w:hint="eastAsia"/>
                <w:sz w:val="28"/>
                <w:szCs w:val="24"/>
              </w:rPr>
              <w:t>喜红</w:t>
            </w:r>
            <w:proofErr w:type="gramEnd"/>
            <w:r w:rsidRPr="0051297C">
              <w:rPr>
                <w:rFonts w:ascii="仿宋" w:eastAsia="仿宋" w:hAnsi="仿宋" w:hint="eastAsia"/>
                <w:sz w:val="28"/>
                <w:szCs w:val="24"/>
              </w:rPr>
              <w:t>）</w:t>
            </w:r>
          </w:p>
          <w:p w14:paraId="593157D5" w14:textId="08402C8F" w:rsidR="00014C8F" w:rsidRPr="009B3499" w:rsidRDefault="0051297C" w:rsidP="0051297C">
            <w:pPr>
              <w:pStyle w:val="ab"/>
              <w:numPr>
                <w:ilvl w:val="0"/>
                <w:numId w:val="29"/>
              </w:numPr>
              <w:ind w:firstLineChars="0"/>
              <w:rPr>
                <w:rFonts w:ascii="仿宋" w:eastAsia="仿宋" w:hAnsi="仿宋"/>
                <w:sz w:val="28"/>
                <w:szCs w:val="24"/>
              </w:rPr>
            </w:pPr>
            <w:r w:rsidRPr="0051297C">
              <w:rPr>
                <w:rFonts w:ascii="仿宋" w:eastAsia="仿宋" w:hAnsi="仿宋" w:hint="eastAsia"/>
                <w:sz w:val="28"/>
                <w:szCs w:val="24"/>
              </w:rPr>
              <w:t>东营三峰365服务新签1个点位。（王志文）</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235618F1" w14:textId="77777777" w:rsidR="00AB7DB4" w:rsidRPr="00AB7DB4" w:rsidRDefault="00AB7DB4" w:rsidP="00AB7DB4">
            <w:pPr>
              <w:pStyle w:val="ab"/>
              <w:numPr>
                <w:ilvl w:val="0"/>
                <w:numId w:val="28"/>
              </w:numPr>
              <w:ind w:firstLineChars="0"/>
              <w:rPr>
                <w:rFonts w:ascii="仿宋" w:eastAsia="仿宋" w:hAnsi="仿宋" w:hint="eastAsia"/>
                <w:sz w:val="28"/>
                <w:szCs w:val="24"/>
              </w:rPr>
            </w:pPr>
            <w:r w:rsidRPr="00AB7DB4">
              <w:rPr>
                <w:rFonts w:ascii="仿宋" w:eastAsia="仿宋" w:hAnsi="仿宋" w:hint="eastAsia"/>
                <w:sz w:val="28"/>
                <w:szCs w:val="24"/>
              </w:rPr>
              <w:t>宁夏编写册子合同签订。</w:t>
            </w:r>
          </w:p>
          <w:p w14:paraId="4A7D6DC8" w14:textId="390791B8" w:rsidR="004D48EB" w:rsidRPr="0048459D" w:rsidRDefault="00AB7DB4" w:rsidP="00AB7DB4">
            <w:pPr>
              <w:pStyle w:val="ab"/>
              <w:numPr>
                <w:ilvl w:val="0"/>
                <w:numId w:val="28"/>
              </w:numPr>
              <w:ind w:firstLineChars="0"/>
              <w:rPr>
                <w:rFonts w:ascii="仿宋" w:eastAsia="仿宋" w:hAnsi="仿宋"/>
                <w:sz w:val="28"/>
                <w:szCs w:val="24"/>
              </w:rPr>
            </w:pPr>
            <w:r w:rsidRPr="00AB7DB4">
              <w:rPr>
                <w:rFonts w:ascii="仿宋" w:eastAsia="仿宋" w:hAnsi="仿宋" w:hint="eastAsia"/>
                <w:sz w:val="28"/>
                <w:szCs w:val="24"/>
              </w:rPr>
              <w:t>沟通宁夏中科国通的开票回款情况</w:t>
            </w:r>
            <w:r w:rsidR="00CC7746">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5498876C" w14:textId="4113E785" w:rsidR="00655E8B" w:rsidRPr="00F23876" w:rsidRDefault="006B48E3" w:rsidP="0078188D">
            <w:pPr>
              <w:pStyle w:val="ab"/>
              <w:numPr>
                <w:ilvl w:val="0"/>
                <w:numId w:val="41"/>
              </w:numPr>
              <w:ind w:firstLineChars="0"/>
              <w:rPr>
                <w:rFonts w:ascii="仿宋" w:eastAsia="仿宋" w:hAnsi="仿宋"/>
                <w:sz w:val="28"/>
                <w:szCs w:val="24"/>
              </w:rPr>
            </w:pPr>
            <w:r>
              <w:rPr>
                <w:rFonts w:ascii="仿宋" w:eastAsia="仿宋" w:hAnsi="仿宋" w:hint="eastAsia"/>
                <w:sz w:val="28"/>
                <w:szCs w:val="24"/>
              </w:rPr>
              <w:t>未提交周报</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4A7ACC77"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ED32CE">
              <w:rPr>
                <w:rFonts w:ascii="仿宋" w:eastAsia="仿宋" w:hAnsi="仿宋"/>
                <w:sz w:val="28"/>
                <w:szCs w:val="24"/>
              </w:rPr>
              <w:t>5</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ED32CE">
              <w:rPr>
                <w:rFonts w:ascii="仿宋" w:eastAsia="仿宋" w:hAnsi="仿宋"/>
                <w:sz w:val="28"/>
                <w:szCs w:val="24"/>
              </w:rPr>
              <w:t>1</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24113C">
              <w:rPr>
                <w:rFonts w:ascii="仿宋" w:eastAsia="仿宋" w:hAnsi="仿宋"/>
                <w:sz w:val="28"/>
                <w:szCs w:val="24"/>
              </w:rPr>
              <w:t>12</w:t>
            </w:r>
            <w:r w:rsidR="00734069">
              <w:rPr>
                <w:rFonts w:ascii="仿宋" w:eastAsia="仿宋" w:hAnsi="仿宋"/>
                <w:sz w:val="28"/>
                <w:szCs w:val="24"/>
              </w:rPr>
              <w:t>2</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8F384E">
              <w:rPr>
                <w:rFonts w:ascii="仿宋" w:eastAsia="仿宋" w:hAnsi="仿宋"/>
                <w:sz w:val="28"/>
                <w:szCs w:val="24"/>
              </w:rPr>
              <w:t>9</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5C1CFF36" w14:textId="13C6FBA9" w:rsidR="00ED32CE" w:rsidRPr="00ED32CE" w:rsidRDefault="00ED32CE" w:rsidP="00ED32CE">
            <w:pPr>
              <w:pStyle w:val="ab"/>
              <w:numPr>
                <w:ilvl w:val="1"/>
                <w:numId w:val="22"/>
              </w:numPr>
              <w:autoSpaceDE w:val="0"/>
              <w:autoSpaceDN w:val="0"/>
              <w:adjustRightInd w:val="0"/>
              <w:ind w:firstLineChars="0"/>
              <w:jc w:val="left"/>
              <w:rPr>
                <w:rFonts w:ascii="仿宋" w:eastAsia="仿宋" w:hAnsi="仿宋" w:hint="eastAsia"/>
                <w:sz w:val="28"/>
                <w:szCs w:val="24"/>
              </w:rPr>
            </w:pPr>
            <w:r w:rsidRPr="00ED32CE">
              <w:rPr>
                <w:rFonts w:ascii="仿宋" w:eastAsia="仿宋" w:hAnsi="仿宋" w:hint="eastAsia"/>
                <w:sz w:val="28"/>
                <w:szCs w:val="24"/>
              </w:rPr>
              <w:t>南通1人，</w:t>
            </w:r>
            <w:proofErr w:type="gramStart"/>
            <w:r w:rsidRPr="00ED32CE">
              <w:rPr>
                <w:rFonts w:ascii="仿宋" w:eastAsia="仿宋" w:hAnsi="仿宋" w:hint="eastAsia"/>
                <w:sz w:val="28"/>
                <w:szCs w:val="24"/>
              </w:rPr>
              <w:t>推送至白总处</w:t>
            </w:r>
            <w:proofErr w:type="gramEnd"/>
          </w:p>
          <w:p w14:paraId="5F77A4CA" w14:textId="53943958" w:rsidR="00ED32CE" w:rsidRPr="00ED32CE" w:rsidRDefault="00ED32CE" w:rsidP="00ED32CE">
            <w:pPr>
              <w:pStyle w:val="ab"/>
              <w:numPr>
                <w:ilvl w:val="1"/>
                <w:numId w:val="22"/>
              </w:numPr>
              <w:autoSpaceDE w:val="0"/>
              <w:autoSpaceDN w:val="0"/>
              <w:adjustRightInd w:val="0"/>
              <w:ind w:firstLineChars="0"/>
              <w:jc w:val="left"/>
              <w:rPr>
                <w:rFonts w:ascii="仿宋" w:eastAsia="仿宋" w:hAnsi="仿宋" w:hint="eastAsia"/>
                <w:sz w:val="28"/>
                <w:szCs w:val="24"/>
              </w:rPr>
            </w:pPr>
            <w:r w:rsidRPr="00ED32CE">
              <w:rPr>
                <w:rFonts w:ascii="仿宋" w:eastAsia="仿宋" w:hAnsi="仿宋" w:hint="eastAsia"/>
                <w:sz w:val="28"/>
                <w:szCs w:val="24"/>
              </w:rPr>
              <w:t>六安1人，10号入职</w:t>
            </w:r>
          </w:p>
          <w:p w14:paraId="0BF9C1FC" w14:textId="644A89EE" w:rsidR="00ED32CE" w:rsidRPr="00ED32CE" w:rsidRDefault="00ED32CE" w:rsidP="00ED32CE">
            <w:pPr>
              <w:pStyle w:val="ab"/>
              <w:numPr>
                <w:ilvl w:val="1"/>
                <w:numId w:val="22"/>
              </w:numPr>
              <w:autoSpaceDE w:val="0"/>
              <w:autoSpaceDN w:val="0"/>
              <w:adjustRightInd w:val="0"/>
              <w:ind w:firstLineChars="0"/>
              <w:jc w:val="left"/>
              <w:rPr>
                <w:rFonts w:ascii="仿宋" w:eastAsia="仿宋" w:hAnsi="仿宋" w:hint="eastAsia"/>
                <w:sz w:val="28"/>
                <w:szCs w:val="24"/>
              </w:rPr>
            </w:pPr>
            <w:r w:rsidRPr="00ED32CE">
              <w:rPr>
                <w:rFonts w:ascii="仿宋" w:eastAsia="仿宋" w:hAnsi="仿宋" w:hint="eastAsia"/>
                <w:sz w:val="28"/>
                <w:szCs w:val="24"/>
              </w:rPr>
              <w:t>长沙1人，10号入职</w:t>
            </w:r>
          </w:p>
          <w:p w14:paraId="5C516C56" w14:textId="30CEE909" w:rsidR="004317D9" w:rsidRPr="00A00C04" w:rsidRDefault="00ED32CE" w:rsidP="00ED32CE">
            <w:pPr>
              <w:pStyle w:val="ab"/>
              <w:numPr>
                <w:ilvl w:val="1"/>
                <w:numId w:val="22"/>
              </w:numPr>
              <w:autoSpaceDE w:val="0"/>
              <w:autoSpaceDN w:val="0"/>
              <w:adjustRightInd w:val="0"/>
              <w:ind w:firstLineChars="0"/>
              <w:jc w:val="left"/>
              <w:rPr>
                <w:rFonts w:ascii="仿宋" w:eastAsia="仿宋" w:hAnsi="仿宋"/>
                <w:sz w:val="28"/>
                <w:szCs w:val="24"/>
              </w:rPr>
            </w:pPr>
            <w:r w:rsidRPr="00ED32CE">
              <w:rPr>
                <w:rFonts w:ascii="仿宋" w:eastAsia="仿宋" w:hAnsi="仿宋" w:hint="eastAsia"/>
                <w:sz w:val="28"/>
                <w:szCs w:val="24"/>
              </w:rPr>
              <w:lastRenderedPageBreak/>
              <w:t>广西省厅1人，9号入职</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5C513ACE" w:rsidR="006F1712" w:rsidRPr="006F1712" w:rsidRDefault="00B54153" w:rsidP="006F1712">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3444E3C0" w:rsidR="00364B9F" w:rsidRPr="000720CF" w:rsidRDefault="002E1AA6" w:rsidP="000720CF">
            <w:pPr>
              <w:ind w:left="456"/>
              <w:rPr>
                <w:rFonts w:ascii="仿宋" w:eastAsia="仿宋" w:hAnsi="仿宋"/>
                <w:sz w:val="28"/>
                <w:szCs w:val="24"/>
              </w:rPr>
            </w:pPr>
            <w:r w:rsidRPr="002E1AA6">
              <w:rPr>
                <w:rFonts w:ascii="仿宋" w:eastAsia="仿宋" w:hAnsi="仿宋" w:hint="eastAsia"/>
                <w:sz w:val="28"/>
                <w:szCs w:val="24"/>
              </w:rPr>
              <w:t>贵阳驻地 王剑</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727A4B34" w:rsidR="00425558" w:rsidRPr="0040031E" w:rsidRDefault="00F53215" w:rsidP="0040031E">
            <w:pPr>
              <w:ind w:left="456"/>
              <w:rPr>
                <w:rFonts w:ascii="仿宋" w:eastAsia="仿宋" w:hAnsi="仿宋"/>
                <w:sz w:val="28"/>
                <w:szCs w:val="24"/>
              </w:rPr>
            </w:pPr>
            <w:r w:rsidRPr="00F53215">
              <w:rPr>
                <w:rFonts w:ascii="仿宋" w:eastAsia="仿宋" w:hAnsi="仿宋" w:hint="eastAsia"/>
                <w:sz w:val="28"/>
                <w:szCs w:val="24"/>
              </w:rPr>
              <w:t>环保部服务组刘源9月30离职，广州杨鹏程、光大驻地樊建强、光大集团驻地陈云帆提出离职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34345701" w14:textId="77777777" w:rsidR="00355436" w:rsidRPr="00355436" w:rsidRDefault="00355436" w:rsidP="00355436">
            <w:pPr>
              <w:pStyle w:val="ab"/>
              <w:numPr>
                <w:ilvl w:val="0"/>
                <w:numId w:val="24"/>
              </w:numPr>
              <w:ind w:firstLineChars="0"/>
              <w:rPr>
                <w:rFonts w:ascii="仿宋" w:eastAsia="仿宋" w:hAnsi="仿宋" w:hint="eastAsia"/>
                <w:sz w:val="28"/>
                <w:szCs w:val="24"/>
              </w:rPr>
            </w:pPr>
            <w:proofErr w:type="gramStart"/>
            <w:r w:rsidRPr="00355436">
              <w:rPr>
                <w:rFonts w:ascii="仿宋" w:eastAsia="仿宋" w:hAnsi="仿宋" w:hint="eastAsia"/>
                <w:sz w:val="28"/>
                <w:szCs w:val="24"/>
              </w:rPr>
              <w:t>部运维</w:t>
            </w:r>
            <w:proofErr w:type="gramEnd"/>
            <w:r w:rsidRPr="00355436">
              <w:rPr>
                <w:rFonts w:ascii="仿宋" w:eastAsia="仿宋" w:hAnsi="仿宋" w:hint="eastAsia"/>
                <w:sz w:val="28"/>
                <w:szCs w:val="24"/>
              </w:rPr>
              <w:t>组内建设：</w:t>
            </w:r>
            <w:proofErr w:type="gramStart"/>
            <w:r w:rsidRPr="00355436">
              <w:rPr>
                <w:rFonts w:ascii="仿宋" w:eastAsia="仿宋" w:hAnsi="仿宋" w:hint="eastAsia"/>
                <w:sz w:val="28"/>
                <w:szCs w:val="24"/>
              </w:rPr>
              <w:t>部运维</w:t>
            </w:r>
            <w:proofErr w:type="gramEnd"/>
            <w:r w:rsidRPr="00355436">
              <w:rPr>
                <w:rFonts w:ascii="仿宋" w:eastAsia="仿宋" w:hAnsi="仿宋" w:hint="eastAsia"/>
                <w:sz w:val="28"/>
                <w:szCs w:val="24"/>
              </w:rPr>
              <w:t>组内培训“排查系统”，知识库搭建</w:t>
            </w:r>
          </w:p>
          <w:p w14:paraId="56FA9F06" w14:textId="77777777" w:rsidR="00355436" w:rsidRPr="00355436" w:rsidRDefault="00355436" w:rsidP="00355436">
            <w:pPr>
              <w:pStyle w:val="ab"/>
              <w:numPr>
                <w:ilvl w:val="0"/>
                <w:numId w:val="24"/>
              </w:numPr>
              <w:ind w:firstLineChars="0"/>
              <w:rPr>
                <w:rFonts w:ascii="仿宋" w:eastAsia="仿宋" w:hAnsi="仿宋" w:hint="eastAsia"/>
                <w:sz w:val="28"/>
                <w:szCs w:val="24"/>
              </w:rPr>
            </w:pPr>
            <w:r w:rsidRPr="00355436">
              <w:rPr>
                <w:rFonts w:ascii="仿宋" w:eastAsia="仿宋" w:hAnsi="仿宋" w:hint="eastAsia"/>
                <w:sz w:val="28"/>
                <w:szCs w:val="24"/>
              </w:rPr>
              <w:t>4.评估中心大数据应用材料：补充填写评估中心提供的大数据应用表格内容</w:t>
            </w:r>
          </w:p>
          <w:p w14:paraId="67B384F7" w14:textId="77777777" w:rsidR="00355436" w:rsidRPr="00355436" w:rsidRDefault="00355436" w:rsidP="00355436">
            <w:pPr>
              <w:pStyle w:val="ab"/>
              <w:numPr>
                <w:ilvl w:val="0"/>
                <w:numId w:val="24"/>
              </w:numPr>
              <w:ind w:firstLineChars="0"/>
              <w:rPr>
                <w:rFonts w:ascii="仿宋" w:eastAsia="仿宋" w:hAnsi="仿宋" w:hint="eastAsia"/>
                <w:sz w:val="28"/>
                <w:szCs w:val="24"/>
              </w:rPr>
            </w:pPr>
            <w:r w:rsidRPr="00355436">
              <w:rPr>
                <w:rFonts w:ascii="仿宋" w:eastAsia="仿宋" w:hAnsi="仿宋" w:hint="eastAsia"/>
                <w:sz w:val="28"/>
                <w:szCs w:val="24"/>
              </w:rPr>
              <w:t>关于自动监控系统部分数据标准缺失核实：对企业监控点污染物标准缺失或标准填写不规范等情况进行核实补充，并核实是否停运、是否存在污染物、本地标准是否正常等</w:t>
            </w:r>
          </w:p>
          <w:p w14:paraId="6D00E520" w14:textId="77777777" w:rsidR="00355436" w:rsidRPr="00355436" w:rsidRDefault="00355436" w:rsidP="00355436">
            <w:pPr>
              <w:pStyle w:val="ab"/>
              <w:numPr>
                <w:ilvl w:val="0"/>
                <w:numId w:val="24"/>
              </w:numPr>
              <w:ind w:firstLineChars="0"/>
              <w:rPr>
                <w:rFonts w:ascii="仿宋" w:eastAsia="仿宋" w:hAnsi="仿宋" w:hint="eastAsia"/>
                <w:sz w:val="28"/>
                <w:szCs w:val="24"/>
              </w:rPr>
            </w:pPr>
            <w:r w:rsidRPr="00355436">
              <w:rPr>
                <w:rFonts w:ascii="仿宋" w:eastAsia="仿宋" w:hAnsi="仿宋" w:hint="eastAsia"/>
                <w:sz w:val="28"/>
                <w:szCs w:val="24"/>
              </w:rPr>
              <w:t>杭州萧山锦江绿色能源有限公司培训考试成绩分析</w:t>
            </w:r>
          </w:p>
          <w:p w14:paraId="5662DDF5" w14:textId="77777777" w:rsidR="00355436" w:rsidRPr="00355436" w:rsidRDefault="00355436" w:rsidP="00355436">
            <w:pPr>
              <w:pStyle w:val="ab"/>
              <w:numPr>
                <w:ilvl w:val="0"/>
                <w:numId w:val="24"/>
              </w:numPr>
              <w:ind w:firstLineChars="0"/>
              <w:rPr>
                <w:rFonts w:ascii="仿宋" w:eastAsia="仿宋" w:hAnsi="仿宋" w:hint="eastAsia"/>
                <w:sz w:val="28"/>
                <w:szCs w:val="24"/>
              </w:rPr>
            </w:pPr>
            <w:r w:rsidRPr="00355436">
              <w:rPr>
                <w:rFonts w:ascii="仿宋" w:eastAsia="仿宋" w:hAnsi="仿宋" w:hint="eastAsia"/>
                <w:sz w:val="28"/>
                <w:szCs w:val="24"/>
              </w:rPr>
              <w:t>重点排污单位自动监控工作调度平台介绍PPT制作</w:t>
            </w:r>
          </w:p>
          <w:p w14:paraId="29E9D80C" w14:textId="77777777" w:rsidR="00355436" w:rsidRPr="00355436" w:rsidRDefault="00355436" w:rsidP="00355436">
            <w:pPr>
              <w:pStyle w:val="ab"/>
              <w:numPr>
                <w:ilvl w:val="0"/>
                <w:numId w:val="24"/>
              </w:numPr>
              <w:ind w:firstLineChars="0"/>
              <w:rPr>
                <w:rFonts w:ascii="仿宋" w:eastAsia="仿宋" w:hAnsi="仿宋" w:hint="eastAsia"/>
                <w:sz w:val="28"/>
                <w:szCs w:val="24"/>
              </w:rPr>
            </w:pPr>
            <w:r w:rsidRPr="00355436">
              <w:rPr>
                <w:rFonts w:ascii="仿宋" w:eastAsia="仿宋" w:hAnsi="仿宋" w:hint="eastAsia"/>
                <w:sz w:val="28"/>
                <w:szCs w:val="24"/>
              </w:rPr>
              <w:t>垃圾焚烧行业现场监督检查要点分析培训PPT制作</w:t>
            </w:r>
          </w:p>
          <w:p w14:paraId="0B12083F" w14:textId="77777777" w:rsidR="00355436" w:rsidRPr="00355436" w:rsidRDefault="00355436" w:rsidP="00355436">
            <w:pPr>
              <w:pStyle w:val="ab"/>
              <w:numPr>
                <w:ilvl w:val="0"/>
                <w:numId w:val="24"/>
              </w:numPr>
              <w:ind w:firstLineChars="0"/>
              <w:rPr>
                <w:rFonts w:ascii="仿宋" w:eastAsia="仿宋" w:hAnsi="仿宋" w:hint="eastAsia"/>
                <w:sz w:val="28"/>
                <w:szCs w:val="24"/>
              </w:rPr>
            </w:pPr>
            <w:r w:rsidRPr="00355436">
              <w:rPr>
                <w:rFonts w:ascii="仿宋" w:eastAsia="仿宋" w:hAnsi="仿宋" w:hint="eastAsia"/>
                <w:sz w:val="28"/>
                <w:szCs w:val="24"/>
              </w:rPr>
              <w:t>上云准备：部交换、路由程序；垃圾焚烧</w:t>
            </w:r>
            <w:proofErr w:type="spellStart"/>
            <w:r w:rsidRPr="00355436">
              <w:rPr>
                <w:rFonts w:ascii="仿宋" w:eastAsia="仿宋" w:hAnsi="仿宋" w:hint="eastAsia"/>
                <w:sz w:val="28"/>
                <w:szCs w:val="24"/>
              </w:rPr>
              <w:t>Mongodb</w:t>
            </w:r>
            <w:proofErr w:type="spellEnd"/>
            <w:r w:rsidRPr="00355436">
              <w:rPr>
                <w:rFonts w:ascii="仿宋" w:eastAsia="仿宋" w:hAnsi="仿宋" w:hint="eastAsia"/>
                <w:sz w:val="28"/>
                <w:szCs w:val="24"/>
              </w:rPr>
              <w:t>集群、</w:t>
            </w:r>
            <w:proofErr w:type="spellStart"/>
            <w:r w:rsidRPr="00355436">
              <w:rPr>
                <w:rFonts w:ascii="仿宋" w:eastAsia="仿宋" w:hAnsi="仿宋" w:hint="eastAsia"/>
                <w:sz w:val="28"/>
                <w:szCs w:val="24"/>
              </w:rPr>
              <w:t>kafka</w:t>
            </w:r>
            <w:proofErr w:type="spellEnd"/>
            <w:r w:rsidRPr="00355436">
              <w:rPr>
                <w:rFonts w:ascii="仿宋" w:eastAsia="仿宋" w:hAnsi="仿宋" w:hint="eastAsia"/>
                <w:sz w:val="28"/>
                <w:szCs w:val="24"/>
              </w:rPr>
              <w:t>集群；西藏平台</w:t>
            </w:r>
            <w:proofErr w:type="gramStart"/>
            <w:r w:rsidRPr="00355436">
              <w:rPr>
                <w:rFonts w:ascii="仿宋" w:eastAsia="仿宋" w:hAnsi="仿宋" w:hint="eastAsia"/>
                <w:sz w:val="28"/>
                <w:szCs w:val="24"/>
              </w:rPr>
              <w:t>云资源</w:t>
            </w:r>
            <w:proofErr w:type="gramEnd"/>
            <w:r w:rsidRPr="00355436">
              <w:rPr>
                <w:rFonts w:ascii="仿宋" w:eastAsia="仿宋" w:hAnsi="仿宋" w:hint="eastAsia"/>
                <w:sz w:val="28"/>
                <w:szCs w:val="24"/>
              </w:rPr>
              <w:t>申请</w:t>
            </w:r>
          </w:p>
          <w:p w14:paraId="4DD32217" w14:textId="77777777" w:rsidR="00355436" w:rsidRPr="00355436" w:rsidRDefault="00355436" w:rsidP="00355436">
            <w:pPr>
              <w:pStyle w:val="ab"/>
              <w:numPr>
                <w:ilvl w:val="0"/>
                <w:numId w:val="24"/>
              </w:numPr>
              <w:ind w:firstLineChars="0"/>
              <w:rPr>
                <w:rFonts w:ascii="仿宋" w:eastAsia="仿宋" w:hAnsi="仿宋" w:hint="eastAsia"/>
                <w:sz w:val="28"/>
                <w:szCs w:val="24"/>
              </w:rPr>
            </w:pPr>
            <w:r w:rsidRPr="00355436">
              <w:rPr>
                <w:rFonts w:ascii="仿宋" w:eastAsia="仿宋" w:hAnsi="仿宋" w:hint="eastAsia"/>
                <w:sz w:val="28"/>
                <w:szCs w:val="24"/>
              </w:rPr>
              <w:t>MongoDB集群维护：服务器内存多次飙升</w:t>
            </w:r>
          </w:p>
          <w:p w14:paraId="37CFB7F4" w14:textId="77777777" w:rsidR="00355436" w:rsidRPr="00355436" w:rsidRDefault="00355436" w:rsidP="00355436">
            <w:pPr>
              <w:pStyle w:val="ab"/>
              <w:numPr>
                <w:ilvl w:val="0"/>
                <w:numId w:val="24"/>
              </w:numPr>
              <w:ind w:firstLineChars="0"/>
              <w:rPr>
                <w:rFonts w:ascii="仿宋" w:eastAsia="仿宋" w:hAnsi="仿宋" w:hint="eastAsia"/>
                <w:sz w:val="28"/>
                <w:szCs w:val="24"/>
              </w:rPr>
            </w:pPr>
            <w:r w:rsidRPr="00355436">
              <w:rPr>
                <w:rFonts w:ascii="仿宋" w:eastAsia="仿宋" w:hAnsi="仿宋" w:hint="eastAsia"/>
                <w:sz w:val="28"/>
                <w:szCs w:val="24"/>
              </w:rPr>
              <w:t>非现场执法服务器维护：CPU周期性升高告警</w:t>
            </w:r>
          </w:p>
          <w:p w14:paraId="36D0DF30" w14:textId="77777777" w:rsidR="00355436" w:rsidRPr="00355436" w:rsidRDefault="00355436" w:rsidP="00355436">
            <w:pPr>
              <w:pStyle w:val="ab"/>
              <w:numPr>
                <w:ilvl w:val="0"/>
                <w:numId w:val="24"/>
              </w:numPr>
              <w:ind w:firstLineChars="0"/>
              <w:rPr>
                <w:rFonts w:ascii="仿宋" w:eastAsia="仿宋" w:hAnsi="仿宋" w:hint="eastAsia"/>
                <w:sz w:val="28"/>
                <w:szCs w:val="24"/>
              </w:rPr>
            </w:pPr>
            <w:r w:rsidRPr="00355436">
              <w:rPr>
                <w:rFonts w:ascii="仿宋" w:eastAsia="仿宋" w:hAnsi="仿宋" w:hint="eastAsia"/>
                <w:sz w:val="28"/>
                <w:szCs w:val="24"/>
              </w:rPr>
              <w:t>排查系统自动监控有关工作进展调度统计</w:t>
            </w:r>
          </w:p>
          <w:p w14:paraId="060EFC39" w14:textId="77777777" w:rsidR="00355436" w:rsidRPr="00355436" w:rsidRDefault="00355436" w:rsidP="00355436">
            <w:pPr>
              <w:pStyle w:val="ab"/>
              <w:numPr>
                <w:ilvl w:val="0"/>
                <w:numId w:val="24"/>
              </w:numPr>
              <w:ind w:firstLineChars="0"/>
              <w:rPr>
                <w:rFonts w:ascii="仿宋" w:eastAsia="仿宋" w:hAnsi="仿宋" w:hint="eastAsia"/>
                <w:sz w:val="28"/>
                <w:szCs w:val="24"/>
              </w:rPr>
            </w:pPr>
            <w:proofErr w:type="gramStart"/>
            <w:r w:rsidRPr="00355436">
              <w:rPr>
                <w:rFonts w:ascii="仿宋" w:eastAsia="仿宋" w:hAnsi="仿宋" w:hint="eastAsia"/>
                <w:sz w:val="28"/>
                <w:szCs w:val="24"/>
              </w:rPr>
              <w:t>企业风控</w:t>
            </w:r>
            <w:proofErr w:type="gramEnd"/>
            <w:r w:rsidRPr="00355436">
              <w:rPr>
                <w:rFonts w:ascii="仿宋" w:eastAsia="仿宋" w:hAnsi="仿宋" w:hint="eastAsia"/>
                <w:sz w:val="28"/>
                <w:szCs w:val="24"/>
              </w:rPr>
              <w:t>360服务风险排查报告编写对9月14-20日出现炉温恒值的企业进行统计分析</w:t>
            </w:r>
          </w:p>
          <w:p w14:paraId="03969BF8" w14:textId="68468AA0" w:rsidR="005E6AB7" w:rsidRPr="008F1AE1" w:rsidRDefault="00355436" w:rsidP="00355436">
            <w:pPr>
              <w:pStyle w:val="ab"/>
              <w:numPr>
                <w:ilvl w:val="0"/>
                <w:numId w:val="24"/>
              </w:numPr>
              <w:ind w:firstLineChars="0"/>
              <w:rPr>
                <w:rFonts w:ascii="仿宋" w:eastAsia="仿宋" w:hAnsi="仿宋"/>
                <w:sz w:val="28"/>
                <w:szCs w:val="24"/>
              </w:rPr>
            </w:pPr>
            <w:r w:rsidRPr="00355436">
              <w:rPr>
                <w:rFonts w:ascii="仿宋" w:eastAsia="仿宋" w:hAnsi="仿宋" w:hint="eastAsia"/>
                <w:sz w:val="28"/>
                <w:szCs w:val="24"/>
              </w:rPr>
              <w:t>研发任务跟踪</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67663082" w:rsidR="006446F3" w:rsidRPr="006446F3" w:rsidRDefault="00973478" w:rsidP="006446F3">
            <w:pPr>
              <w:ind w:leftChars="150" w:left="315" w:firstLine="1"/>
              <w:rPr>
                <w:rFonts w:ascii="仿宋" w:eastAsia="仿宋" w:hAnsi="仿宋"/>
                <w:bCs/>
                <w:sz w:val="28"/>
                <w:szCs w:val="32"/>
              </w:rPr>
            </w:pPr>
            <w:r w:rsidRPr="00973478">
              <w:rPr>
                <w:rFonts w:ascii="仿宋" w:eastAsia="仿宋" w:hAnsi="仿宋" w:hint="eastAsia"/>
                <w:b/>
                <w:sz w:val="28"/>
                <w:szCs w:val="32"/>
              </w:rPr>
              <w:t>本周评审10份，</w:t>
            </w:r>
            <w:proofErr w:type="gramStart"/>
            <w:r w:rsidRPr="00973478">
              <w:rPr>
                <w:rFonts w:ascii="仿宋" w:eastAsia="仿宋" w:hAnsi="仿宋" w:hint="eastAsia"/>
                <w:b/>
                <w:sz w:val="28"/>
                <w:szCs w:val="32"/>
              </w:rPr>
              <w:t>其中服务</w:t>
            </w:r>
            <w:proofErr w:type="gramEnd"/>
            <w:r w:rsidRPr="00973478">
              <w:rPr>
                <w:rFonts w:ascii="仿宋" w:eastAsia="仿宋" w:hAnsi="仿宋" w:hint="eastAsia"/>
                <w:b/>
                <w:sz w:val="28"/>
                <w:szCs w:val="32"/>
              </w:rPr>
              <w:t>运营部2G合同0份（0w），2B合同9份（44.975w）</w:t>
            </w:r>
            <w:r w:rsidR="003276F0" w:rsidRPr="003276F0">
              <w:rPr>
                <w:rFonts w:ascii="仿宋" w:eastAsia="仿宋" w:hAnsi="仿宋" w:hint="eastAsia"/>
                <w:b/>
                <w:sz w:val="28"/>
                <w:szCs w:val="32"/>
              </w:rPr>
              <w:t>；</w:t>
            </w:r>
            <w:r w:rsidR="003276F0">
              <w:rPr>
                <w:rFonts w:ascii="仿宋" w:eastAsia="仿宋" w:hAnsi="仿宋" w:hint="eastAsia"/>
                <w:b/>
                <w:sz w:val="28"/>
                <w:szCs w:val="32"/>
              </w:rPr>
              <w:t>本周服务运营部新增合同额</w:t>
            </w:r>
            <w:r w:rsidR="00FC6AED">
              <w:rPr>
                <w:rFonts w:ascii="仿宋" w:eastAsia="仿宋" w:hAnsi="仿宋"/>
                <w:b/>
                <w:sz w:val="28"/>
                <w:szCs w:val="32"/>
              </w:rPr>
              <w:t>50</w:t>
            </w:r>
            <w:r w:rsidR="00FC6AED">
              <w:rPr>
                <w:rFonts w:ascii="仿宋" w:eastAsia="仿宋" w:hAnsi="仿宋" w:hint="eastAsia"/>
                <w:b/>
                <w:sz w:val="28"/>
                <w:szCs w:val="32"/>
              </w:rPr>
              <w:t>.</w:t>
            </w:r>
            <w:r w:rsidR="00FC6AED">
              <w:rPr>
                <w:rFonts w:ascii="仿宋" w:eastAsia="仿宋" w:hAnsi="仿宋"/>
                <w:b/>
                <w:sz w:val="28"/>
                <w:szCs w:val="32"/>
              </w:rPr>
              <w:t>7</w:t>
            </w:r>
            <w:r w:rsidR="00FC6AED">
              <w:rPr>
                <w:rFonts w:ascii="仿宋" w:eastAsia="仿宋" w:hAnsi="仿宋" w:hint="eastAsia"/>
                <w:b/>
                <w:sz w:val="28"/>
                <w:szCs w:val="32"/>
              </w:rPr>
              <w:t>万</w:t>
            </w:r>
            <w:r w:rsidR="003276F0">
              <w:rPr>
                <w:rFonts w:ascii="仿宋" w:eastAsia="仿宋" w:hAnsi="仿宋" w:hint="eastAsia"/>
                <w:b/>
                <w:sz w:val="28"/>
                <w:szCs w:val="32"/>
              </w:rPr>
              <w:t>元，累计合同额</w:t>
            </w:r>
            <w:r w:rsidR="00E95651" w:rsidRPr="00E95651">
              <w:rPr>
                <w:rFonts w:ascii="仿宋" w:eastAsia="仿宋" w:hAnsi="仿宋"/>
                <w:b/>
                <w:sz w:val="28"/>
                <w:szCs w:val="32"/>
              </w:rPr>
              <w:t>3854.73</w:t>
            </w:r>
            <w:r w:rsidR="003276F0">
              <w:rPr>
                <w:rFonts w:ascii="仿宋" w:eastAsia="仿宋" w:hAnsi="仿宋" w:hint="eastAsia"/>
                <w:b/>
                <w:sz w:val="28"/>
                <w:szCs w:val="32"/>
              </w:rPr>
              <w:t>万，目标完成度</w:t>
            </w:r>
            <w:r w:rsidR="00B614D2" w:rsidRPr="00B614D2">
              <w:rPr>
                <w:rFonts w:ascii="仿宋" w:eastAsia="仿宋" w:hAnsi="仿宋"/>
                <w:b/>
                <w:sz w:val="28"/>
                <w:szCs w:val="32"/>
              </w:rPr>
              <w:t>15</w:t>
            </w:r>
            <w:r w:rsidR="00125F6D">
              <w:rPr>
                <w:rFonts w:ascii="仿宋" w:eastAsia="仿宋" w:hAnsi="仿宋"/>
                <w:b/>
                <w:sz w:val="28"/>
                <w:szCs w:val="32"/>
              </w:rPr>
              <w:t>4</w:t>
            </w:r>
            <w:r w:rsidR="00B614D2" w:rsidRPr="00B614D2">
              <w:rPr>
                <w:rFonts w:ascii="仿宋" w:eastAsia="仿宋" w:hAnsi="仿宋"/>
                <w:b/>
                <w:sz w:val="28"/>
                <w:szCs w:val="32"/>
              </w:rPr>
              <w:t>.</w:t>
            </w:r>
            <w:r w:rsidR="00125F6D">
              <w:rPr>
                <w:rFonts w:ascii="仿宋" w:eastAsia="仿宋" w:hAnsi="仿宋"/>
                <w:b/>
                <w:sz w:val="28"/>
                <w:szCs w:val="32"/>
              </w:rPr>
              <w:t>19</w:t>
            </w:r>
            <w:r w:rsidR="003276F0">
              <w:rPr>
                <w:rFonts w:ascii="仿宋" w:eastAsia="仿宋" w:hAnsi="仿宋" w:hint="eastAsia"/>
                <w:b/>
                <w:sz w:val="28"/>
                <w:szCs w:val="32"/>
              </w:rPr>
              <w:t>%</w:t>
            </w:r>
            <w:r w:rsidR="003276F0" w:rsidRPr="00FD5AD3">
              <w:rPr>
                <w:rFonts w:ascii="仿宋" w:eastAsia="仿宋" w:hAnsi="仿宋"/>
                <w:b/>
                <w:sz w:val="28"/>
                <w:szCs w:val="32"/>
              </w:rPr>
              <w:t>：</w:t>
            </w:r>
          </w:p>
          <w:p w14:paraId="5FD4D464"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庄丹凤2B一份</w:t>
            </w:r>
          </w:p>
          <w:p w14:paraId="02E4F898"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①福州天楹环保能源有限公司-值守续签2.94w</w:t>
            </w:r>
          </w:p>
          <w:p w14:paraId="252180CA"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王志文2B一份</w:t>
            </w:r>
          </w:p>
          <w:p w14:paraId="11568740"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①东营黄河三角洲三峰生态能源有限公司-值守新签0.98w</w:t>
            </w:r>
          </w:p>
          <w:p w14:paraId="3F8F5FC4"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高磊2B一份</w:t>
            </w:r>
          </w:p>
          <w:p w14:paraId="7A59C0E9"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①沈阳碧海环保科技有限公司-gps3套0.27w（回款开票）</w:t>
            </w:r>
          </w:p>
          <w:p w14:paraId="604A9B43"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黄啸2B一份</w:t>
            </w:r>
          </w:p>
          <w:p w14:paraId="2933337B"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lastRenderedPageBreak/>
              <w:t>①六安三峰环保发电有限公司-GPS模块1套0.1w（回款开票）</w:t>
            </w:r>
          </w:p>
          <w:p w14:paraId="2C4ABCDE"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刘祥辉2B一份</w:t>
            </w:r>
          </w:p>
          <w:p w14:paraId="4A3C598E"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①广东万为控制技术有限公司-</w:t>
            </w:r>
            <w:proofErr w:type="gramStart"/>
            <w:r w:rsidRPr="00973478">
              <w:rPr>
                <w:rFonts w:ascii="仿宋" w:eastAsia="仿宋" w:hAnsi="仿宋" w:hint="eastAsia"/>
                <w:bCs/>
                <w:sz w:val="28"/>
                <w:szCs w:val="32"/>
              </w:rPr>
              <w:t>数采仪</w:t>
            </w:r>
            <w:proofErr w:type="gramEnd"/>
            <w:r w:rsidRPr="00973478">
              <w:rPr>
                <w:rFonts w:ascii="仿宋" w:eastAsia="仿宋" w:hAnsi="仿宋" w:hint="eastAsia"/>
                <w:bCs/>
                <w:sz w:val="28"/>
                <w:szCs w:val="32"/>
              </w:rPr>
              <w:t>14台24.22w</w:t>
            </w:r>
          </w:p>
          <w:p w14:paraId="08446C50" w14:textId="77777777" w:rsidR="00973478" w:rsidRPr="00973478" w:rsidRDefault="00973478" w:rsidP="00973478">
            <w:pPr>
              <w:ind w:leftChars="150" w:left="315" w:firstLine="1"/>
              <w:rPr>
                <w:rFonts w:ascii="仿宋" w:eastAsia="仿宋" w:hAnsi="仿宋" w:hint="eastAsia"/>
                <w:bCs/>
                <w:sz w:val="28"/>
                <w:szCs w:val="32"/>
              </w:rPr>
            </w:pPr>
            <w:proofErr w:type="gramStart"/>
            <w:r w:rsidRPr="00973478">
              <w:rPr>
                <w:rFonts w:ascii="仿宋" w:eastAsia="仿宋" w:hAnsi="仿宋" w:hint="eastAsia"/>
                <w:bCs/>
                <w:sz w:val="28"/>
                <w:szCs w:val="32"/>
              </w:rPr>
              <w:t>秦喜红</w:t>
            </w:r>
            <w:proofErr w:type="gramEnd"/>
            <w:r w:rsidRPr="00973478">
              <w:rPr>
                <w:rFonts w:ascii="仿宋" w:eastAsia="仿宋" w:hAnsi="仿宋" w:hint="eastAsia"/>
                <w:bCs/>
                <w:sz w:val="28"/>
                <w:szCs w:val="32"/>
              </w:rPr>
              <w:t>2B两份</w:t>
            </w:r>
          </w:p>
          <w:p w14:paraId="43FBF6BB"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①</w:t>
            </w:r>
            <w:proofErr w:type="gramStart"/>
            <w:r w:rsidRPr="00973478">
              <w:rPr>
                <w:rFonts w:ascii="仿宋" w:eastAsia="仿宋" w:hAnsi="仿宋" w:hint="eastAsia"/>
                <w:bCs/>
                <w:sz w:val="28"/>
                <w:szCs w:val="32"/>
              </w:rPr>
              <w:t>瀚</w:t>
            </w:r>
            <w:proofErr w:type="gramEnd"/>
            <w:r w:rsidRPr="00973478">
              <w:rPr>
                <w:rFonts w:ascii="仿宋" w:eastAsia="仿宋" w:hAnsi="仿宋" w:hint="eastAsia"/>
                <w:bCs/>
                <w:sz w:val="28"/>
                <w:szCs w:val="32"/>
              </w:rPr>
              <w:t>蓝(廊坊）固</w:t>
            </w:r>
            <w:proofErr w:type="gramStart"/>
            <w:r w:rsidRPr="00973478">
              <w:rPr>
                <w:rFonts w:ascii="仿宋" w:eastAsia="仿宋" w:hAnsi="仿宋" w:hint="eastAsia"/>
                <w:bCs/>
                <w:sz w:val="28"/>
                <w:szCs w:val="32"/>
              </w:rPr>
              <w:t>废处理</w:t>
            </w:r>
            <w:proofErr w:type="gramEnd"/>
            <w:r w:rsidRPr="00973478">
              <w:rPr>
                <w:rFonts w:ascii="仿宋" w:eastAsia="仿宋" w:hAnsi="仿宋" w:hint="eastAsia"/>
                <w:bCs/>
                <w:sz w:val="28"/>
                <w:szCs w:val="32"/>
              </w:rPr>
              <w:t>有限公司-</w:t>
            </w:r>
            <w:proofErr w:type="gramStart"/>
            <w:r w:rsidRPr="00973478">
              <w:rPr>
                <w:rFonts w:ascii="仿宋" w:eastAsia="仿宋" w:hAnsi="仿宋" w:hint="eastAsia"/>
                <w:bCs/>
                <w:sz w:val="28"/>
                <w:szCs w:val="32"/>
              </w:rPr>
              <w:t>数采仪</w:t>
            </w:r>
            <w:proofErr w:type="gramEnd"/>
            <w:r w:rsidRPr="00973478">
              <w:rPr>
                <w:rFonts w:ascii="仿宋" w:eastAsia="仿宋" w:hAnsi="仿宋" w:hint="eastAsia"/>
                <w:bCs/>
                <w:sz w:val="28"/>
                <w:szCs w:val="32"/>
              </w:rPr>
              <w:t>1套1.665w</w:t>
            </w:r>
          </w:p>
          <w:p w14:paraId="34352A38"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②石家庄厦能</w:t>
            </w:r>
            <w:proofErr w:type="gramStart"/>
            <w:r w:rsidRPr="00973478">
              <w:rPr>
                <w:rFonts w:ascii="仿宋" w:eastAsia="仿宋" w:hAnsi="仿宋" w:hint="eastAsia"/>
                <w:bCs/>
                <w:sz w:val="28"/>
                <w:szCs w:val="32"/>
              </w:rPr>
              <w:t>炘</w:t>
            </w:r>
            <w:proofErr w:type="gramEnd"/>
            <w:r w:rsidRPr="00973478">
              <w:rPr>
                <w:rFonts w:ascii="仿宋" w:eastAsia="仿宋" w:hAnsi="仿宋" w:hint="eastAsia"/>
                <w:bCs/>
                <w:sz w:val="28"/>
                <w:szCs w:val="32"/>
              </w:rPr>
              <w:t>环保科技有限公司-</w:t>
            </w:r>
            <w:proofErr w:type="gramStart"/>
            <w:r w:rsidRPr="00973478">
              <w:rPr>
                <w:rFonts w:ascii="仿宋" w:eastAsia="仿宋" w:hAnsi="仿宋" w:hint="eastAsia"/>
                <w:bCs/>
                <w:sz w:val="28"/>
                <w:szCs w:val="32"/>
              </w:rPr>
              <w:t>数采仪</w:t>
            </w:r>
            <w:proofErr w:type="gramEnd"/>
            <w:r w:rsidRPr="00973478">
              <w:rPr>
                <w:rFonts w:ascii="仿宋" w:eastAsia="仿宋" w:hAnsi="仿宋" w:hint="eastAsia"/>
                <w:bCs/>
                <w:sz w:val="28"/>
                <w:szCs w:val="32"/>
              </w:rPr>
              <w:t>2套4.16w</w:t>
            </w:r>
          </w:p>
          <w:p w14:paraId="76A1685A"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毛活文2B一份</w:t>
            </w:r>
          </w:p>
          <w:p w14:paraId="292D45E0"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①光大环保能源(益阳)有限公司-</w:t>
            </w:r>
            <w:proofErr w:type="gramStart"/>
            <w:r w:rsidRPr="00973478">
              <w:rPr>
                <w:rFonts w:ascii="仿宋" w:eastAsia="仿宋" w:hAnsi="仿宋" w:hint="eastAsia"/>
                <w:bCs/>
                <w:sz w:val="28"/>
                <w:szCs w:val="32"/>
              </w:rPr>
              <w:t>数采仪</w:t>
            </w:r>
            <w:proofErr w:type="gramEnd"/>
            <w:r w:rsidRPr="00973478">
              <w:rPr>
                <w:rFonts w:ascii="仿宋" w:eastAsia="仿宋" w:hAnsi="仿宋" w:hint="eastAsia"/>
                <w:bCs/>
                <w:sz w:val="28"/>
                <w:szCs w:val="32"/>
              </w:rPr>
              <w:t>2套4.4w</w:t>
            </w:r>
          </w:p>
          <w:p w14:paraId="48DE5B8C"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彭亚萍协议一份</w:t>
            </w:r>
          </w:p>
          <w:p w14:paraId="156AD40B"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①陕西明朗环保科技有限公司-数据采集仪陕西榆林地区经销协议</w:t>
            </w:r>
          </w:p>
          <w:p w14:paraId="3E5556BB" w14:textId="77777777" w:rsidR="00973478" w:rsidRPr="00973478" w:rsidRDefault="00973478" w:rsidP="00973478">
            <w:pPr>
              <w:ind w:leftChars="150" w:left="315" w:firstLine="1"/>
              <w:rPr>
                <w:rFonts w:ascii="仿宋" w:eastAsia="仿宋" w:hAnsi="仿宋" w:hint="eastAsia"/>
                <w:bCs/>
                <w:sz w:val="28"/>
                <w:szCs w:val="32"/>
              </w:rPr>
            </w:pPr>
            <w:r w:rsidRPr="00973478">
              <w:rPr>
                <w:rFonts w:ascii="仿宋" w:eastAsia="仿宋" w:hAnsi="仿宋" w:hint="eastAsia"/>
                <w:bCs/>
                <w:sz w:val="28"/>
                <w:szCs w:val="32"/>
              </w:rPr>
              <w:t>刘晋2B一份</w:t>
            </w:r>
          </w:p>
          <w:p w14:paraId="7DDB88AF" w14:textId="6AED0844" w:rsidR="00341DBB" w:rsidRPr="00961A72" w:rsidRDefault="00973478" w:rsidP="00973478">
            <w:pPr>
              <w:ind w:leftChars="150" w:left="315" w:firstLine="1"/>
              <w:rPr>
                <w:rFonts w:ascii="仿宋" w:eastAsia="仿宋" w:hAnsi="仿宋"/>
                <w:bCs/>
                <w:sz w:val="52"/>
                <w:szCs w:val="48"/>
              </w:rPr>
            </w:pPr>
            <w:r w:rsidRPr="00973478">
              <w:rPr>
                <w:rFonts w:ascii="仿宋" w:eastAsia="仿宋" w:hAnsi="仿宋" w:hint="eastAsia"/>
                <w:bCs/>
                <w:sz w:val="28"/>
                <w:szCs w:val="32"/>
              </w:rPr>
              <w:t>①</w:t>
            </w:r>
            <w:proofErr w:type="gramStart"/>
            <w:r w:rsidRPr="00973478">
              <w:rPr>
                <w:rFonts w:ascii="仿宋" w:eastAsia="仿宋" w:hAnsi="仿宋" w:hint="eastAsia"/>
                <w:bCs/>
                <w:sz w:val="28"/>
                <w:szCs w:val="32"/>
              </w:rPr>
              <w:t>南通腾扬环保</w:t>
            </w:r>
            <w:proofErr w:type="gramEnd"/>
            <w:r w:rsidRPr="00973478">
              <w:rPr>
                <w:rFonts w:ascii="仿宋" w:eastAsia="仿宋" w:hAnsi="仿宋" w:hint="eastAsia"/>
                <w:bCs/>
                <w:sz w:val="28"/>
                <w:szCs w:val="32"/>
              </w:rPr>
              <w:t>科技有限公司-</w:t>
            </w:r>
            <w:proofErr w:type="gramStart"/>
            <w:r w:rsidRPr="00973478">
              <w:rPr>
                <w:rFonts w:ascii="仿宋" w:eastAsia="仿宋" w:hAnsi="仿宋" w:hint="eastAsia"/>
                <w:bCs/>
                <w:sz w:val="28"/>
                <w:szCs w:val="32"/>
              </w:rPr>
              <w:t>南通腾扬环保</w:t>
            </w:r>
            <w:proofErr w:type="gramEnd"/>
            <w:r w:rsidRPr="00973478">
              <w:rPr>
                <w:rFonts w:ascii="仿宋" w:eastAsia="仿宋" w:hAnsi="仿宋" w:hint="eastAsia"/>
                <w:bCs/>
                <w:sz w:val="28"/>
                <w:szCs w:val="32"/>
              </w:rPr>
              <w:t>科技有限公司6.24w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5DF9C0BE" w14:textId="77777777" w:rsidR="009A5039" w:rsidRPr="009A5039" w:rsidRDefault="009A5039" w:rsidP="009A5039">
            <w:pPr>
              <w:pStyle w:val="ab"/>
              <w:numPr>
                <w:ilvl w:val="0"/>
                <w:numId w:val="17"/>
              </w:numPr>
              <w:ind w:firstLineChars="0"/>
              <w:rPr>
                <w:rFonts w:ascii="仿宋" w:eastAsia="仿宋" w:hAnsi="仿宋" w:hint="eastAsia"/>
                <w:sz w:val="28"/>
                <w:szCs w:val="28"/>
              </w:rPr>
            </w:pPr>
            <w:proofErr w:type="gramStart"/>
            <w:r w:rsidRPr="009A5039">
              <w:rPr>
                <w:rFonts w:ascii="仿宋" w:eastAsia="仿宋" w:hAnsi="仿宋" w:hint="eastAsia"/>
                <w:sz w:val="28"/>
                <w:szCs w:val="28"/>
              </w:rPr>
              <w:t>济南国发运</w:t>
            </w:r>
            <w:proofErr w:type="gramEnd"/>
            <w:r w:rsidRPr="009A5039">
              <w:rPr>
                <w:rFonts w:ascii="仿宋" w:eastAsia="仿宋" w:hAnsi="仿宋" w:hint="eastAsia"/>
                <w:sz w:val="28"/>
                <w:szCs w:val="28"/>
              </w:rPr>
              <w:t>维招标文件及评分标准的编写</w:t>
            </w:r>
          </w:p>
          <w:p w14:paraId="5164303C" w14:textId="7FEE4F74" w:rsidR="009A5039" w:rsidRPr="009A5039" w:rsidRDefault="009A5039" w:rsidP="009A5039">
            <w:pPr>
              <w:pStyle w:val="ab"/>
              <w:numPr>
                <w:ilvl w:val="0"/>
                <w:numId w:val="17"/>
              </w:numPr>
              <w:ind w:firstLineChars="0"/>
              <w:rPr>
                <w:rFonts w:ascii="仿宋" w:eastAsia="仿宋" w:hAnsi="仿宋" w:hint="eastAsia"/>
                <w:sz w:val="28"/>
                <w:szCs w:val="28"/>
              </w:rPr>
            </w:pPr>
            <w:r w:rsidRPr="009A5039">
              <w:rPr>
                <w:rFonts w:ascii="仿宋" w:eastAsia="仿宋" w:hAnsi="仿宋" w:hint="eastAsia"/>
                <w:sz w:val="28"/>
                <w:szCs w:val="28"/>
              </w:rPr>
              <w:t>售前相关整套培训课程的分析编整理</w:t>
            </w:r>
            <w:proofErr w:type="gramStart"/>
            <w:r w:rsidRPr="009A5039">
              <w:rPr>
                <w:rFonts w:ascii="仿宋" w:eastAsia="仿宋" w:hAnsi="仿宋" w:hint="eastAsia"/>
                <w:sz w:val="28"/>
                <w:szCs w:val="28"/>
              </w:rPr>
              <w:t>排安排</w:t>
            </w:r>
            <w:proofErr w:type="gramEnd"/>
            <w:r w:rsidRPr="009A5039">
              <w:rPr>
                <w:rFonts w:ascii="仿宋" w:eastAsia="仿宋" w:hAnsi="仿宋" w:hint="eastAsia"/>
                <w:sz w:val="28"/>
                <w:szCs w:val="28"/>
              </w:rPr>
              <w:t>培训初稿</w:t>
            </w:r>
          </w:p>
          <w:p w14:paraId="0B9B4744" w14:textId="4AA8C818" w:rsidR="009A5039" w:rsidRPr="009A5039" w:rsidRDefault="009A5039" w:rsidP="009A5039">
            <w:pPr>
              <w:pStyle w:val="ab"/>
              <w:numPr>
                <w:ilvl w:val="0"/>
                <w:numId w:val="17"/>
              </w:numPr>
              <w:ind w:firstLineChars="0"/>
              <w:rPr>
                <w:rFonts w:ascii="仿宋" w:eastAsia="仿宋" w:hAnsi="仿宋" w:hint="eastAsia"/>
                <w:sz w:val="28"/>
                <w:szCs w:val="28"/>
              </w:rPr>
            </w:pPr>
            <w:r w:rsidRPr="009A5039">
              <w:rPr>
                <w:rFonts w:ascii="仿宋" w:eastAsia="仿宋" w:hAnsi="仿宋" w:hint="eastAsia"/>
                <w:sz w:val="28"/>
                <w:szCs w:val="28"/>
              </w:rPr>
              <w:t>完善售前部门开展售前技术支持方案</w:t>
            </w:r>
          </w:p>
          <w:p w14:paraId="7599C27F" w14:textId="51D041A8" w:rsidR="000D1F52" w:rsidRPr="004F51B4" w:rsidRDefault="009A5039" w:rsidP="009A5039">
            <w:pPr>
              <w:pStyle w:val="ab"/>
              <w:numPr>
                <w:ilvl w:val="0"/>
                <w:numId w:val="17"/>
              </w:numPr>
              <w:ind w:firstLineChars="0"/>
              <w:rPr>
                <w:rFonts w:ascii="仿宋" w:eastAsia="仿宋" w:hAnsi="仿宋"/>
                <w:sz w:val="28"/>
                <w:szCs w:val="28"/>
              </w:rPr>
            </w:pPr>
            <w:r w:rsidRPr="009A5039">
              <w:rPr>
                <w:rFonts w:ascii="仿宋" w:eastAsia="仿宋" w:hAnsi="仿宋" w:hint="eastAsia"/>
                <w:sz w:val="28"/>
                <w:szCs w:val="28"/>
              </w:rPr>
              <w:t>售前有关标书制作作业指导书初稿</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5416A0A4" w14:textId="77777777" w:rsidR="00FB07AC" w:rsidRPr="00FB07AC" w:rsidRDefault="00FB07AC" w:rsidP="00FB07AC">
            <w:pPr>
              <w:numPr>
                <w:ilvl w:val="0"/>
                <w:numId w:val="23"/>
              </w:numPr>
              <w:rPr>
                <w:rFonts w:ascii="仿宋" w:eastAsia="仿宋" w:hAnsi="仿宋" w:hint="eastAsia"/>
                <w:sz w:val="28"/>
                <w:szCs w:val="28"/>
              </w:rPr>
            </w:pPr>
            <w:r w:rsidRPr="00FB07AC">
              <w:rPr>
                <w:rFonts w:ascii="仿宋" w:eastAsia="仿宋" w:hAnsi="仿宋" w:hint="eastAsia"/>
                <w:sz w:val="28"/>
                <w:szCs w:val="28"/>
              </w:rPr>
              <w:t>招聘沟通：湖南省厅、云浮、广西省厅、安徽六安、光大济南、江苏南通人员招聘沟通</w:t>
            </w:r>
          </w:p>
          <w:p w14:paraId="031D833C" w14:textId="77777777" w:rsidR="00FB07AC" w:rsidRPr="00FB07AC" w:rsidRDefault="00FB07AC" w:rsidP="00FB07AC">
            <w:pPr>
              <w:numPr>
                <w:ilvl w:val="0"/>
                <w:numId w:val="23"/>
              </w:numPr>
              <w:rPr>
                <w:rFonts w:ascii="仿宋" w:eastAsia="仿宋" w:hAnsi="仿宋" w:hint="eastAsia"/>
                <w:sz w:val="28"/>
                <w:szCs w:val="28"/>
              </w:rPr>
            </w:pPr>
            <w:r w:rsidRPr="00FB07AC">
              <w:rPr>
                <w:rFonts w:ascii="仿宋" w:eastAsia="仿宋" w:hAnsi="仿宋" w:hint="eastAsia"/>
                <w:sz w:val="28"/>
                <w:szCs w:val="28"/>
              </w:rPr>
              <w:t>M1销售部1-9月人力成本，已提交财务（100%）</w:t>
            </w:r>
          </w:p>
          <w:p w14:paraId="1E403C23" w14:textId="77777777" w:rsidR="00FB07AC" w:rsidRPr="00FB07AC" w:rsidRDefault="00FB07AC" w:rsidP="00FB07AC">
            <w:pPr>
              <w:numPr>
                <w:ilvl w:val="0"/>
                <w:numId w:val="23"/>
              </w:numPr>
              <w:rPr>
                <w:rFonts w:ascii="仿宋" w:eastAsia="仿宋" w:hAnsi="仿宋" w:hint="eastAsia"/>
                <w:sz w:val="28"/>
                <w:szCs w:val="28"/>
              </w:rPr>
            </w:pPr>
            <w:r w:rsidRPr="00FB07AC">
              <w:rPr>
                <w:rFonts w:ascii="仿宋" w:eastAsia="仿宋" w:hAnsi="仿宋" w:hint="eastAsia"/>
                <w:sz w:val="28"/>
                <w:szCs w:val="28"/>
              </w:rPr>
              <w:t>部门绩效公布；</w:t>
            </w:r>
          </w:p>
          <w:p w14:paraId="214FCC0F" w14:textId="77777777" w:rsidR="00FB07AC" w:rsidRPr="00FB07AC" w:rsidRDefault="00FB07AC" w:rsidP="00FB07AC">
            <w:pPr>
              <w:numPr>
                <w:ilvl w:val="0"/>
                <w:numId w:val="23"/>
              </w:numPr>
              <w:rPr>
                <w:rFonts w:ascii="仿宋" w:eastAsia="仿宋" w:hAnsi="仿宋" w:hint="eastAsia"/>
                <w:sz w:val="28"/>
                <w:szCs w:val="28"/>
              </w:rPr>
            </w:pPr>
            <w:r w:rsidRPr="00FB07AC">
              <w:rPr>
                <w:rFonts w:ascii="仿宋" w:eastAsia="仿宋" w:hAnsi="仿宋" w:hint="eastAsia"/>
                <w:sz w:val="28"/>
                <w:szCs w:val="28"/>
              </w:rPr>
              <w:t>9月提成分配（100%）；</w:t>
            </w:r>
          </w:p>
          <w:p w14:paraId="0D540E8E" w14:textId="77777777" w:rsidR="00FB07AC" w:rsidRPr="00FB07AC" w:rsidRDefault="00FB07AC" w:rsidP="00FB07AC">
            <w:pPr>
              <w:numPr>
                <w:ilvl w:val="0"/>
                <w:numId w:val="23"/>
              </w:numPr>
              <w:rPr>
                <w:rFonts w:ascii="仿宋" w:eastAsia="仿宋" w:hAnsi="仿宋" w:hint="eastAsia"/>
                <w:sz w:val="28"/>
                <w:szCs w:val="28"/>
              </w:rPr>
            </w:pPr>
            <w:r w:rsidRPr="00FB07AC">
              <w:rPr>
                <w:rFonts w:ascii="仿宋" w:eastAsia="仿宋" w:hAnsi="仿宋" w:hint="eastAsia"/>
                <w:sz w:val="28"/>
                <w:szCs w:val="28"/>
              </w:rPr>
              <w:t>国庆值班安排及通知，并发送客户群（100%）；</w:t>
            </w:r>
          </w:p>
          <w:p w14:paraId="35B61724" w14:textId="6CBF0C6A" w:rsidR="000A50B5" w:rsidRPr="005B3EAC" w:rsidRDefault="00FB07AC" w:rsidP="00FB07AC">
            <w:pPr>
              <w:numPr>
                <w:ilvl w:val="0"/>
                <w:numId w:val="23"/>
              </w:numPr>
              <w:rPr>
                <w:rFonts w:ascii="仿宋" w:eastAsia="仿宋" w:hAnsi="仿宋"/>
                <w:sz w:val="28"/>
                <w:szCs w:val="28"/>
              </w:rPr>
            </w:pPr>
            <w:r w:rsidRPr="00FB07AC">
              <w:rPr>
                <w:rFonts w:ascii="仿宋" w:eastAsia="仿宋" w:hAnsi="仿宋" w:hint="eastAsia"/>
                <w:sz w:val="28"/>
                <w:szCs w:val="28"/>
              </w:rPr>
              <w:t>光大济南新人交接及培训方案沟通</w:t>
            </w:r>
            <w:r w:rsidR="00E9541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05C8BFF" w14:textId="77777777" w:rsidR="004D4A08" w:rsidRPr="004D4A08" w:rsidRDefault="004D4A08" w:rsidP="004D4A08">
            <w:pPr>
              <w:pStyle w:val="ab"/>
              <w:numPr>
                <w:ilvl w:val="0"/>
                <w:numId w:val="32"/>
              </w:numPr>
              <w:ind w:firstLineChars="0"/>
              <w:rPr>
                <w:rFonts w:ascii="仿宋" w:eastAsia="仿宋" w:hAnsi="仿宋" w:hint="eastAsia"/>
                <w:sz w:val="28"/>
                <w:szCs w:val="28"/>
              </w:rPr>
            </w:pPr>
            <w:r w:rsidRPr="004D4A08">
              <w:rPr>
                <w:rFonts w:ascii="仿宋" w:eastAsia="仿宋" w:hAnsi="仿宋" w:hint="eastAsia"/>
                <w:sz w:val="28"/>
                <w:szCs w:val="28"/>
              </w:rPr>
              <w:t>基本情况：截止9月29日企业</w:t>
            </w:r>
            <w:proofErr w:type="gramStart"/>
            <w:r w:rsidRPr="004D4A08">
              <w:rPr>
                <w:rFonts w:ascii="仿宋" w:eastAsia="仿宋" w:hAnsi="仿宋" w:hint="eastAsia"/>
                <w:sz w:val="28"/>
                <w:szCs w:val="28"/>
              </w:rPr>
              <w:t>云服务</w:t>
            </w:r>
            <w:proofErr w:type="gramEnd"/>
            <w:r w:rsidRPr="004D4A08">
              <w:rPr>
                <w:rFonts w:ascii="仿宋" w:eastAsia="仿宋" w:hAnsi="仿宋" w:hint="eastAsia"/>
                <w:sz w:val="28"/>
                <w:szCs w:val="28"/>
              </w:rPr>
              <w:t>关注人数55773; 9月25日至9月29日新增关注用户74人。</w:t>
            </w:r>
          </w:p>
          <w:p w14:paraId="6973891B" w14:textId="211FBE05" w:rsidR="004D4A08" w:rsidRPr="004D4A08" w:rsidRDefault="004D4A08" w:rsidP="004D4A08">
            <w:pPr>
              <w:pStyle w:val="ab"/>
              <w:numPr>
                <w:ilvl w:val="0"/>
                <w:numId w:val="32"/>
              </w:numPr>
              <w:ind w:firstLineChars="0"/>
              <w:rPr>
                <w:rFonts w:ascii="仿宋" w:eastAsia="仿宋" w:hAnsi="仿宋" w:hint="eastAsia"/>
                <w:sz w:val="28"/>
                <w:szCs w:val="28"/>
              </w:rPr>
            </w:pPr>
            <w:r w:rsidRPr="004D4A08">
              <w:rPr>
                <w:rFonts w:ascii="仿宋" w:eastAsia="仿宋" w:hAnsi="仿宋" w:hint="eastAsia"/>
                <w:sz w:val="28"/>
                <w:szCs w:val="28"/>
              </w:rPr>
              <w:t>本周处理</w:t>
            </w:r>
            <w:proofErr w:type="gramStart"/>
            <w:r w:rsidRPr="004D4A08">
              <w:rPr>
                <w:rFonts w:ascii="仿宋" w:eastAsia="仿宋" w:hAnsi="仿宋" w:hint="eastAsia"/>
                <w:sz w:val="28"/>
                <w:szCs w:val="28"/>
              </w:rPr>
              <w:t>环保云服务</w:t>
            </w:r>
            <w:proofErr w:type="gramEnd"/>
            <w:r w:rsidRPr="004D4A08">
              <w:rPr>
                <w:rFonts w:ascii="仿宋" w:eastAsia="仿宋" w:hAnsi="仿宋" w:hint="eastAsia"/>
                <w:sz w:val="28"/>
                <w:szCs w:val="28"/>
              </w:rPr>
              <w:t>咨询36人次,回复消息总数157。</w:t>
            </w:r>
          </w:p>
          <w:p w14:paraId="0811C55A" w14:textId="59C979D1" w:rsidR="00E67013" w:rsidRPr="008A4249" w:rsidRDefault="004D4A08" w:rsidP="004D4A08">
            <w:pPr>
              <w:pStyle w:val="ab"/>
              <w:numPr>
                <w:ilvl w:val="0"/>
                <w:numId w:val="32"/>
              </w:numPr>
              <w:ind w:firstLineChars="0"/>
              <w:rPr>
                <w:rFonts w:ascii="仿宋" w:eastAsia="仿宋" w:hAnsi="仿宋"/>
                <w:sz w:val="28"/>
                <w:szCs w:val="28"/>
              </w:rPr>
            </w:pPr>
            <w:r w:rsidRPr="004D4A08">
              <w:rPr>
                <w:rFonts w:ascii="仿宋" w:eastAsia="仿宋" w:hAnsi="仿宋" w:hint="eastAsia"/>
                <w:sz w:val="28"/>
                <w:szCs w:val="28"/>
              </w:rPr>
              <w:t>共值守443企业,1085个监控点,本周新增企业1家</w:t>
            </w:r>
            <w:r w:rsidR="00434972" w:rsidRPr="00434972">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522790B" w14:textId="77777777" w:rsidR="00D81B54" w:rsidRPr="00D81B54" w:rsidRDefault="00D81B54" w:rsidP="00D81B54">
            <w:pPr>
              <w:numPr>
                <w:ilvl w:val="0"/>
                <w:numId w:val="14"/>
              </w:numPr>
              <w:rPr>
                <w:rFonts w:ascii="仿宋" w:eastAsia="仿宋" w:hAnsi="仿宋" w:hint="eastAsia"/>
                <w:sz w:val="28"/>
                <w:szCs w:val="24"/>
              </w:rPr>
            </w:pPr>
            <w:r w:rsidRPr="00D81B54">
              <w:rPr>
                <w:rFonts w:ascii="仿宋" w:eastAsia="仿宋" w:hAnsi="仿宋" w:hint="eastAsia"/>
                <w:sz w:val="28"/>
                <w:szCs w:val="24"/>
              </w:rPr>
              <w:t>企业服务组服务质量管理方案修改；</w:t>
            </w:r>
          </w:p>
          <w:p w14:paraId="668A6360" w14:textId="77777777" w:rsidR="00D81B54" w:rsidRPr="00D81B54" w:rsidRDefault="00D81B54" w:rsidP="00D81B54">
            <w:pPr>
              <w:numPr>
                <w:ilvl w:val="0"/>
                <w:numId w:val="14"/>
              </w:numPr>
              <w:rPr>
                <w:rFonts w:ascii="仿宋" w:eastAsia="仿宋" w:hAnsi="仿宋" w:hint="eastAsia"/>
                <w:sz w:val="28"/>
                <w:szCs w:val="24"/>
              </w:rPr>
            </w:pPr>
            <w:r w:rsidRPr="00D81B54">
              <w:rPr>
                <w:rFonts w:ascii="仿宋" w:eastAsia="仿宋" w:hAnsi="仿宋" w:hint="eastAsia"/>
                <w:sz w:val="28"/>
                <w:szCs w:val="24"/>
              </w:rPr>
              <w:t>部门题库建设；</w:t>
            </w:r>
          </w:p>
          <w:p w14:paraId="6613458C" w14:textId="77777777" w:rsidR="00D81B54" w:rsidRPr="00D81B54" w:rsidRDefault="00D81B54" w:rsidP="00D81B54">
            <w:pPr>
              <w:numPr>
                <w:ilvl w:val="0"/>
                <w:numId w:val="14"/>
              </w:numPr>
              <w:rPr>
                <w:rFonts w:ascii="仿宋" w:eastAsia="仿宋" w:hAnsi="仿宋" w:hint="eastAsia"/>
                <w:sz w:val="28"/>
                <w:szCs w:val="24"/>
              </w:rPr>
            </w:pPr>
            <w:r w:rsidRPr="00D81B54">
              <w:rPr>
                <w:rFonts w:ascii="仿宋" w:eastAsia="仿宋" w:hAnsi="仿宋" w:hint="eastAsia"/>
                <w:sz w:val="28"/>
                <w:szCs w:val="24"/>
              </w:rPr>
              <w:t>9月合同事项表；</w:t>
            </w:r>
          </w:p>
          <w:p w14:paraId="0C5FE660" w14:textId="77777777" w:rsidR="00D81B54" w:rsidRPr="00D81B54" w:rsidRDefault="00D81B54" w:rsidP="00D81B54">
            <w:pPr>
              <w:numPr>
                <w:ilvl w:val="0"/>
                <w:numId w:val="14"/>
              </w:numPr>
              <w:rPr>
                <w:rFonts w:ascii="仿宋" w:eastAsia="仿宋" w:hAnsi="仿宋" w:hint="eastAsia"/>
                <w:sz w:val="28"/>
                <w:szCs w:val="24"/>
              </w:rPr>
            </w:pPr>
            <w:r w:rsidRPr="00D81B54">
              <w:rPr>
                <w:rFonts w:ascii="仿宋" w:eastAsia="仿宋" w:hAnsi="仿宋" w:hint="eastAsia"/>
                <w:sz w:val="28"/>
                <w:szCs w:val="24"/>
              </w:rPr>
              <w:t>黄于明浙江省运维的招投标工作；</w:t>
            </w:r>
          </w:p>
          <w:p w14:paraId="5615B489" w14:textId="77777777" w:rsidR="00D81B54" w:rsidRPr="00D81B54" w:rsidRDefault="00D81B54" w:rsidP="00D81B54">
            <w:pPr>
              <w:numPr>
                <w:ilvl w:val="0"/>
                <w:numId w:val="14"/>
              </w:numPr>
              <w:rPr>
                <w:rFonts w:ascii="仿宋" w:eastAsia="仿宋" w:hAnsi="仿宋" w:hint="eastAsia"/>
                <w:sz w:val="28"/>
                <w:szCs w:val="24"/>
              </w:rPr>
            </w:pPr>
            <w:r w:rsidRPr="00D81B54">
              <w:rPr>
                <w:rFonts w:ascii="仿宋" w:eastAsia="仿宋" w:hAnsi="仿宋" w:hint="eastAsia"/>
                <w:sz w:val="28"/>
                <w:szCs w:val="24"/>
              </w:rPr>
              <w:lastRenderedPageBreak/>
              <w:t>王志文济南市国发运维的投标工作；</w:t>
            </w:r>
          </w:p>
          <w:p w14:paraId="19BBC66F" w14:textId="77777777" w:rsidR="00D81B54" w:rsidRPr="00D81B54" w:rsidRDefault="00D81B54" w:rsidP="00D81B54">
            <w:pPr>
              <w:numPr>
                <w:ilvl w:val="0"/>
                <w:numId w:val="14"/>
              </w:numPr>
              <w:rPr>
                <w:rFonts w:ascii="仿宋" w:eastAsia="仿宋" w:hAnsi="仿宋" w:hint="eastAsia"/>
                <w:sz w:val="28"/>
                <w:szCs w:val="24"/>
              </w:rPr>
            </w:pPr>
            <w:r w:rsidRPr="00D81B54">
              <w:rPr>
                <w:rFonts w:ascii="仿宋" w:eastAsia="仿宋" w:hAnsi="仿宋" w:hint="eastAsia"/>
                <w:sz w:val="28"/>
                <w:szCs w:val="24"/>
              </w:rPr>
              <w:t>给魏总汇报售前部门开展售前技术支持方案；</w:t>
            </w:r>
          </w:p>
          <w:p w14:paraId="53B861EC" w14:textId="77777777" w:rsidR="00D81B54" w:rsidRPr="00D81B54" w:rsidRDefault="00D81B54" w:rsidP="00D81B54">
            <w:pPr>
              <w:numPr>
                <w:ilvl w:val="0"/>
                <w:numId w:val="14"/>
              </w:numPr>
              <w:rPr>
                <w:rFonts w:ascii="仿宋" w:eastAsia="仿宋" w:hAnsi="仿宋" w:hint="eastAsia"/>
                <w:sz w:val="28"/>
                <w:szCs w:val="24"/>
              </w:rPr>
            </w:pPr>
            <w:r w:rsidRPr="00D81B54">
              <w:rPr>
                <w:rFonts w:ascii="仿宋" w:eastAsia="仿宋" w:hAnsi="仿宋" w:hint="eastAsia"/>
                <w:sz w:val="28"/>
                <w:szCs w:val="24"/>
              </w:rPr>
              <w:t>整理制定完善作业指导书。10月合同事项表；</w:t>
            </w:r>
          </w:p>
          <w:p w14:paraId="149B16F1" w14:textId="63916D27" w:rsidR="00707927" w:rsidRPr="008A121A" w:rsidRDefault="00D81B54" w:rsidP="00D81B54">
            <w:pPr>
              <w:numPr>
                <w:ilvl w:val="0"/>
                <w:numId w:val="14"/>
              </w:numPr>
              <w:rPr>
                <w:rFonts w:ascii="仿宋" w:eastAsia="仿宋" w:hAnsi="仿宋"/>
                <w:sz w:val="28"/>
                <w:szCs w:val="24"/>
              </w:rPr>
            </w:pPr>
            <w:r w:rsidRPr="00D81B54">
              <w:rPr>
                <w:rFonts w:ascii="仿宋" w:eastAsia="仿宋" w:hAnsi="仿宋" w:hint="eastAsia"/>
                <w:sz w:val="28"/>
                <w:szCs w:val="24"/>
              </w:rPr>
              <w:t>各省市服务器资源摸底</w:t>
            </w:r>
            <w:r w:rsidR="007E44EA">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lastRenderedPageBreak/>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17F44CEF"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B716E">
        <w:rPr>
          <w:rFonts w:ascii="仿宋" w:eastAsia="仿宋" w:hAnsi="仿宋"/>
          <w:sz w:val="28"/>
          <w:szCs w:val="28"/>
          <w:u w:val="single"/>
        </w:rPr>
        <w:t>10</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5B716E">
        <w:rPr>
          <w:rFonts w:ascii="仿宋" w:eastAsia="仿宋" w:hAnsi="仿宋"/>
          <w:sz w:val="28"/>
          <w:szCs w:val="28"/>
          <w:u w:val="single"/>
        </w:rPr>
        <w:t>4</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3987" w:type="dxa"/>
        <w:tblLook w:val="04A0" w:firstRow="1" w:lastRow="0" w:firstColumn="1" w:lastColumn="0" w:noHBand="0" w:noVBand="1"/>
      </w:tblPr>
      <w:tblGrid>
        <w:gridCol w:w="1413"/>
        <w:gridCol w:w="3140"/>
        <w:gridCol w:w="5040"/>
        <w:gridCol w:w="1580"/>
        <w:gridCol w:w="2814"/>
      </w:tblGrid>
      <w:tr w:rsidR="00512FAF" w:rsidRPr="00512FAF" w14:paraId="39D90C76" w14:textId="77777777" w:rsidTr="00427560">
        <w:trPr>
          <w:trHeight w:val="72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301B" w14:textId="77777777" w:rsidR="00512FAF" w:rsidRPr="00512FAF" w:rsidRDefault="00512FAF" w:rsidP="000A004E">
            <w:pPr>
              <w:widowControl/>
              <w:jc w:val="center"/>
              <w:rPr>
                <w:rFonts w:ascii="微软雅黑" w:eastAsia="微软雅黑" w:hAnsi="微软雅黑" w:cs="宋体"/>
                <w:b/>
                <w:bCs/>
                <w:color w:val="000000"/>
                <w:kern w:val="0"/>
                <w:sz w:val="22"/>
              </w:rPr>
            </w:pPr>
            <w:r w:rsidRPr="00512FAF">
              <w:rPr>
                <w:rFonts w:ascii="微软雅黑" w:eastAsia="微软雅黑" w:hAnsi="微软雅黑" w:cs="宋体" w:hint="eastAsia"/>
                <w:b/>
                <w:bCs/>
                <w:color w:val="000000"/>
                <w:kern w:val="0"/>
                <w:sz w:val="22"/>
              </w:rPr>
              <w:t>本月重点工作总结</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572844A3" w14:textId="77777777" w:rsidR="00512FAF" w:rsidRPr="00512FAF" w:rsidRDefault="00512FAF" w:rsidP="000A004E">
            <w:pPr>
              <w:widowControl/>
              <w:jc w:val="center"/>
              <w:rPr>
                <w:rFonts w:ascii="微软雅黑" w:eastAsia="微软雅黑" w:hAnsi="微软雅黑" w:cs="宋体" w:hint="eastAsia"/>
                <w:b/>
                <w:bCs/>
                <w:color w:val="000000"/>
                <w:kern w:val="0"/>
                <w:sz w:val="22"/>
              </w:rPr>
            </w:pPr>
            <w:r w:rsidRPr="00512FAF">
              <w:rPr>
                <w:rFonts w:ascii="微软雅黑" w:eastAsia="微软雅黑" w:hAnsi="微软雅黑" w:cs="宋体" w:hint="eastAsia"/>
                <w:b/>
                <w:bCs/>
                <w:color w:val="000000"/>
                <w:kern w:val="0"/>
                <w:sz w:val="22"/>
              </w:rPr>
              <w:t>重点事项</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14:paraId="3EDE1055" w14:textId="77777777" w:rsidR="00512FAF" w:rsidRPr="00512FAF" w:rsidRDefault="00512FAF" w:rsidP="000A004E">
            <w:pPr>
              <w:widowControl/>
              <w:jc w:val="center"/>
              <w:rPr>
                <w:rFonts w:ascii="微软雅黑" w:eastAsia="微软雅黑" w:hAnsi="微软雅黑" w:cs="宋体" w:hint="eastAsia"/>
                <w:b/>
                <w:bCs/>
                <w:color w:val="000000"/>
                <w:kern w:val="0"/>
                <w:sz w:val="22"/>
              </w:rPr>
            </w:pPr>
            <w:r w:rsidRPr="00512FAF">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8257507" w14:textId="77777777" w:rsidR="00512FAF" w:rsidRPr="00512FAF" w:rsidRDefault="00512FAF" w:rsidP="000A004E">
            <w:pPr>
              <w:widowControl/>
              <w:jc w:val="center"/>
              <w:rPr>
                <w:rFonts w:ascii="微软雅黑" w:eastAsia="微软雅黑" w:hAnsi="微软雅黑" w:cs="宋体" w:hint="eastAsia"/>
                <w:b/>
                <w:bCs/>
                <w:color w:val="000000"/>
                <w:kern w:val="0"/>
                <w:sz w:val="22"/>
              </w:rPr>
            </w:pPr>
            <w:r w:rsidRPr="00512FAF">
              <w:rPr>
                <w:rFonts w:ascii="微软雅黑" w:eastAsia="微软雅黑" w:hAnsi="微软雅黑" w:cs="宋体" w:hint="eastAsia"/>
                <w:b/>
                <w:bCs/>
                <w:color w:val="000000"/>
                <w:kern w:val="0"/>
                <w:sz w:val="22"/>
              </w:rPr>
              <w:t>完成进度</w:t>
            </w:r>
          </w:p>
        </w:tc>
        <w:tc>
          <w:tcPr>
            <w:tcW w:w="2814" w:type="dxa"/>
            <w:tcBorders>
              <w:top w:val="single" w:sz="4" w:space="0" w:color="auto"/>
              <w:left w:val="nil"/>
              <w:bottom w:val="single" w:sz="4" w:space="0" w:color="auto"/>
              <w:right w:val="single" w:sz="4" w:space="0" w:color="auto"/>
            </w:tcBorders>
            <w:shd w:val="clear" w:color="auto" w:fill="auto"/>
            <w:noWrap/>
            <w:vAlign w:val="center"/>
            <w:hideMark/>
          </w:tcPr>
          <w:p w14:paraId="000779D2" w14:textId="77777777" w:rsidR="00512FAF" w:rsidRPr="00512FAF" w:rsidRDefault="00512FAF" w:rsidP="000A004E">
            <w:pPr>
              <w:widowControl/>
              <w:jc w:val="center"/>
              <w:rPr>
                <w:rFonts w:ascii="微软雅黑" w:eastAsia="微软雅黑" w:hAnsi="微软雅黑" w:cs="宋体" w:hint="eastAsia"/>
                <w:b/>
                <w:bCs/>
                <w:color w:val="000000"/>
                <w:kern w:val="0"/>
                <w:sz w:val="22"/>
              </w:rPr>
            </w:pPr>
            <w:r w:rsidRPr="00512FAF">
              <w:rPr>
                <w:rFonts w:ascii="微软雅黑" w:eastAsia="微软雅黑" w:hAnsi="微软雅黑" w:cs="宋体" w:hint="eastAsia"/>
                <w:b/>
                <w:bCs/>
                <w:color w:val="000000"/>
                <w:kern w:val="0"/>
                <w:sz w:val="22"/>
              </w:rPr>
              <w:t>下周工作计划</w:t>
            </w:r>
          </w:p>
        </w:tc>
      </w:tr>
      <w:tr w:rsidR="00512FAF" w:rsidRPr="00512FAF" w14:paraId="5DDC2EC2" w14:textId="77777777" w:rsidTr="00427560">
        <w:trPr>
          <w:trHeight w:val="330"/>
        </w:trPr>
        <w:tc>
          <w:tcPr>
            <w:tcW w:w="1413" w:type="dxa"/>
            <w:vMerge w:val="restart"/>
            <w:tcBorders>
              <w:top w:val="nil"/>
              <w:left w:val="single" w:sz="4" w:space="0" w:color="auto"/>
              <w:bottom w:val="nil"/>
              <w:right w:val="single" w:sz="4" w:space="0" w:color="auto"/>
            </w:tcBorders>
            <w:shd w:val="clear" w:color="auto" w:fill="auto"/>
            <w:noWrap/>
            <w:vAlign w:val="center"/>
            <w:hideMark/>
          </w:tcPr>
          <w:p w14:paraId="56BFD3EC"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员工培训</w:t>
            </w:r>
          </w:p>
        </w:tc>
        <w:tc>
          <w:tcPr>
            <w:tcW w:w="3140" w:type="dxa"/>
            <w:tcBorders>
              <w:top w:val="single" w:sz="4" w:space="0" w:color="auto"/>
              <w:left w:val="nil"/>
              <w:bottom w:val="single" w:sz="4" w:space="0" w:color="auto"/>
              <w:right w:val="single" w:sz="4" w:space="0" w:color="000000"/>
            </w:tcBorders>
            <w:shd w:val="clear" w:color="auto" w:fill="auto"/>
            <w:noWrap/>
            <w:vAlign w:val="center"/>
            <w:hideMark/>
          </w:tcPr>
          <w:p w14:paraId="1831F009"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“未来之星”产品创新培训</w:t>
            </w:r>
          </w:p>
        </w:tc>
        <w:tc>
          <w:tcPr>
            <w:tcW w:w="5040" w:type="dxa"/>
            <w:tcBorders>
              <w:top w:val="nil"/>
              <w:left w:val="nil"/>
              <w:bottom w:val="single" w:sz="4" w:space="0" w:color="auto"/>
              <w:right w:val="single" w:sz="4" w:space="0" w:color="auto"/>
            </w:tcBorders>
            <w:shd w:val="clear" w:color="auto" w:fill="auto"/>
            <w:vAlign w:val="center"/>
            <w:hideMark/>
          </w:tcPr>
          <w:p w14:paraId="4ED240F1"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产品培训汇总与分享</w:t>
            </w:r>
          </w:p>
        </w:tc>
        <w:tc>
          <w:tcPr>
            <w:tcW w:w="1580" w:type="dxa"/>
            <w:tcBorders>
              <w:top w:val="nil"/>
              <w:left w:val="nil"/>
              <w:bottom w:val="single" w:sz="4" w:space="0" w:color="auto"/>
              <w:right w:val="single" w:sz="4" w:space="0" w:color="auto"/>
            </w:tcBorders>
            <w:shd w:val="clear" w:color="auto" w:fill="auto"/>
            <w:noWrap/>
            <w:vAlign w:val="center"/>
            <w:hideMark/>
          </w:tcPr>
          <w:p w14:paraId="731235D0"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完成</w:t>
            </w:r>
          </w:p>
        </w:tc>
        <w:tc>
          <w:tcPr>
            <w:tcW w:w="2814" w:type="dxa"/>
            <w:tcBorders>
              <w:top w:val="nil"/>
              <w:left w:val="nil"/>
              <w:bottom w:val="single" w:sz="4" w:space="0" w:color="auto"/>
              <w:right w:val="single" w:sz="4" w:space="0" w:color="auto"/>
            </w:tcBorders>
            <w:shd w:val="clear" w:color="auto" w:fill="auto"/>
            <w:noWrap/>
            <w:vAlign w:val="center"/>
            <w:hideMark/>
          </w:tcPr>
          <w:p w14:paraId="1CA76BB8"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 xml:space="preserve">　</w:t>
            </w:r>
          </w:p>
        </w:tc>
      </w:tr>
      <w:tr w:rsidR="00512FAF" w:rsidRPr="00512FAF" w14:paraId="0475E0B8" w14:textId="77777777" w:rsidTr="00427560">
        <w:trPr>
          <w:trHeight w:val="330"/>
        </w:trPr>
        <w:tc>
          <w:tcPr>
            <w:tcW w:w="1413" w:type="dxa"/>
            <w:vMerge/>
            <w:tcBorders>
              <w:top w:val="nil"/>
              <w:left w:val="single" w:sz="4" w:space="0" w:color="auto"/>
              <w:bottom w:val="nil"/>
              <w:right w:val="single" w:sz="4" w:space="0" w:color="auto"/>
            </w:tcBorders>
            <w:vAlign w:val="center"/>
            <w:hideMark/>
          </w:tcPr>
          <w:p w14:paraId="62FABC2A" w14:textId="77777777" w:rsidR="00512FAF" w:rsidRPr="00512FAF" w:rsidRDefault="00512FAF" w:rsidP="00512FAF">
            <w:pPr>
              <w:widowControl/>
              <w:jc w:val="left"/>
              <w:rPr>
                <w:rFonts w:ascii="微软雅黑" w:eastAsia="微软雅黑" w:hAnsi="微软雅黑" w:cs="宋体"/>
                <w:color w:val="000000"/>
                <w:kern w:val="0"/>
                <w:sz w:val="22"/>
              </w:rPr>
            </w:pPr>
          </w:p>
        </w:tc>
        <w:tc>
          <w:tcPr>
            <w:tcW w:w="3140" w:type="dxa"/>
            <w:tcBorders>
              <w:top w:val="single" w:sz="4" w:space="0" w:color="auto"/>
              <w:left w:val="nil"/>
              <w:bottom w:val="single" w:sz="4" w:space="0" w:color="auto"/>
              <w:right w:val="single" w:sz="4" w:space="0" w:color="000000"/>
            </w:tcBorders>
            <w:shd w:val="clear" w:color="auto" w:fill="auto"/>
            <w:noWrap/>
            <w:vAlign w:val="center"/>
            <w:hideMark/>
          </w:tcPr>
          <w:p w14:paraId="4811827B"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主管培训</w:t>
            </w:r>
          </w:p>
        </w:tc>
        <w:tc>
          <w:tcPr>
            <w:tcW w:w="5040" w:type="dxa"/>
            <w:tcBorders>
              <w:top w:val="nil"/>
              <w:left w:val="nil"/>
              <w:bottom w:val="single" w:sz="4" w:space="0" w:color="auto"/>
              <w:right w:val="single" w:sz="4" w:space="0" w:color="auto"/>
            </w:tcBorders>
            <w:shd w:val="clear" w:color="auto" w:fill="auto"/>
            <w:vAlign w:val="center"/>
            <w:hideMark/>
          </w:tcPr>
          <w:p w14:paraId="62C77FC0"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主管贡献表的收集</w:t>
            </w:r>
          </w:p>
        </w:tc>
        <w:tc>
          <w:tcPr>
            <w:tcW w:w="1580" w:type="dxa"/>
            <w:tcBorders>
              <w:top w:val="nil"/>
              <w:left w:val="nil"/>
              <w:bottom w:val="single" w:sz="4" w:space="0" w:color="auto"/>
              <w:right w:val="single" w:sz="4" w:space="0" w:color="auto"/>
            </w:tcBorders>
            <w:shd w:val="clear" w:color="auto" w:fill="auto"/>
            <w:noWrap/>
            <w:vAlign w:val="center"/>
            <w:hideMark/>
          </w:tcPr>
          <w:p w14:paraId="1A7CC524"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正在进行</w:t>
            </w:r>
          </w:p>
        </w:tc>
        <w:tc>
          <w:tcPr>
            <w:tcW w:w="2814" w:type="dxa"/>
            <w:tcBorders>
              <w:top w:val="nil"/>
              <w:left w:val="nil"/>
              <w:bottom w:val="single" w:sz="4" w:space="0" w:color="auto"/>
              <w:right w:val="single" w:sz="4" w:space="0" w:color="auto"/>
            </w:tcBorders>
            <w:shd w:val="clear" w:color="auto" w:fill="auto"/>
            <w:vAlign w:val="center"/>
            <w:hideMark/>
          </w:tcPr>
          <w:p w14:paraId="3FA3A821"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 xml:space="preserve">　</w:t>
            </w:r>
          </w:p>
        </w:tc>
      </w:tr>
      <w:tr w:rsidR="00512FAF" w:rsidRPr="00512FAF" w14:paraId="06861285" w14:textId="77777777" w:rsidTr="00427560">
        <w:trPr>
          <w:trHeight w:val="330"/>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3AA772"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推广协助</w:t>
            </w:r>
          </w:p>
        </w:tc>
        <w:tc>
          <w:tcPr>
            <w:tcW w:w="3140" w:type="dxa"/>
            <w:tcBorders>
              <w:top w:val="single" w:sz="4" w:space="0" w:color="auto"/>
              <w:left w:val="nil"/>
              <w:bottom w:val="single" w:sz="4" w:space="0" w:color="auto"/>
              <w:right w:val="single" w:sz="4" w:space="0" w:color="000000"/>
            </w:tcBorders>
            <w:shd w:val="clear" w:color="auto" w:fill="auto"/>
            <w:noWrap/>
            <w:vAlign w:val="center"/>
            <w:hideMark/>
          </w:tcPr>
          <w:p w14:paraId="1A368786"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产品</w:t>
            </w:r>
          </w:p>
        </w:tc>
        <w:tc>
          <w:tcPr>
            <w:tcW w:w="5040" w:type="dxa"/>
            <w:tcBorders>
              <w:top w:val="nil"/>
              <w:left w:val="nil"/>
              <w:bottom w:val="single" w:sz="4" w:space="0" w:color="auto"/>
              <w:right w:val="single" w:sz="4" w:space="0" w:color="auto"/>
            </w:tcBorders>
            <w:shd w:val="clear" w:color="auto" w:fill="auto"/>
            <w:vAlign w:val="center"/>
            <w:hideMark/>
          </w:tcPr>
          <w:p w14:paraId="38F9E19E"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认证产品的规划与初期方案讨论与编写</w:t>
            </w:r>
          </w:p>
        </w:tc>
        <w:tc>
          <w:tcPr>
            <w:tcW w:w="1580" w:type="dxa"/>
            <w:tcBorders>
              <w:top w:val="nil"/>
              <w:left w:val="nil"/>
              <w:bottom w:val="single" w:sz="4" w:space="0" w:color="auto"/>
              <w:right w:val="single" w:sz="4" w:space="0" w:color="auto"/>
            </w:tcBorders>
            <w:shd w:val="clear" w:color="auto" w:fill="auto"/>
            <w:noWrap/>
            <w:vAlign w:val="center"/>
            <w:hideMark/>
          </w:tcPr>
          <w:p w14:paraId="65513E3E"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正在进行</w:t>
            </w:r>
          </w:p>
        </w:tc>
        <w:tc>
          <w:tcPr>
            <w:tcW w:w="2814" w:type="dxa"/>
            <w:tcBorders>
              <w:top w:val="nil"/>
              <w:left w:val="nil"/>
              <w:bottom w:val="single" w:sz="4" w:space="0" w:color="auto"/>
              <w:right w:val="single" w:sz="4" w:space="0" w:color="auto"/>
            </w:tcBorders>
            <w:shd w:val="clear" w:color="auto" w:fill="auto"/>
            <w:vAlign w:val="center"/>
            <w:hideMark/>
          </w:tcPr>
          <w:p w14:paraId="78CDB42D"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 xml:space="preserve">　</w:t>
            </w:r>
          </w:p>
        </w:tc>
      </w:tr>
      <w:tr w:rsidR="00512FAF" w:rsidRPr="00512FAF" w14:paraId="7F4D99DD" w14:textId="77777777" w:rsidTr="00427560">
        <w:trPr>
          <w:trHeight w:val="330"/>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608128A5" w14:textId="77777777" w:rsidR="00512FAF" w:rsidRPr="00512FAF" w:rsidRDefault="00512FAF" w:rsidP="00512FAF">
            <w:pPr>
              <w:widowControl/>
              <w:jc w:val="left"/>
              <w:rPr>
                <w:rFonts w:ascii="微软雅黑" w:eastAsia="微软雅黑" w:hAnsi="微软雅黑" w:cs="宋体"/>
                <w:color w:val="000000"/>
                <w:kern w:val="0"/>
                <w:sz w:val="22"/>
              </w:rPr>
            </w:pPr>
          </w:p>
        </w:tc>
        <w:tc>
          <w:tcPr>
            <w:tcW w:w="3140" w:type="dxa"/>
            <w:tcBorders>
              <w:top w:val="single" w:sz="4" w:space="0" w:color="auto"/>
              <w:left w:val="nil"/>
              <w:bottom w:val="single" w:sz="4" w:space="0" w:color="auto"/>
              <w:right w:val="single" w:sz="4" w:space="0" w:color="000000"/>
            </w:tcBorders>
            <w:shd w:val="clear" w:color="auto" w:fill="auto"/>
            <w:noWrap/>
            <w:vAlign w:val="center"/>
            <w:hideMark/>
          </w:tcPr>
          <w:p w14:paraId="560121D9"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推广协助</w:t>
            </w:r>
          </w:p>
        </w:tc>
        <w:tc>
          <w:tcPr>
            <w:tcW w:w="5040" w:type="dxa"/>
            <w:tcBorders>
              <w:top w:val="nil"/>
              <w:left w:val="nil"/>
              <w:bottom w:val="single" w:sz="4" w:space="0" w:color="auto"/>
              <w:right w:val="single" w:sz="4" w:space="0" w:color="auto"/>
            </w:tcBorders>
            <w:shd w:val="clear" w:color="auto" w:fill="auto"/>
            <w:noWrap/>
            <w:vAlign w:val="center"/>
            <w:hideMark/>
          </w:tcPr>
          <w:p w14:paraId="047C6EDB" w14:textId="77777777" w:rsidR="00512FAF" w:rsidRPr="00512FAF" w:rsidRDefault="00512FAF" w:rsidP="00512FAF">
            <w:pPr>
              <w:widowControl/>
              <w:jc w:val="center"/>
              <w:rPr>
                <w:rFonts w:ascii="微软雅黑" w:eastAsia="微软雅黑" w:hAnsi="微软雅黑" w:cs="宋体" w:hint="eastAsia"/>
                <w:color w:val="000000"/>
                <w:kern w:val="0"/>
                <w:sz w:val="22"/>
              </w:rPr>
            </w:pPr>
            <w:proofErr w:type="gramStart"/>
            <w:r w:rsidRPr="00512FAF">
              <w:rPr>
                <w:rFonts w:ascii="微软雅黑" w:eastAsia="微软雅黑" w:hAnsi="微软雅黑" w:cs="宋体" w:hint="eastAsia"/>
                <w:color w:val="000000"/>
                <w:kern w:val="0"/>
                <w:sz w:val="22"/>
              </w:rPr>
              <w:t>康恒平台</w:t>
            </w:r>
            <w:proofErr w:type="gramEnd"/>
            <w:r w:rsidRPr="00512FAF">
              <w:rPr>
                <w:rFonts w:ascii="微软雅黑" w:eastAsia="微软雅黑" w:hAnsi="微软雅黑" w:cs="宋体" w:hint="eastAsia"/>
                <w:color w:val="000000"/>
                <w:kern w:val="0"/>
                <w:sz w:val="22"/>
              </w:rPr>
              <w:t>开发合同确立手续办理</w:t>
            </w:r>
          </w:p>
        </w:tc>
        <w:tc>
          <w:tcPr>
            <w:tcW w:w="1580" w:type="dxa"/>
            <w:tcBorders>
              <w:top w:val="nil"/>
              <w:left w:val="nil"/>
              <w:bottom w:val="single" w:sz="4" w:space="0" w:color="auto"/>
              <w:right w:val="single" w:sz="4" w:space="0" w:color="auto"/>
            </w:tcBorders>
            <w:shd w:val="clear" w:color="auto" w:fill="auto"/>
            <w:noWrap/>
            <w:vAlign w:val="center"/>
            <w:hideMark/>
          </w:tcPr>
          <w:p w14:paraId="34B5860D"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正在进行</w:t>
            </w:r>
          </w:p>
        </w:tc>
        <w:tc>
          <w:tcPr>
            <w:tcW w:w="2814" w:type="dxa"/>
            <w:tcBorders>
              <w:top w:val="nil"/>
              <w:left w:val="nil"/>
              <w:bottom w:val="single" w:sz="4" w:space="0" w:color="auto"/>
              <w:right w:val="single" w:sz="4" w:space="0" w:color="auto"/>
            </w:tcBorders>
            <w:shd w:val="clear" w:color="auto" w:fill="auto"/>
            <w:noWrap/>
            <w:vAlign w:val="center"/>
            <w:hideMark/>
          </w:tcPr>
          <w:p w14:paraId="32E466EE"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 xml:space="preserve">　</w:t>
            </w:r>
          </w:p>
        </w:tc>
      </w:tr>
      <w:tr w:rsidR="00512FAF" w:rsidRPr="00512FAF" w14:paraId="151968AF" w14:textId="77777777" w:rsidTr="00427560">
        <w:trPr>
          <w:trHeight w:val="330"/>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5F14B895" w14:textId="77777777" w:rsidR="00512FAF" w:rsidRPr="00512FAF" w:rsidRDefault="00512FAF" w:rsidP="00512FAF">
            <w:pPr>
              <w:widowControl/>
              <w:jc w:val="left"/>
              <w:rPr>
                <w:rFonts w:ascii="微软雅黑" w:eastAsia="微软雅黑" w:hAnsi="微软雅黑" w:cs="宋体"/>
                <w:color w:val="000000"/>
                <w:kern w:val="0"/>
                <w:sz w:val="22"/>
              </w:rPr>
            </w:pPr>
          </w:p>
        </w:tc>
        <w:tc>
          <w:tcPr>
            <w:tcW w:w="3140" w:type="dxa"/>
            <w:tcBorders>
              <w:top w:val="single" w:sz="4" w:space="0" w:color="auto"/>
              <w:left w:val="nil"/>
              <w:bottom w:val="single" w:sz="4" w:space="0" w:color="auto"/>
              <w:right w:val="single" w:sz="4" w:space="0" w:color="000000"/>
            </w:tcBorders>
            <w:shd w:val="clear" w:color="auto" w:fill="auto"/>
            <w:noWrap/>
            <w:vAlign w:val="center"/>
            <w:hideMark/>
          </w:tcPr>
          <w:p w14:paraId="38FA0B5D"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服务质量管理</w:t>
            </w:r>
          </w:p>
        </w:tc>
        <w:tc>
          <w:tcPr>
            <w:tcW w:w="5040" w:type="dxa"/>
            <w:tcBorders>
              <w:top w:val="nil"/>
              <w:left w:val="nil"/>
              <w:bottom w:val="single" w:sz="4" w:space="0" w:color="auto"/>
              <w:right w:val="single" w:sz="4" w:space="0" w:color="auto"/>
            </w:tcBorders>
            <w:shd w:val="clear" w:color="auto" w:fill="auto"/>
            <w:vAlign w:val="center"/>
            <w:hideMark/>
          </w:tcPr>
          <w:p w14:paraId="6B92C374"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服务质量提升会议决策：动作的跟进</w:t>
            </w:r>
          </w:p>
        </w:tc>
        <w:tc>
          <w:tcPr>
            <w:tcW w:w="1580" w:type="dxa"/>
            <w:tcBorders>
              <w:top w:val="nil"/>
              <w:left w:val="nil"/>
              <w:bottom w:val="single" w:sz="4" w:space="0" w:color="auto"/>
              <w:right w:val="single" w:sz="4" w:space="0" w:color="auto"/>
            </w:tcBorders>
            <w:shd w:val="clear" w:color="auto" w:fill="auto"/>
            <w:noWrap/>
            <w:vAlign w:val="center"/>
            <w:hideMark/>
          </w:tcPr>
          <w:p w14:paraId="78611CB8"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正在进行</w:t>
            </w:r>
          </w:p>
        </w:tc>
        <w:tc>
          <w:tcPr>
            <w:tcW w:w="2814" w:type="dxa"/>
            <w:tcBorders>
              <w:top w:val="nil"/>
              <w:left w:val="nil"/>
              <w:bottom w:val="single" w:sz="4" w:space="0" w:color="auto"/>
              <w:right w:val="single" w:sz="4" w:space="0" w:color="auto"/>
            </w:tcBorders>
            <w:shd w:val="clear" w:color="auto" w:fill="auto"/>
            <w:noWrap/>
            <w:vAlign w:val="center"/>
            <w:hideMark/>
          </w:tcPr>
          <w:p w14:paraId="4097A81E"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 xml:space="preserve">　</w:t>
            </w:r>
          </w:p>
        </w:tc>
      </w:tr>
      <w:tr w:rsidR="00512FAF" w:rsidRPr="00512FAF" w14:paraId="2EAF9B14" w14:textId="77777777" w:rsidTr="00427560">
        <w:trPr>
          <w:trHeight w:val="330"/>
        </w:trPr>
        <w:tc>
          <w:tcPr>
            <w:tcW w:w="14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AD1B6A1"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管理协助</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2A57E2AE"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宣传片拍摄</w:t>
            </w:r>
          </w:p>
        </w:tc>
        <w:tc>
          <w:tcPr>
            <w:tcW w:w="5040" w:type="dxa"/>
            <w:tcBorders>
              <w:top w:val="nil"/>
              <w:left w:val="nil"/>
              <w:bottom w:val="single" w:sz="4" w:space="0" w:color="auto"/>
              <w:right w:val="single" w:sz="4" w:space="0" w:color="auto"/>
            </w:tcBorders>
            <w:shd w:val="clear" w:color="auto" w:fill="auto"/>
            <w:noWrap/>
            <w:vAlign w:val="center"/>
            <w:hideMark/>
          </w:tcPr>
          <w:p w14:paraId="089FFCCA"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与领导、拍摄方已沟通下</w:t>
            </w:r>
            <w:proofErr w:type="gramStart"/>
            <w:r w:rsidRPr="00512FAF">
              <w:rPr>
                <w:rFonts w:ascii="微软雅黑" w:eastAsia="微软雅黑" w:hAnsi="微软雅黑" w:cs="宋体" w:hint="eastAsia"/>
                <w:color w:val="000000"/>
                <w:kern w:val="0"/>
                <w:sz w:val="22"/>
              </w:rPr>
              <w:t>步计划预</w:t>
            </w:r>
            <w:proofErr w:type="gramEnd"/>
            <w:r w:rsidRPr="00512FAF">
              <w:rPr>
                <w:rFonts w:ascii="微软雅黑" w:eastAsia="微软雅黑" w:hAnsi="微软雅黑" w:cs="宋体" w:hint="eastAsia"/>
                <w:color w:val="000000"/>
                <w:kern w:val="0"/>
                <w:sz w:val="22"/>
              </w:rPr>
              <w:t>安排</w:t>
            </w:r>
          </w:p>
        </w:tc>
        <w:tc>
          <w:tcPr>
            <w:tcW w:w="1580" w:type="dxa"/>
            <w:tcBorders>
              <w:top w:val="nil"/>
              <w:left w:val="nil"/>
              <w:bottom w:val="single" w:sz="4" w:space="0" w:color="auto"/>
              <w:right w:val="single" w:sz="4" w:space="0" w:color="auto"/>
            </w:tcBorders>
            <w:shd w:val="clear" w:color="auto" w:fill="auto"/>
            <w:noWrap/>
            <w:vAlign w:val="center"/>
            <w:hideMark/>
          </w:tcPr>
          <w:p w14:paraId="7CB1811C"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正在进行</w:t>
            </w:r>
          </w:p>
        </w:tc>
        <w:tc>
          <w:tcPr>
            <w:tcW w:w="2814" w:type="dxa"/>
            <w:tcBorders>
              <w:top w:val="nil"/>
              <w:left w:val="nil"/>
              <w:bottom w:val="single" w:sz="4" w:space="0" w:color="auto"/>
              <w:right w:val="single" w:sz="4" w:space="0" w:color="auto"/>
            </w:tcBorders>
            <w:shd w:val="clear" w:color="auto" w:fill="auto"/>
            <w:noWrap/>
            <w:vAlign w:val="center"/>
            <w:hideMark/>
          </w:tcPr>
          <w:p w14:paraId="40B3040F"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 xml:space="preserve">　</w:t>
            </w:r>
          </w:p>
        </w:tc>
      </w:tr>
      <w:tr w:rsidR="00512FAF" w:rsidRPr="00512FAF" w14:paraId="342010E5" w14:textId="77777777" w:rsidTr="00427560">
        <w:trPr>
          <w:trHeight w:val="330"/>
        </w:trPr>
        <w:tc>
          <w:tcPr>
            <w:tcW w:w="1413" w:type="dxa"/>
            <w:vMerge/>
            <w:tcBorders>
              <w:top w:val="nil"/>
              <w:left w:val="single" w:sz="4" w:space="0" w:color="auto"/>
              <w:bottom w:val="single" w:sz="4" w:space="0" w:color="auto"/>
              <w:right w:val="single" w:sz="4" w:space="0" w:color="auto"/>
            </w:tcBorders>
            <w:vAlign w:val="center"/>
            <w:hideMark/>
          </w:tcPr>
          <w:p w14:paraId="21DD09C3" w14:textId="77777777" w:rsidR="00512FAF" w:rsidRPr="00512FAF" w:rsidRDefault="00512FAF" w:rsidP="00512FAF">
            <w:pPr>
              <w:widowControl/>
              <w:jc w:val="left"/>
              <w:rPr>
                <w:rFonts w:ascii="微软雅黑" w:eastAsia="微软雅黑" w:hAnsi="微软雅黑" w:cs="宋体"/>
                <w:color w:val="000000"/>
                <w:kern w:val="0"/>
                <w:sz w:val="22"/>
              </w:rPr>
            </w:pP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37CC39DC"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客户关系维护：给客户发送水果</w:t>
            </w:r>
          </w:p>
        </w:tc>
        <w:tc>
          <w:tcPr>
            <w:tcW w:w="5040" w:type="dxa"/>
            <w:tcBorders>
              <w:top w:val="nil"/>
              <w:left w:val="nil"/>
              <w:bottom w:val="single" w:sz="4" w:space="0" w:color="auto"/>
              <w:right w:val="single" w:sz="4" w:space="0" w:color="auto"/>
            </w:tcBorders>
            <w:shd w:val="clear" w:color="auto" w:fill="auto"/>
            <w:noWrap/>
            <w:vAlign w:val="center"/>
            <w:hideMark/>
          </w:tcPr>
          <w:p w14:paraId="30D4735B" w14:textId="77777777" w:rsidR="00512FAF" w:rsidRPr="00512FAF" w:rsidRDefault="00512FAF" w:rsidP="00512FAF">
            <w:pPr>
              <w:widowControl/>
              <w:jc w:val="center"/>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发送水果组织：名单收集、卡片打印、联系果农等</w:t>
            </w:r>
          </w:p>
        </w:tc>
        <w:tc>
          <w:tcPr>
            <w:tcW w:w="1580" w:type="dxa"/>
            <w:tcBorders>
              <w:top w:val="nil"/>
              <w:left w:val="nil"/>
              <w:bottom w:val="single" w:sz="4" w:space="0" w:color="auto"/>
              <w:right w:val="single" w:sz="4" w:space="0" w:color="auto"/>
            </w:tcBorders>
            <w:shd w:val="clear" w:color="auto" w:fill="auto"/>
            <w:noWrap/>
            <w:vAlign w:val="center"/>
            <w:hideMark/>
          </w:tcPr>
          <w:p w14:paraId="615A3A01"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正在进行</w:t>
            </w:r>
          </w:p>
        </w:tc>
        <w:tc>
          <w:tcPr>
            <w:tcW w:w="2814" w:type="dxa"/>
            <w:tcBorders>
              <w:top w:val="nil"/>
              <w:left w:val="nil"/>
              <w:bottom w:val="single" w:sz="4" w:space="0" w:color="auto"/>
              <w:right w:val="single" w:sz="4" w:space="0" w:color="auto"/>
            </w:tcBorders>
            <w:shd w:val="clear" w:color="auto" w:fill="auto"/>
            <w:noWrap/>
            <w:vAlign w:val="center"/>
            <w:hideMark/>
          </w:tcPr>
          <w:p w14:paraId="5D70314C" w14:textId="77777777" w:rsidR="00512FAF" w:rsidRPr="00512FAF" w:rsidRDefault="00512FAF" w:rsidP="00512FAF">
            <w:pPr>
              <w:widowControl/>
              <w:jc w:val="left"/>
              <w:rPr>
                <w:rFonts w:ascii="微软雅黑" w:eastAsia="微软雅黑" w:hAnsi="微软雅黑" w:cs="宋体" w:hint="eastAsia"/>
                <w:color w:val="000000"/>
                <w:kern w:val="0"/>
                <w:sz w:val="22"/>
              </w:rPr>
            </w:pPr>
            <w:r w:rsidRPr="00512FAF">
              <w:rPr>
                <w:rFonts w:ascii="微软雅黑" w:eastAsia="微软雅黑" w:hAnsi="微软雅黑" w:cs="宋体" w:hint="eastAsia"/>
                <w:color w:val="000000"/>
                <w:kern w:val="0"/>
                <w:sz w:val="22"/>
              </w:rPr>
              <w:t xml:space="preserve">　</w:t>
            </w:r>
          </w:p>
        </w:tc>
      </w:tr>
    </w:tbl>
    <w:p w14:paraId="60932F77" w14:textId="527E1119" w:rsidR="00361E36" w:rsidRPr="00DD2D72" w:rsidRDefault="00361E36" w:rsidP="001D2A90">
      <w:pPr>
        <w:widowControl/>
        <w:jc w:val="left"/>
        <w:rPr>
          <w:rFonts w:ascii="仿宋" w:eastAsia="仿宋" w:hAnsi="仿宋"/>
          <w:b/>
          <w:sz w:val="28"/>
          <w:szCs w:val="28"/>
        </w:rPr>
      </w:pPr>
    </w:p>
    <w:p w14:paraId="210CD766" w14:textId="04B02CD0" w:rsidR="00D26D9D" w:rsidRDefault="00D26D9D" w:rsidP="001D2A90">
      <w:pPr>
        <w:widowControl/>
        <w:jc w:val="left"/>
        <w:rPr>
          <w:rFonts w:ascii="仿宋" w:eastAsia="仿宋" w:hAnsi="仿宋"/>
          <w:b/>
          <w:sz w:val="28"/>
          <w:szCs w:val="28"/>
        </w:rPr>
      </w:pPr>
    </w:p>
    <w:p w14:paraId="0990DDF2" w14:textId="3AA36070"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E95EBA">
        <w:rPr>
          <w:rFonts w:ascii="仿宋" w:eastAsia="仿宋" w:hAnsi="仿宋" w:hint="eastAsia"/>
          <w:b/>
          <w:sz w:val="28"/>
          <w:szCs w:val="28"/>
        </w:rPr>
        <w:t>（</w:t>
      </w:r>
      <w:r w:rsidR="00A05CAE">
        <w:rPr>
          <w:rFonts w:ascii="仿宋" w:eastAsia="仿宋" w:hAnsi="仿宋" w:hint="eastAsia"/>
          <w:b/>
          <w:sz w:val="28"/>
          <w:szCs w:val="28"/>
        </w:rPr>
        <w:t>无</w:t>
      </w:r>
      <w:r w:rsidR="009D29E7">
        <w:rPr>
          <w:rFonts w:ascii="仿宋" w:eastAsia="仿宋" w:hAnsi="仿宋" w:hint="eastAsia"/>
          <w:b/>
          <w:sz w:val="28"/>
          <w:szCs w:val="28"/>
        </w:rPr>
        <w:t>新人</w:t>
      </w:r>
      <w:r w:rsidR="00E95EBA">
        <w:rPr>
          <w:rFonts w:ascii="仿宋" w:eastAsia="仿宋" w:hAnsi="仿宋" w:hint="eastAsia"/>
          <w:b/>
          <w:sz w:val="28"/>
          <w:szCs w:val="28"/>
        </w:rPr>
        <w:t>）</w:t>
      </w:r>
    </w:p>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64DC3" w14:textId="77777777" w:rsidR="009B1005" w:rsidRDefault="009B1005">
      <w:r>
        <w:separator/>
      </w:r>
    </w:p>
  </w:endnote>
  <w:endnote w:type="continuationSeparator" w:id="0">
    <w:p w14:paraId="7284C6DB" w14:textId="77777777" w:rsidR="009B1005" w:rsidRDefault="009B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7EEC0" w14:textId="77777777" w:rsidR="009B1005" w:rsidRDefault="009B1005">
      <w:r>
        <w:separator/>
      </w:r>
    </w:p>
  </w:footnote>
  <w:footnote w:type="continuationSeparator" w:id="0">
    <w:p w14:paraId="24986042" w14:textId="77777777" w:rsidR="009B1005" w:rsidRDefault="009B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E0E"/>
    <w:rsid w:val="00004020"/>
    <w:rsid w:val="000047AC"/>
    <w:rsid w:val="00004E82"/>
    <w:rsid w:val="0000626D"/>
    <w:rsid w:val="000066D3"/>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1D5A"/>
    <w:rsid w:val="00062F13"/>
    <w:rsid w:val="00063569"/>
    <w:rsid w:val="000636AB"/>
    <w:rsid w:val="00063ACC"/>
    <w:rsid w:val="00063B36"/>
    <w:rsid w:val="00063D3A"/>
    <w:rsid w:val="000654FF"/>
    <w:rsid w:val="000663A6"/>
    <w:rsid w:val="000666F1"/>
    <w:rsid w:val="000666F8"/>
    <w:rsid w:val="00066EC6"/>
    <w:rsid w:val="00066F26"/>
    <w:rsid w:val="00067BAD"/>
    <w:rsid w:val="000700D7"/>
    <w:rsid w:val="00070344"/>
    <w:rsid w:val="00070596"/>
    <w:rsid w:val="00070D3A"/>
    <w:rsid w:val="00070E8A"/>
    <w:rsid w:val="00071002"/>
    <w:rsid w:val="0007132A"/>
    <w:rsid w:val="000720CF"/>
    <w:rsid w:val="00072639"/>
    <w:rsid w:val="00072CF7"/>
    <w:rsid w:val="000736FF"/>
    <w:rsid w:val="00073854"/>
    <w:rsid w:val="0007385C"/>
    <w:rsid w:val="000761D2"/>
    <w:rsid w:val="0007678B"/>
    <w:rsid w:val="00076AD0"/>
    <w:rsid w:val="00076BC4"/>
    <w:rsid w:val="00076C5A"/>
    <w:rsid w:val="00076E78"/>
    <w:rsid w:val="00077000"/>
    <w:rsid w:val="00077047"/>
    <w:rsid w:val="000778DC"/>
    <w:rsid w:val="00077C69"/>
    <w:rsid w:val="00077E1A"/>
    <w:rsid w:val="00080E87"/>
    <w:rsid w:val="00081012"/>
    <w:rsid w:val="000825CA"/>
    <w:rsid w:val="00083129"/>
    <w:rsid w:val="000833C2"/>
    <w:rsid w:val="00083ECA"/>
    <w:rsid w:val="00084A93"/>
    <w:rsid w:val="0008502A"/>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69"/>
    <w:rsid w:val="000A0763"/>
    <w:rsid w:val="000A10CB"/>
    <w:rsid w:val="000A1203"/>
    <w:rsid w:val="000A1ABA"/>
    <w:rsid w:val="000A1B4E"/>
    <w:rsid w:val="000A1C83"/>
    <w:rsid w:val="000A1C94"/>
    <w:rsid w:val="000A1ECA"/>
    <w:rsid w:val="000A267C"/>
    <w:rsid w:val="000A2CB4"/>
    <w:rsid w:val="000A4295"/>
    <w:rsid w:val="000A50B5"/>
    <w:rsid w:val="000A5AD2"/>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FFA"/>
    <w:rsid w:val="000E2120"/>
    <w:rsid w:val="000E25B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9D7"/>
    <w:rsid w:val="000E6A38"/>
    <w:rsid w:val="000E75DF"/>
    <w:rsid w:val="000E7CAB"/>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1A8"/>
    <w:rsid w:val="00102AA4"/>
    <w:rsid w:val="00102B5D"/>
    <w:rsid w:val="00102E2E"/>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63"/>
    <w:rsid w:val="00147604"/>
    <w:rsid w:val="00147A3F"/>
    <w:rsid w:val="00147F55"/>
    <w:rsid w:val="001501EE"/>
    <w:rsid w:val="001505E9"/>
    <w:rsid w:val="00150937"/>
    <w:rsid w:val="001519D8"/>
    <w:rsid w:val="001522B1"/>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57BA1"/>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C07"/>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304DB"/>
    <w:rsid w:val="00230C34"/>
    <w:rsid w:val="0023113D"/>
    <w:rsid w:val="002319A9"/>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44"/>
    <w:rsid w:val="002401BA"/>
    <w:rsid w:val="0024041E"/>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4B7"/>
    <w:rsid w:val="002475B6"/>
    <w:rsid w:val="002475DE"/>
    <w:rsid w:val="0024785E"/>
    <w:rsid w:val="00247BB6"/>
    <w:rsid w:val="00247D18"/>
    <w:rsid w:val="002503D6"/>
    <w:rsid w:val="00250CDC"/>
    <w:rsid w:val="0025100A"/>
    <w:rsid w:val="0025171D"/>
    <w:rsid w:val="00251A16"/>
    <w:rsid w:val="00251D2E"/>
    <w:rsid w:val="002527C6"/>
    <w:rsid w:val="00253AB8"/>
    <w:rsid w:val="00255414"/>
    <w:rsid w:val="0025566F"/>
    <w:rsid w:val="00256409"/>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15D7"/>
    <w:rsid w:val="00281F96"/>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7AE"/>
    <w:rsid w:val="002D7D62"/>
    <w:rsid w:val="002D7F91"/>
    <w:rsid w:val="002E054A"/>
    <w:rsid w:val="002E0595"/>
    <w:rsid w:val="002E180F"/>
    <w:rsid w:val="002E1A6E"/>
    <w:rsid w:val="002E1AA6"/>
    <w:rsid w:val="002E1DEC"/>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454"/>
    <w:rsid w:val="002F0AD1"/>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109"/>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573"/>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408"/>
    <w:rsid w:val="00324616"/>
    <w:rsid w:val="003250C3"/>
    <w:rsid w:val="003253B5"/>
    <w:rsid w:val="003256F5"/>
    <w:rsid w:val="00325893"/>
    <w:rsid w:val="003258B6"/>
    <w:rsid w:val="00325989"/>
    <w:rsid w:val="00325C37"/>
    <w:rsid w:val="00325EFE"/>
    <w:rsid w:val="00325F9F"/>
    <w:rsid w:val="00325FE8"/>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436"/>
    <w:rsid w:val="00355EC1"/>
    <w:rsid w:val="00356915"/>
    <w:rsid w:val="00356DD0"/>
    <w:rsid w:val="00356E86"/>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07A0"/>
    <w:rsid w:val="003B140E"/>
    <w:rsid w:val="003B1776"/>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37"/>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4B3"/>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277"/>
    <w:rsid w:val="003E1600"/>
    <w:rsid w:val="003E2B80"/>
    <w:rsid w:val="003E2CF6"/>
    <w:rsid w:val="003E2F3C"/>
    <w:rsid w:val="003E3C81"/>
    <w:rsid w:val="003E3D8F"/>
    <w:rsid w:val="003E4162"/>
    <w:rsid w:val="003E437D"/>
    <w:rsid w:val="003E43A5"/>
    <w:rsid w:val="003E47CA"/>
    <w:rsid w:val="003E4901"/>
    <w:rsid w:val="003E4D95"/>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E1"/>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682"/>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58D"/>
    <w:rsid w:val="00453F11"/>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4EF"/>
    <w:rsid w:val="00480D8A"/>
    <w:rsid w:val="00481259"/>
    <w:rsid w:val="00481287"/>
    <w:rsid w:val="00482269"/>
    <w:rsid w:val="004823C6"/>
    <w:rsid w:val="004827A7"/>
    <w:rsid w:val="00483735"/>
    <w:rsid w:val="00483D47"/>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35A"/>
    <w:rsid w:val="004B241E"/>
    <w:rsid w:val="004B2917"/>
    <w:rsid w:val="004B2B36"/>
    <w:rsid w:val="004B311B"/>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6C65"/>
    <w:rsid w:val="004C79B8"/>
    <w:rsid w:val="004C7A86"/>
    <w:rsid w:val="004D0E7E"/>
    <w:rsid w:val="004D1E28"/>
    <w:rsid w:val="004D2253"/>
    <w:rsid w:val="004D240D"/>
    <w:rsid w:val="004D2915"/>
    <w:rsid w:val="004D29C9"/>
    <w:rsid w:val="004D2D87"/>
    <w:rsid w:val="004D34C2"/>
    <w:rsid w:val="004D39CE"/>
    <w:rsid w:val="004D48EB"/>
    <w:rsid w:val="004D4A08"/>
    <w:rsid w:val="004D4E4A"/>
    <w:rsid w:val="004D4EA3"/>
    <w:rsid w:val="004D5241"/>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8F8"/>
    <w:rsid w:val="004E6F90"/>
    <w:rsid w:val="004E70F0"/>
    <w:rsid w:val="004E734B"/>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7C"/>
    <w:rsid w:val="00512996"/>
    <w:rsid w:val="00512EA7"/>
    <w:rsid w:val="00512FAF"/>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30A"/>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3DB"/>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611"/>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ECD"/>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2986"/>
    <w:rsid w:val="00573EB2"/>
    <w:rsid w:val="00573F2F"/>
    <w:rsid w:val="00573FE5"/>
    <w:rsid w:val="00574764"/>
    <w:rsid w:val="005751E3"/>
    <w:rsid w:val="00575434"/>
    <w:rsid w:val="005757D4"/>
    <w:rsid w:val="005757F3"/>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AB2"/>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AB"/>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0DFF"/>
    <w:rsid w:val="00621831"/>
    <w:rsid w:val="00621B1F"/>
    <w:rsid w:val="00622610"/>
    <w:rsid w:val="0062337D"/>
    <w:rsid w:val="006233CF"/>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4E30"/>
    <w:rsid w:val="0067524A"/>
    <w:rsid w:val="0067555A"/>
    <w:rsid w:val="006759BC"/>
    <w:rsid w:val="00675C22"/>
    <w:rsid w:val="00676297"/>
    <w:rsid w:val="00676E03"/>
    <w:rsid w:val="0067733B"/>
    <w:rsid w:val="0067774F"/>
    <w:rsid w:val="00677EC5"/>
    <w:rsid w:val="00680113"/>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A1F"/>
    <w:rsid w:val="00693DF4"/>
    <w:rsid w:val="00693EE2"/>
    <w:rsid w:val="00694FF7"/>
    <w:rsid w:val="006952E6"/>
    <w:rsid w:val="0069560C"/>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4A80"/>
    <w:rsid w:val="006A4F9B"/>
    <w:rsid w:val="006A51CC"/>
    <w:rsid w:val="006A5547"/>
    <w:rsid w:val="006A5AFB"/>
    <w:rsid w:val="006A5C8B"/>
    <w:rsid w:val="006A6886"/>
    <w:rsid w:val="006A7116"/>
    <w:rsid w:val="006A713A"/>
    <w:rsid w:val="006A75B7"/>
    <w:rsid w:val="006A78FB"/>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499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C34"/>
    <w:rsid w:val="00737F14"/>
    <w:rsid w:val="00740101"/>
    <w:rsid w:val="0074019B"/>
    <w:rsid w:val="00740249"/>
    <w:rsid w:val="0074077D"/>
    <w:rsid w:val="00740A7A"/>
    <w:rsid w:val="00741374"/>
    <w:rsid w:val="00741B78"/>
    <w:rsid w:val="00742405"/>
    <w:rsid w:val="00742F3F"/>
    <w:rsid w:val="00743381"/>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5CE"/>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69F"/>
    <w:rsid w:val="007F56AC"/>
    <w:rsid w:val="007F5B72"/>
    <w:rsid w:val="007F5D1F"/>
    <w:rsid w:val="007F5E47"/>
    <w:rsid w:val="007F6534"/>
    <w:rsid w:val="007F65BE"/>
    <w:rsid w:val="007F67A8"/>
    <w:rsid w:val="007F6820"/>
    <w:rsid w:val="007F691F"/>
    <w:rsid w:val="007F7600"/>
    <w:rsid w:val="007F79E8"/>
    <w:rsid w:val="008002F2"/>
    <w:rsid w:val="008007BB"/>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2421"/>
    <w:rsid w:val="008530AB"/>
    <w:rsid w:val="00853150"/>
    <w:rsid w:val="0085392C"/>
    <w:rsid w:val="00853F9F"/>
    <w:rsid w:val="00854714"/>
    <w:rsid w:val="00855198"/>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2B80"/>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78B"/>
    <w:rsid w:val="00894CE9"/>
    <w:rsid w:val="0089511C"/>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84E"/>
    <w:rsid w:val="008F3DA7"/>
    <w:rsid w:val="008F405D"/>
    <w:rsid w:val="008F41C0"/>
    <w:rsid w:val="008F46CD"/>
    <w:rsid w:val="008F540F"/>
    <w:rsid w:val="008F571A"/>
    <w:rsid w:val="008F571F"/>
    <w:rsid w:val="008F5C85"/>
    <w:rsid w:val="008F63C7"/>
    <w:rsid w:val="008F68CF"/>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557"/>
    <w:rsid w:val="00916937"/>
    <w:rsid w:val="00916A62"/>
    <w:rsid w:val="00917620"/>
    <w:rsid w:val="00917D35"/>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2CF"/>
    <w:rsid w:val="009245AC"/>
    <w:rsid w:val="0092475A"/>
    <w:rsid w:val="0092556D"/>
    <w:rsid w:val="009255D1"/>
    <w:rsid w:val="00925D19"/>
    <w:rsid w:val="00927038"/>
    <w:rsid w:val="00927719"/>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661B"/>
    <w:rsid w:val="00946A2B"/>
    <w:rsid w:val="00946BE0"/>
    <w:rsid w:val="00947D68"/>
    <w:rsid w:val="00947D7D"/>
    <w:rsid w:val="00950180"/>
    <w:rsid w:val="0095048B"/>
    <w:rsid w:val="00950CBC"/>
    <w:rsid w:val="00950D73"/>
    <w:rsid w:val="00950F35"/>
    <w:rsid w:val="00951018"/>
    <w:rsid w:val="00951757"/>
    <w:rsid w:val="009520CB"/>
    <w:rsid w:val="0095230F"/>
    <w:rsid w:val="00953357"/>
    <w:rsid w:val="009533A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1A72"/>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478"/>
    <w:rsid w:val="00973A47"/>
    <w:rsid w:val="009747BD"/>
    <w:rsid w:val="00974C15"/>
    <w:rsid w:val="00975088"/>
    <w:rsid w:val="009755F1"/>
    <w:rsid w:val="009759C4"/>
    <w:rsid w:val="00976115"/>
    <w:rsid w:val="009763E7"/>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408"/>
    <w:rsid w:val="00996DDD"/>
    <w:rsid w:val="009973B7"/>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888"/>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3081"/>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143"/>
    <w:rsid w:val="00A0254A"/>
    <w:rsid w:val="00A02D95"/>
    <w:rsid w:val="00A03000"/>
    <w:rsid w:val="00A044B1"/>
    <w:rsid w:val="00A0463F"/>
    <w:rsid w:val="00A046CE"/>
    <w:rsid w:val="00A04A34"/>
    <w:rsid w:val="00A05157"/>
    <w:rsid w:val="00A05A46"/>
    <w:rsid w:val="00A05B63"/>
    <w:rsid w:val="00A05CAE"/>
    <w:rsid w:val="00A064DD"/>
    <w:rsid w:val="00A06C6D"/>
    <w:rsid w:val="00A07131"/>
    <w:rsid w:val="00A07683"/>
    <w:rsid w:val="00A07860"/>
    <w:rsid w:val="00A07FFB"/>
    <w:rsid w:val="00A104C6"/>
    <w:rsid w:val="00A10578"/>
    <w:rsid w:val="00A10823"/>
    <w:rsid w:val="00A10AF0"/>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820"/>
    <w:rsid w:val="00A61FD4"/>
    <w:rsid w:val="00A6222E"/>
    <w:rsid w:val="00A625E5"/>
    <w:rsid w:val="00A62A33"/>
    <w:rsid w:val="00A62D02"/>
    <w:rsid w:val="00A634AC"/>
    <w:rsid w:val="00A63C78"/>
    <w:rsid w:val="00A641F8"/>
    <w:rsid w:val="00A64289"/>
    <w:rsid w:val="00A642AE"/>
    <w:rsid w:val="00A64BD8"/>
    <w:rsid w:val="00A64D97"/>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622"/>
    <w:rsid w:val="00A736E8"/>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5F09"/>
    <w:rsid w:val="00A86D43"/>
    <w:rsid w:val="00A90946"/>
    <w:rsid w:val="00A90C3B"/>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4C0"/>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F7"/>
    <w:rsid w:val="00AB3CC8"/>
    <w:rsid w:val="00AB4360"/>
    <w:rsid w:val="00AB45AA"/>
    <w:rsid w:val="00AB463F"/>
    <w:rsid w:val="00AB4FA8"/>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132A"/>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5F7"/>
    <w:rsid w:val="00AE192F"/>
    <w:rsid w:val="00AE1A9C"/>
    <w:rsid w:val="00AE1B58"/>
    <w:rsid w:val="00AE1BFD"/>
    <w:rsid w:val="00AE320C"/>
    <w:rsid w:val="00AE350A"/>
    <w:rsid w:val="00AE36A5"/>
    <w:rsid w:val="00AE3B26"/>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40331"/>
    <w:rsid w:val="00B40474"/>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A6A"/>
    <w:rsid w:val="00B51FBB"/>
    <w:rsid w:val="00B5275D"/>
    <w:rsid w:val="00B52AC9"/>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0BE"/>
    <w:rsid w:val="00B71544"/>
    <w:rsid w:val="00B729DB"/>
    <w:rsid w:val="00B72A74"/>
    <w:rsid w:val="00B7345F"/>
    <w:rsid w:val="00B73F01"/>
    <w:rsid w:val="00B74F72"/>
    <w:rsid w:val="00B75056"/>
    <w:rsid w:val="00B753EB"/>
    <w:rsid w:val="00B75C25"/>
    <w:rsid w:val="00B75DB3"/>
    <w:rsid w:val="00B75EA5"/>
    <w:rsid w:val="00B7617B"/>
    <w:rsid w:val="00B7686B"/>
    <w:rsid w:val="00B76AE2"/>
    <w:rsid w:val="00B76E71"/>
    <w:rsid w:val="00B76EF2"/>
    <w:rsid w:val="00B770F8"/>
    <w:rsid w:val="00B77217"/>
    <w:rsid w:val="00B77C26"/>
    <w:rsid w:val="00B77C2C"/>
    <w:rsid w:val="00B80E85"/>
    <w:rsid w:val="00B81053"/>
    <w:rsid w:val="00B8164E"/>
    <w:rsid w:val="00B82184"/>
    <w:rsid w:val="00B82A31"/>
    <w:rsid w:val="00B83044"/>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E"/>
    <w:rsid w:val="00B956F2"/>
    <w:rsid w:val="00B95B7D"/>
    <w:rsid w:val="00B95F43"/>
    <w:rsid w:val="00B967B6"/>
    <w:rsid w:val="00B9710D"/>
    <w:rsid w:val="00B971F3"/>
    <w:rsid w:val="00B97322"/>
    <w:rsid w:val="00B977BD"/>
    <w:rsid w:val="00B978CE"/>
    <w:rsid w:val="00B979D1"/>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943"/>
    <w:rsid w:val="00C0603D"/>
    <w:rsid w:val="00C06EA5"/>
    <w:rsid w:val="00C06FBD"/>
    <w:rsid w:val="00C070C0"/>
    <w:rsid w:val="00C0764F"/>
    <w:rsid w:val="00C0778E"/>
    <w:rsid w:val="00C10373"/>
    <w:rsid w:val="00C1087A"/>
    <w:rsid w:val="00C10D0C"/>
    <w:rsid w:val="00C10EC1"/>
    <w:rsid w:val="00C11773"/>
    <w:rsid w:val="00C12825"/>
    <w:rsid w:val="00C128CE"/>
    <w:rsid w:val="00C12CCA"/>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94F"/>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26C8"/>
    <w:rsid w:val="00C430FE"/>
    <w:rsid w:val="00C44278"/>
    <w:rsid w:val="00C445A5"/>
    <w:rsid w:val="00C44BAF"/>
    <w:rsid w:val="00C44C5F"/>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0951"/>
    <w:rsid w:val="00CB1F79"/>
    <w:rsid w:val="00CB2642"/>
    <w:rsid w:val="00CB26AA"/>
    <w:rsid w:val="00CB3418"/>
    <w:rsid w:val="00CB34EB"/>
    <w:rsid w:val="00CB386D"/>
    <w:rsid w:val="00CB3D0A"/>
    <w:rsid w:val="00CB3DA5"/>
    <w:rsid w:val="00CB3F61"/>
    <w:rsid w:val="00CB41F9"/>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0BA6"/>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4E7"/>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0CA1"/>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1B54"/>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BF6"/>
    <w:rsid w:val="00DE3058"/>
    <w:rsid w:val="00DE31CE"/>
    <w:rsid w:val="00DE3912"/>
    <w:rsid w:val="00DE392B"/>
    <w:rsid w:val="00DE3D8F"/>
    <w:rsid w:val="00DE4159"/>
    <w:rsid w:val="00DE4242"/>
    <w:rsid w:val="00DE4DBB"/>
    <w:rsid w:val="00DE4DE7"/>
    <w:rsid w:val="00DE52DA"/>
    <w:rsid w:val="00DE554A"/>
    <w:rsid w:val="00DE5D3B"/>
    <w:rsid w:val="00DE796A"/>
    <w:rsid w:val="00DF00B7"/>
    <w:rsid w:val="00DF06D3"/>
    <w:rsid w:val="00DF0AB7"/>
    <w:rsid w:val="00DF0B15"/>
    <w:rsid w:val="00DF1370"/>
    <w:rsid w:val="00DF2265"/>
    <w:rsid w:val="00DF256D"/>
    <w:rsid w:val="00DF29D4"/>
    <w:rsid w:val="00DF2BE5"/>
    <w:rsid w:val="00DF2DE3"/>
    <w:rsid w:val="00DF2F3F"/>
    <w:rsid w:val="00DF306B"/>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31C"/>
    <w:rsid w:val="00E0557B"/>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5EE"/>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CE2"/>
    <w:rsid w:val="00E34ED9"/>
    <w:rsid w:val="00E35402"/>
    <w:rsid w:val="00E35EDC"/>
    <w:rsid w:val="00E368F8"/>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177C"/>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418"/>
    <w:rsid w:val="00E95651"/>
    <w:rsid w:val="00E95861"/>
    <w:rsid w:val="00E95B1D"/>
    <w:rsid w:val="00E95D01"/>
    <w:rsid w:val="00E95EBA"/>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B5C"/>
    <w:rsid w:val="00EC6EB8"/>
    <w:rsid w:val="00EC7487"/>
    <w:rsid w:val="00EC79A3"/>
    <w:rsid w:val="00EC7B97"/>
    <w:rsid w:val="00ED07CA"/>
    <w:rsid w:val="00ED0D7F"/>
    <w:rsid w:val="00ED0D92"/>
    <w:rsid w:val="00ED0EA6"/>
    <w:rsid w:val="00ED163F"/>
    <w:rsid w:val="00ED1B2C"/>
    <w:rsid w:val="00ED1F73"/>
    <w:rsid w:val="00ED2690"/>
    <w:rsid w:val="00ED274C"/>
    <w:rsid w:val="00ED2E25"/>
    <w:rsid w:val="00ED32C8"/>
    <w:rsid w:val="00ED32CE"/>
    <w:rsid w:val="00ED5BF5"/>
    <w:rsid w:val="00ED5CF0"/>
    <w:rsid w:val="00ED5E90"/>
    <w:rsid w:val="00ED610E"/>
    <w:rsid w:val="00ED636F"/>
    <w:rsid w:val="00ED6B94"/>
    <w:rsid w:val="00ED7BA5"/>
    <w:rsid w:val="00EE0282"/>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2FBF"/>
    <w:rsid w:val="00F13914"/>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1A1"/>
    <w:rsid w:val="00F53215"/>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40"/>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672"/>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624F"/>
    <w:rsid w:val="00FA72EE"/>
    <w:rsid w:val="00FA7426"/>
    <w:rsid w:val="00FB07AC"/>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50E"/>
    <w:rsid w:val="00FC3A38"/>
    <w:rsid w:val="00FC3A42"/>
    <w:rsid w:val="00FC46F5"/>
    <w:rsid w:val="00FC4806"/>
    <w:rsid w:val="00FC4A10"/>
    <w:rsid w:val="00FC57BB"/>
    <w:rsid w:val="00FC5946"/>
    <w:rsid w:val="00FC61E8"/>
    <w:rsid w:val="00FC62C6"/>
    <w:rsid w:val="00FC6744"/>
    <w:rsid w:val="00FC691E"/>
    <w:rsid w:val="00FC6AED"/>
    <w:rsid w:val="00FC6F05"/>
    <w:rsid w:val="00FC74B2"/>
    <w:rsid w:val="00FC79E4"/>
    <w:rsid w:val="00FC7FA3"/>
    <w:rsid w:val="00FD02C0"/>
    <w:rsid w:val="00FD0960"/>
    <w:rsid w:val="00FD0CF1"/>
    <w:rsid w:val="00FD1014"/>
    <w:rsid w:val="00FD15CD"/>
    <w:rsid w:val="00FD16EA"/>
    <w:rsid w:val="00FD1A0E"/>
    <w:rsid w:val="00FD1BCF"/>
    <w:rsid w:val="00FD1EEA"/>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281"/>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6A1"/>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1234</TotalTime>
  <Pages>5</Pages>
  <Words>328</Words>
  <Characters>1870</Characters>
  <Application>Microsoft Office Word</Application>
  <DocSecurity>0</DocSecurity>
  <Lines>15</Lines>
  <Paragraphs>4</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2194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1460</cp:revision>
  <dcterms:created xsi:type="dcterms:W3CDTF">2019-12-27T11:23:00Z</dcterms:created>
  <dcterms:modified xsi:type="dcterms:W3CDTF">2020-10-04T12:16:00Z</dcterms:modified>
</cp:coreProperties>
</file>