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012E08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D25B34" w:rsidP="00D25B3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="00012E08">
              <w:rPr>
                <w:rFonts w:hint="eastAsia"/>
                <w:sz w:val="28"/>
                <w:szCs w:val="28"/>
              </w:rPr>
              <w:t>秦皇岛中节能</w:t>
            </w:r>
            <w:r w:rsidR="00012E08">
              <w:rPr>
                <w:sz w:val="28"/>
                <w:szCs w:val="28"/>
              </w:rPr>
              <w:t>数采仪</w:t>
            </w:r>
            <w:r>
              <w:rPr>
                <w:rFonts w:hint="eastAsia"/>
                <w:sz w:val="28"/>
                <w:szCs w:val="28"/>
              </w:rPr>
              <w:t>。（秦喜红）</w:t>
            </w:r>
            <w:r w:rsidR="00012E08">
              <w:rPr>
                <w:rFonts w:hint="eastAsia"/>
                <w:sz w:val="28"/>
                <w:szCs w:val="28"/>
              </w:rPr>
              <w:t>；格瑞斯特</w:t>
            </w:r>
            <w:r w:rsidR="00012E08">
              <w:rPr>
                <w:sz w:val="28"/>
                <w:szCs w:val="28"/>
              </w:rPr>
              <w:t>河北省代理合同评审。</w:t>
            </w:r>
          </w:p>
          <w:p w:rsidR="00D25B34" w:rsidRPr="00BF1815" w:rsidRDefault="00D25B34" w:rsidP="00012E08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天津市：宁河绿色动力</w:t>
            </w:r>
            <w:r w:rsidR="00012E0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台数采仪。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3F1401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天津驻地运维与升级项目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3F1401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招标文件提交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3F1401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预算有被砍</w:t>
            </w: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运维方案编辑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012E0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合同报用户审核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012E08" w:rsidP="00B9470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>变化，客户继续申报财政资金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Default="003F1401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优化天津数据统计与二期平台问题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012E08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25B3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12E08">
        <w:rPr>
          <w:rFonts w:ascii="仿宋" w:eastAsia="仿宋" w:hAnsi="仿宋"/>
          <w:sz w:val="28"/>
          <w:szCs w:val="28"/>
          <w:u w:val="single"/>
        </w:rPr>
        <w:t>11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7C" w:rsidRDefault="0095757C">
      <w:r>
        <w:separator/>
      </w:r>
    </w:p>
  </w:endnote>
  <w:endnote w:type="continuationSeparator" w:id="0">
    <w:p w:rsidR="0095757C" w:rsidRDefault="0095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2E08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0658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7C" w:rsidRDefault="0095757C">
      <w:r>
        <w:separator/>
      </w:r>
    </w:p>
  </w:footnote>
  <w:footnote w:type="continuationSeparator" w:id="0">
    <w:p w:rsidR="0095757C" w:rsidRDefault="0095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012E0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7E78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5DF0"/>
    <w:rsid w:val="000111DA"/>
    <w:rsid w:val="00012360"/>
    <w:rsid w:val="00012E08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5757C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C58862-0CCA-4295-B5A4-978FEB8E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ABA3-DDEB-4347-ADF5-2E3727DE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Administrator</cp:lastModifiedBy>
  <cp:revision>2</cp:revision>
  <dcterms:created xsi:type="dcterms:W3CDTF">2020-07-11T07:04:00Z</dcterms:created>
  <dcterms:modified xsi:type="dcterms:W3CDTF">2020-07-11T07:04:00Z</dcterms:modified>
</cp:coreProperties>
</file>