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52732B91"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7362AB">
        <w:rPr>
          <w:rFonts w:ascii="黑体" w:eastAsia="黑体" w:hAnsi="黑体" w:hint="eastAsia"/>
          <w:sz w:val="52"/>
        </w:rPr>
        <w:t>9</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41BF7141" w14:textId="77777777" w:rsidR="005D718C" w:rsidRPr="005D718C" w:rsidRDefault="005D718C" w:rsidP="005D718C">
            <w:pPr>
              <w:pStyle w:val="ab"/>
              <w:numPr>
                <w:ilvl w:val="0"/>
                <w:numId w:val="18"/>
              </w:numPr>
              <w:ind w:firstLineChars="0"/>
              <w:rPr>
                <w:rFonts w:ascii="仿宋" w:eastAsia="仿宋" w:hAnsi="仿宋" w:hint="eastAsia"/>
                <w:sz w:val="28"/>
                <w:szCs w:val="28"/>
              </w:rPr>
            </w:pPr>
            <w:r w:rsidRPr="005D718C">
              <w:rPr>
                <w:rFonts w:ascii="仿宋" w:eastAsia="仿宋" w:hAnsi="仿宋" w:hint="eastAsia"/>
                <w:sz w:val="28"/>
                <w:szCs w:val="28"/>
              </w:rPr>
              <w:t>广州巡检项目拜访刘处、肖队、赵队。</w:t>
            </w:r>
          </w:p>
          <w:p w14:paraId="6868AE0A" w14:textId="4CFAD86B" w:rsidR="005D718C" w:rsidRPr="005D718C" w:rsidRDefault="005D718C" w:rsidP="005D718C">
            <w:pPr>
              <w:pStyle w:val="ab"/>
              <w:numPr>
                <w:ilvl w:val="0"/>
                <w:numId w:val="18"/>
              </w:numPr>
              <w:ind w:firstLineChars="0"/>
              <w:rPr>
                <w:rFonts w:ascii="仿宋" w:eastAsia="仿宋" w:hAnsi="仿宋" w:hint="eastAsia"/>
                <w:sz w:val="28"/>
                <w:szCs w:val="28"/>
              </w:rPr>
            </w:pPr>
            <w:r w:rsidRPr="005D718C">
              <w:rPr>
                <w:rFonts w:ascii="仿宋" w:eastAsia="仿宋" w:hAnsi="仿宋" w:hint="eastAsia"/>
                <w:sz w:val="28"/>
                <w:szCs w:val="28"/>
              </w:rPr>
              <w:t>珠海金湾项目沟通。</w:t>
            </w:r>
          </w:p>
          <w:p w14:paraId="12E9B743" w14:textId="0B21ACD3" w:rsidR="005D718C" w:rsidRPr="005D718C" w:rsidRDefault="005D718C" w:rsidP="005D718C">
            <w:pPr>
              <w:pStyle w:val="ab"/>
              <w:numPr>
                <w:ilvl w:val="0"/>
                <w:numId w:val="18"/>
              </w:numPr>
              <w:ind w:firstLineChars="0"/>
              <w:rPr>
                <w:rFonts w:ascii="仿宋" w:eastAsia="仿宋" w:hAnsi="仿宋" w:hint="eastAsia"/>
                <w:sz w:val="28"/>
                <w:szCs w:val="28"/>
              </w:rPr>
            </w:pPr>
            <w:r w:rsidRPr="005D718C">
              <w:rPr>
                <w:rFonts w:ascii="仿宋" w:eastAsia="仿宋" w:hAnsi="仿宋" w:hint="eastAsia"/>
                <w:sz w:val="28"/>
                <w:szCs w:val="28"/>
              </w:rPr>
              <w:t>拜访生态环境部珠江局运</w:t>
            </w:r>
            <w:proofErr w:type="gramStart"/>
            <w:r w:rsidRPr="005D718C">
              <w:rPr>
                <w:rFonts w:ascii="仿宋" w:eastAsia="仿宋" w:hAnsi="仿宋" w:hint="eastAsia"/>
                <w:sz w:val="28"/>
                <w:szCs w:val="28"/>
              </w:rPr>
              <w:t>维方案</w:t>
            </w:r>
            <w:proofErr w:type="gramEnd"/>
            <w:r w:rsidRPr="005D718C">
              <w:rPr>
                <w:rFonts w:ascii="仿宋" w:eastAsia="仿宋" w:hAnsi="仿宋" w:hint="eastAsia"/>
                <w:sz w:val="28"/>
                <w:szCs w:val="28"/>
              </w:rPr>
              <w:t>沟通。</w:t>
            </w:r>
          </w:p>
          <w:p w14:paraId="2B2841F5" w14:textId="7B565E92" w:rsidR="005D718C" w:rsidRPr="005D718C" w:rsidRDefault="005D718C" w:rsidP="005D718C">
            <w:pPr>
              <w:pStyle w:val="ab"/>
              <w:numPr>
                <w:ilvl w:val="0"/>
                <w:numId w:val="18"/>
              </w:numPr>
              <w:ind w:firstLineChars="0"/>
              <w:rPr>
                <w:rFonts w:ascii="仿宋" w:eastAsia="仿宋" w:hAnsi="仿宋" w:hint="eastAsia"/>
                <w:sz w:val="28"/>
                <w:szCs w:val="28"/>
              </w:rPr>
            </w:pPr>
            <w:r w:rsidRPr="005D718C">
              <w:rPr>
                <w:rFonts w:ascii="仿宋" w:eastAsia="仿宋" w:hAnsi="仿宋" w:hint="eastAsia"/>
                <w:sz w:val="28"/>
                <w:szCs w:val="28"/>
              </w:rPr>
              <w:t>长沙在线监控运</w:t>
            </w:r>
            <w:proofErr w:type="gramStart"/>
            <w:r w:rsidRPr="005D718C">
              <w:rPr>
                <w:rFonts w:ascii="仿宋" w:eastAsia="仿宋" w:hAnsi="仿宋" w:hint="eastAsia"/>
                <w:sz w:val="28"/>
                <w:szCs w:val="28"/>
              </w:rPr>
              <w:t>维项目</w:t>
            </w:r>
            <w:proofErr w:type="gramEnd"/>
            <w:r w:rsidRPr="005D718C">
              <w:rPr>
                <w:rFonts w:ascii="仿宋" w:eastAsia="仿宋" w:hAnsi="仿宋" w:hint="eastAsia"/>
                <w:sz w:val="28"/>
                <w:szCs w:val="28"/>
              </w:rPr>
              <w:t>二次投标。</w:t>
            </w:r>
          </w:p>
          <w:p w14:paraId="65781582" w14:textId="60C5229D" w:rsidR="00B14149" w:rsidRPr="0048459D" w:rsidRDefault="005D718C" w:rsidP="005D718C">
            <w:pPr>
              <w:pStyle w:val="ab"/>
              <w:numPr>
                <w:ilvl w:val="0"/>
                <w:numId w:val="18"/>
              </w:numPr>
              <w:ind w:firstLineChars="0"/>
              <w:rPr>
                <w:rFonts w:ascii="仿宋" w:eastAsia="仿宋" w:hAnsi="仿宋"/>
                <w:sz w:val="28"/>
                <w:szCs w:val="24"/>
              </w:rPr>
            </w:pPr>
            <w:r w:rsidRPr="005D718C">
              <w:rPr>
                <w:rFonts w:ascii="仿宋" w:eastAsia="仿宋" w:hAnsi="仿宋" w:hint="eastAsia"/>
                <w:sz w:val="28"/>
                <w:szCs w:val="28"/>
              </w:rPr>
              <w:t>广西固定污染源平台巡检项目数据筛查修改</w:t>
            </w:r>
            <w:r w:rsidR="000E330C" w:rsidRPr="000E330C">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0CC86861" w14:textId="77777777" w:rsidR="00693EE2" w:rsidRPr="00693EE2" w:rsidRDefault="00693EE2" w:rsidP="00693EE2">
            <w:pPr>
              <w:pStyle w:val="ab"/>
              <w:numPr>
                <w:ilvl w:val="0"/>
                <w:numId w:val="30"/>
              </w:numPr>
              <w:ind w:firstLineChars="0"/>
              <w:rPr>
                <w:rFonts w:ascii="仿宋" w:eastAsia="仿宋" w:hAnsi="仿宋" w:hint="eastAsia"/>
                <w:sz w:val="28"/>
                <w:szCs w:val="24"/>
              </w:rPr>
            </w:pPr>
            <w:r w:rsidRPr="00693EE2">
              <w:rPr>
                <w:rFonts w:ascii="仿宋" w:eastAsia="仿宋" w:hAnsi="仿宋" w:hint="eastAsia"/>
                <w:sz w:val="28"/>
                <w:szCs w:val="24"/>
              </w:rPr>
              <w:t>宜春项目开标。</w:t>
            </w:r>
          </w:p>
          <w:p w14:paraId="7F59163E" w14:textId="77777777" w:rsidR="00693EE2" w:rsidRPr="00693EE2" w:rsidRDefault="00693EE2" w:rsidP="00693EE2">
            <w:pPr>
              <w:pStyle w:val="ab"/>
              <w:numPr>
                <w:ilvl w:val="0"/>
                <w:numId w:val="30"/>
              </w:numPr>
              <w:ind w:firstLineChars="0"/>
              <w:rPr>
                <w:rFonts w:ascii="仿宋" w:eastAsia="仿宋" w:hAnsi="仿宋" w:hint="eastAsia"/>
                <w:sz w:val="28"/>
                <w:szCs w:val="24"/>
              </w:rPr>
            </w:pPr>
            <w:r w:rsidRPr="00693EE2">
              <w:rPr>
                <w:rFonts w:ascii="仿宋" w:eastAsia="仿宋" w:hAnsi="仿宋" w:hint="eastAsia"/>
                <w:sz w:val="28"/>
                <w:szCs w:val="24"/>
              </w:rPr>
              <w:t>风险防控检查服务启动。</w:t>
            </w:r>
          </w:p>
          <w:p w14:paraId="17B753E5" w14:textId="77777777" w:rsidR="00693EE2" w:rsidRPr="00693EE2" w:rsidRDefault="00693EE2" w:rsidP="00693EE2">
            <w:pPr>
              <w:pStyle w:val="ab"/>
              <w:numPr>
                <w:ilvl w:val="0"/>
                <w:numId w:val="30"/>
              </w:numPr>
              <w:ind w:firstLineChars="0"/>
              <w:rPr>
                <w:rFonts w:ascii="仿宋" w:eastAsia="仿宋" w:hAnsi="仿宋" w:hint="eastAsia"/>
                <w:sz w:val="28"/>
                <w:szCs w:val="24"/>
              </w:rPr>
            </w:pPr>
            <w:r w:rsidRPr="00693EE2">
              <w:rPr>
                <w:rFonts w:ascii="仿宋" w:eastAsia="仿宋" w:hAnsi="仿宋" w:hint="eastAsia"/>
                <w:sz w:val="28"/>
                <w:szCs w:val="24"/>
              </w:rPr>
              <w:t>厦门运维合同签订。</w:t>
            </w:r>
          </w:p>
          <w:p w14:paraId="43DBD7B4" w14:textId="6F1A25F8" w:rsidR="0096057F" w:rsidRPr="0048459D" w:rsidRDefault="00693EE2" w:rsidP="00693EE2">
            <w:pPr>
              <w:pStyle w:val="ab"/>
              <w:numPr>
                <w:ilvl w:val="0"/>
                <w:numId w:val="30"/>
              </w:numPr>
              <w:ind w:firstLineChars="0"/>
              <w:rPr>
                <w:rFonts w:ascii="仿宋" w:eastAsia="仿宋" w:hAnsi="仿宋"/>
                <w:sz w:val="28"/>
                <w:szCs w:val="24"/>
              </w:rPr>
            </w:pPr>
            <w:proofErr w:type="gramStart"/>
            <w:r w:rsidRPr="00693EE2">
              <w:rPr>
                <w:rFonts w:ascii="仿宋" w:eastAsia="仿宋" w:hAnsi="仿宋" w:hint="eastAsia"/>
                <w:sz w:val="28"/>
                <w:szCs w:val="24"/>
              </w:rPr>
              <w:t>瀚蓝检查</w:t>
            </w:r>
            <w:proofErr w:type="gramEnd"/>
            <w:r w:rsidRPr="00693EE2">
              <w:rPr>
                <w:rFonts w:ascii="仿宋" w:eastAsia="仿宋" w:hAnsi="仿宋" w:hint="eastAsia"/>
                <w:sz w:val="28"/>
                <w:szCs w:val="24"/>
              </w:rPr>
              <w:t>服务合同回款和开票流程</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36AC523F" w14:textId="77777777" w:rsidR="007A7485" w:rsidRPr="007A7485" w:rsidRDefault="007A7485" w:rsidP="007A7485">
            <w:pPr>
              <w:pStyle w:val="ab"/>
              <w:numPr>
                <w:ilvl w:val="0"/>
                <w:numId w:val="36"/>
              </w:numPr>
              <w:ind w:firstLineChars="0"/>
              <w:rPr>
                <w:rFonts w:ascii="仿宋" w:eastAsia="仿宋" w:hAnsi="仿宋" w:hint="eastAsia"/>
                <w:sz w:val="28"/>
                <w:szCs w:val="24"/>
              </w:rPr>
            </w:pPr>
            <w:r w:rsidRPr="007A7485">
              <w:rPr>
                <w:rFonts w:ascii="仿宋" w:eastAsia="仿宋" w:hAnsi="仿宋" w:hint="eastAsia"/>
                <w:sz w:val="28"/>
                <w:szCs w:val="24"/>
              </w:rPr>
              <w:t>长春市环境监察支队污染源自动监控数据电子督办及异动数据分析项目初验资料整理及BUG处理等工作；</w:t>
            </w:r>
          </w:p>
          <w:p w14:paraId="0BDC1375" w14:textId="77777777" w:rsidR="007A7485" w:rsidRPr="007A7485" w:rsidRDefault="007A7485" w:rsidP="007A7485">
            <w:pPr>
              <w:pStyle w:val="ab"/>
              <w:numPr>
                <w:ilvl w:val="0"/>
                <w:numId w:val="36"/>
              </w:numPr>
              <w:ind w:firstLineChars="0"/>
              <w:rPr>
                <w:rFonts w:ascii="仿宋" w:eastAsia="仿宋" w:hAnsi="仿宋" w:hint="eastAsia"/>
                <w:sz w:val="28"/>
                <w:szCs w:val="24"/>
              </w:rPr>
            </w:pPr>
            <w:r w:rsidRPr="007A7485">
              <w:rPr>
                <w:rFonts w:ascii="仿宋" w:eastAsia="仿宋" w:hAnsi="仿宋" w:hint="eastAsia"/>
                <w:sz w:val="28"/>
                <w:szCs w:val="24"/>
              </w:rPr>
              <w:t>省督查检查值班及协助工作；</w:t>
            </w:r>
          </w:p>
          <w:p w14:paraId="14E31772" w14:textId="77777777" w:rsidR="007A7485" w:rsidRPr="007A7485" w:rsidRDefault="007A7485" w:rsidP="007A7485">
            <w:pPr>
              <w:pStyle w:val="ab"/>
              <w:numPr>
                <w:ilvl w:val="0"/>
                <w:numId w:val="36"/>
              </w:numPr>
              <w:ind w:firstLineChars="0"/>
              <w:rPr>
                <w:rFonts w:ascii="仿宋" w:eastAsia="仿宋" w:hAnsi="仿宋" w:hint="eastAsia"/>
                <w:sz w:val="28"/>
                <w:szCs w:val="24"/>
              </w:rPr>
            </w:pPr>
            <w:r w:rsidRPr="007A7485">
              <w:rPr>
                <w:rFonts w:ascii="仿宋" w:eastAsia="仿宋" w:hAnsi="仿宋" w:hint="eastAsia"/>
                <w:sz w:val="28"/>
                <w:szCs w:val="24"/>
              </w:rPr>
              <w:t>长春市污染源在线监控运营管理信息平台建设方案-V1跟进工作；</w:t>
            </w:r>
          </w:p>
          <w:p w14:paraId="67071CC5" w14:textId="77777777" w:rsidR="007A7485" w:rsidRPr="007A7485" w:rsidRDefault="007A7485" w:rsidP="007A7485">
            <w:pPr>
              <w:pStyle w:val="ab"/>
              <w:numPr>
                <w:ilvl w:val="0"/>
                <w:numId w:val="36"/>
              </w:numPr>
              <w:ind w:firstLineChars="0"/>
              <w:rPr>
                <w:rFonts w:ascii="仿宋" w:eastAsia="仿宋" w:hAnsi="仿宋" w:hint="eastAsia"/>
                <w:sz w:val="28"/>
                <w:szCs w:val="24"/>
              </w:rPr>
            </w:pPr>
            <w:r w:rsidRPr="007A7485">
              <w:rPr>
                <w:rFonts w:ascii="仿宋" w:eastAsia="仿宋" w:hAnsi="仿宋" w:hint="eastAsia"/>
                <w:sz w:val="28"/>
                <w:szCs w:val="24"/>
              </w:rPr>
              <w:t>与辽宁省经销商商务洽谈；</w:t>
            </w:r>
          </w:p>
          <w:p w14:paraId="16E79FCA" w14:textId="77777777" w:rsidR="007A7485" w:rsidRPr="007A7485" w:rsidRDefault="007A7485" w:rsidP="007A7485">
            <w:pPr>
              <w:pStyle w:val="ab"/>
              <w:numPr>
                <w:ilvl w:val="0"/>
                <w:numId w:val="36"/>
              </w:numPr>
              <w:ind w:firstLineChars="0"/>
              <w:rPr>
                <w:rFonts w:ascii="仿宋" w:eastAsia="仿宋" w:hAnsi="仿宋" w:hint="eastAsia"/>
                <w:sz w:val="28"/>
                <w:szCs w:val="24"/>
              </w:rPr>
            </w:pPr>
            <w:r w:rsidRPr="007A7485">
              <w:rPr>
                <w:rFonts w:ascii="仿宋" w:eastAsia="仿宋" w:hAnsi="仿宋" w:hint="eastAsia"/>
                <w:sz w:val="28"/>
                <w:szCs w:val="24"/>
              </w:rPr>
              <w:t>赤峰</w:t>
            </w:r>
            <w:proofErr w:type="gramStart"/>
            <w:r w:rsidRPr="007A7485">
              <w:rPr>
                <w:rFonts w:ascii="仿宋" w:eastAsia="仿宋" w:hAnsi="仿宋" w:hint="eastAsia"/>
                <w:sz w:val="28"/>
                <w:szCs w:val="24"/>
              </w:rPr>
              <w:t>数采仪</w:t>
            </w:r>
            <w:proofErr w:type="gramEnd"/>
            <w:r w:rsidRPr="007A7485">
              <w:rPr>
                <w:rFonts w:ascii="仿宋" w:eastAsia="仿宋" w:hAnsi="仿宋" w:hint="eastAsia"/>
                <w:sz w:val="28"/>
                <w:szCs w:val="24"/>
              </w:rPr>
              <w:t>销售推进工作；</w:t>
            </w:r>
          </w:p>
          <w:p w14:paraId="457B5646" w14:textId="4EE9C347" w:rsidR="00C0764F" w:rsidRPr="0048459D" w:rsidRDefault="007A7485" w:rsidP="007A7485">
            <w:pPr>
              <w:pStyle w:val="ab"/>
              <w:numPr>
                <w:ilvl w:val="0"/>
                <w:numId w:val="36"/>
              </w:numPr>
              <w:ind w:firstLineChars="0"/>
              <w:rPr>
                <w:rFonts w:ascii="仿宋" w:eastAsia="仿宋" w:hAnsi="仿宋"/>
                <w:sz w:val="28"/>
                <w:szCs w:val="24"/>
              </w:rPr>
            </w:pPr>
            <w:r w:rsidRPr="007A7485">
              <w:rPr>
                <w:rFonts w:ascii="仿宋" w:eastAsia="仿宋" w:hAnsi="仿宋" w:hint="eastAsia"/>
                <w:sz w:val="28"/>
                <w:szCs w:val="24"/>
              </w:rPr>
              <w:t>赤峰环保安可项目洽谈</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1D0B3C7D" w14:textId="77777777" w:rsidR="00271F4B" w:rsidRPr="00271F4B" w:rsidRDefault="00271F4B" w:rsidP="00271F4B">
            <w:pPr>
              <w:pStyle w:val="ab"/>
              <w:numPr>
                <w:ilvl w:val="0"/>
                <w:numId w:val="43"/>
              </w:numPr>
              <w:ind w:firstLineChars="0"/>
              <w:rPr>
                <w:rFonts w:ascii="仿宋" w:eastAsia="仿宋" w:hAnsi="仿宋" w:hint="eastAsia"/>
                <w:sz w:val="28"/>
                <w:szCs w:val="24"/>
              </w:rPr>
            </w:pPr>
            <w:r w:rsidRPr="00271F4B">
              <w:rPr>
                <w:rFonts w:ascii="仿宋" w:eastAsia="仿宋" w:hAnsi="仿宋" w:hint="eastAsia"/>
                <w:sz w:val="28"/>
                <w:szCs w:val="24"/>
              </w:rPr>
              <w:t>吕梁市自动监控升级项目单一来源方案、原因编写。</w:t>
            </w:r>
          </w:p>
          <w:p w14:paraId="531C4DFE" w14:textId="77777777" w:rsidR="00271F4B" w:rsidRPr="00271F4B" w:rsidRDefault="00271F4B" w:rsidP="00271F4B">
            <w:pPr>
              <w:pStyle w:val="ab"/>
              <w:numPr>
                <w:ilvl w:val="0"/>
                <w:numId w:val="43"/>
              </w:numPr>
              <w:ind w:firstLineChars="0"/>
              <w:rPr>
                <w:rFonts w:ascii="仿宋" w:eastAsia="仿宋" w:hAnsi="仿宋" w:hint="eastAsia"/>
                <w:sz w:val="28"/>
                <w:szCs w:val="24"/>
              </w:rPr>
            </w:pPr>
            <w:r w:rsidRPr="00271F4B">
              <w:rPr>
                <w:rFonts w:ascii="仿宋" w:eastAsia="仿宋" w:hAnsi="仿宋" w:hint="eastAsia"/>
                <w:sz w:val="28"/>
                <w:szCs w:val="24"/>
              </w:rPr>
              <w:t>太原市费税复核及污染源自动监控数据运维服务单一来源方案编写。</w:t>
            </w:r>
          </w:p>
          <w:p w14:paraId="6D7A28E0" w14:textId="7FE8E728" w:rsidR="00B17C20" w:rsidRPr="0048459D" w:rsidRDefault="00271F4B" w:rsidP="00271F4B">
            <w:pPr>
              <w:pStyle w:val="ab"/>
              <w:numPr>
                <w:ilvl w:val="0"/>
                <w:numId w:val="43"/>
              </w:numPr>
              <w:ind w:firstLineChars="0"/>
              <w:rPr>
                <w:rFonts w:ascii="仿宋" w:eastAsia="仿宋" w:hAnsi="仿宋"/>
                <w:sz w:val="28"/>
                <w:szCs w:val="24"/>
              </w:rPr>
            </w:pPr>
            <w:r w:rsidRPr="00271F4B">
              <w:rPr>
                <w:rFonts w:ascii="仿宋" w:eastAsia="仿宋" w:hAnsi="仿宋" w:hint="eastAsia"/>
                <w:sz w:val="28"/>
                <w:szCs w:val="24"/>
              </w:rPr>
              <w:t>吕梁市下端代理商来公司商谈</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02080A72" w14:textId="77777777" w:rsidR="00D90B7F" w:rsidRPr="00D90B7F" w:rsidRDefault="00D90B7F" w:rsidP="00D90B7F">
            <w:pPr>
              <w:pStyle w:val="ab"/>
              <w:numPr>
                <w:ilvl w:val="0"/>
                <w:numId w:val="37"/>
              </w:numPr>
              <w:ind w:firstLineChars="0"/>
              <w:rPr>
                <w:rFonts w:ascii="仿宋" w:eastAsia="仿宋" w:hAnsi="仿宋" w:hint="eastAsia"/>
                <w:sz w:val="28"/>
                <w:szCs w:val="24"/>
              </w:rPr>
            </w:pPr>
            <w:r w:rsidRPr="00D90B7F">
              <w:rPr>
                <w:rFonts w:ascii="仿宋" w:eastAsia="仿宋" w:hAnsi="仿宋" w:hint="eastAsia"/>
                <w:sz w:val="28"/>
                <w:szCs w:val="24"/>
              </w:rPr>
              <w:t>重庆同兴和涪陵三峰</w:t>
            </w:r>
            <w:proofErr w:type="gramStart"/>
            <w:r w:rsidRPr="00D90B7F">
              <w:rPr>
                <w:rFonts w:ascii="仿宋" w:eastAsia="仿宋" w:hAnsi="仿宋" w:hint="eastAsia"/>
                <w:sz w:val="28"/>
                <w:szCs w:val="24"/>
              </w:rPr>
              <w:t>数采仪</w:t>
            </w:r>
            <w:proofErr w:type="gramEnd"/>
            <w:r w:rsidRPr="00D90B7F">
              <w:rPr>
                <w:rFonts w:ascii="仿宋" w:eastAsia="仿宋" w:hAnsi="仿宋" w:hint="eastAsia"/>
                <w:sz w:val="28"/>
                <w:szCs w:val="24"/>
              </w:rPr>
              <w:t>沟通，目前两家都有和领导沟通</w:t>
            </w:r>
          </w:p>
          <w:p w14:paraId="098564C0" w14:textId="77777777" w:rsidR="00D90B7F" w:rsidRPr="00D90B7F" w:rsidRDefault="00D90B7F" w:rsidP="00D90B7F">
            <w:pPr>
              <w:pStyle w:val="ab"/>
              <w:numPr>
                <w:ilvl w:val="0"/>
                <w:numId w:val="37"/>
              </w:numPr>
              <w:ind w:firstLineChars="0"/>
              <w:rPr>
                <w:rFonts w:ascii="仿宋" w:eastAsia="仿宋" w:hAnsi="仿宋" w:hint="eastAsia"/>
                <w:sz w:val="28"/>
                <w:szCs w:val="24"/>
              </w:rPr>
            </w:pPr>
            <w:r w:rsidRPr="00D90B7F">
              <w:rPr>
                <w:rFonts w:ascii="仿宋" w:eastAsia="仿宋" w:hAnsi="仿宋" w:hint="eastAsia"/>
                <w:sz w:val="28"/>
                <w:szCs w:val="24"/>
              </w:rPr>
              <w:t>贵州省</w:t>
            </w:r>
            <w:proofErr w:type="gramStart"/>
            <w:r w:rsidRPr="00D90B7F">
              <w:rPr>
                <w:rFonts w:ascii="仿宋" w:eastAsia="仿宋" w:hAnsi="仿宋" w:hint="eastAsia"/>
                <w:sz w:val="28"/>
                <w:szCs w:val="24"/>
              </w:rPr>
              <w:t>国控运</w:t>
            </w:r>
            <w:proofErr w:type="gramEnd"/>
            <w:r w:rsidRPr="00D90B7F">
              <w:rPr>
                <w:rFonts w:ascii="仿宋" w:eastAsia="仿宋" w:hAnsi="仿宋" w:hint="eastAsia"/>
                <w:sz w:val="28"/>
                <w:szCs w:val="24"/>
              </w:rPr>
              <w:t>维合同领导已经审批通过，下周可以把合同发过来。</w:t>
            </w:r>
          </w:p>
          <w:p w14:paraId="5D76C91B" w14:textId="77777777" w:rsidR="00D90B7F" w:rsidRPr="00D90B7F" w:rsidRDefault="00D90B7F" w:rsidP="00D90B7F">
            <w:pPr>
              <w:pStyle w:val="ab"/>
              <w:numPr>
                <w:ilvl w:val="0"/>
                <w:numId w:val="37"/>
              </w:numPr>
              <w:ind w:firstLineChars="0"/>
              <w:rPr>
                <w:rFonts w:ascii="仿宋" w:eastAsia="仿宋" w:hAnsi="仿宋" w:hint="eastAsia"/>
                <w:sz w:val="28"/>
                <w:szCs w:val="24"/>
              </w:rPr>
            </w:pPr>
            <w:r w:rsidRPr="00D90B7F">
              <w:rPr>
                <w:rFonts w:ascii="仿宋" w:eastAsia="仿宋" w:hAnsi="仿宋" w:hint="eastAsia"/>
                <w:sz w:val="28"/>
                <w:szCs w:val="24"/>
              </w:rPr>
              <w:t>贵阳市运维招标适宜沟通，目前招标文件已经确定，预计下周可以挂标</w:t>
            </w:r>
          </w:p>
          <w:p w14:paraId="216E7DD7" w14:textId="310DF9DA" w:rsidR="004D5AE0" w:rsidRPr="0066782D" w:rsidRDefault="00D90B7F" w:rsidP="00D90B7F">
            <w:pPr>
              <w:pStyle w:val="ab"/>
              <w:numPr>
                <w:ilvl w:val="0"/>
                <w:numId w:val="37"/>
              </w:numPr>
              <w:ind w:firstLineChars="0"/>
              <w:rPr>
                <w:rFonts w:ascii="仿宋" w:eastAsia="仿宋" w:hAnsi="仿宋"/>
                <w:sz w:val="28"/>
                <w:szCs w:val="24"/>
              </w:rPr>
            </w:pPr>
            <w:r w:rsidRPr="00D90B7F">
              <w:rPr>
                <w:rFonts w:ascii="仿宋" w:eastAsia="仿宋" w:hAnsi="仿宋" w:hint="eastAsia"/>
                <w:sz w:val="28"/>
                <w:szCs w:val="24"/>
              </w:rPr>
              <w:t>云南绿色能源</w:t>
            </w:r>
            <w:proofErr w:type="gramStart"/>
            <w:r w:rsidRPr="00D90B7F">
              <w:rPr>
                <w:rFonts w:ascii="仿宋" w:eastAsia="仿宋" w:hAnsi="仿宋" w:hint="eastAsia"/>
                <w:sz w:val="28"/>
                <w:szCs w:val="24"/>
              </w:rPr>
              <w:t>数采仪</w:t>
            </w:r>
            <w:proofErr w:type="gramEnd"/>
            <w:r w:rsidRPr="00D90B7F">
              <w:rPr>
                <w:rFonts w:ascii="仿宋" w:eastAsia="仿宋" w:hAnsi="仿宋" w:hint="eastAsia"/>
                <w:sz w:val="28"/>
                <w:szCs w:val="24"/>
              </w:rPr>
              <w:t>适宜沟通，目前还没有确定</w:t>
            </w:r>
            <w:proofErr w:type="spellStart"/>
            <w:r w:rsidRPr="00D90B7F">
              <w:rPr>
                <w:rFonts w:ascii="仿宋" w:eastAsia="仿宋" w:hAnsi="仿宋" w:hint="eastAsia"/>
                <w:sz w:val="28"/>
                <w:szCs w:val="24"/>
              </w:rPr>
              <w:t>cems</w:t>
            </w:r>
            <w:proofErr w:type="spellEnd"/>
            <w:r w:rsidRPr="00D90B7F">
              <w:rPr>
                <w:rFonts w:ascii="仿宋" w:eastAsia="仿宋" w:hAnsi="仿宋" w:hint="eastAsia"/>
                <w:sz w:val="28"/>
                <w:szCs w:val="24"/>
              </w:rPr>
              <w:t>升级技术方案，等确实后在考虑</w:t>
            </w:r>
            <w:proofErr w:type="gramStart"/>
            <w:r w:rsidRPr="00D90B7F">
              <w:rPr>
                <w:rFonts w:ascii="仿宋" w:eastAsia="仿宋" w:hAnsi="仿宋" w:hint="eastAsia"/>
                <w:sz w:val="28"/>
                <w:szCs w:val="24"/>
              </w:rPr>
              <w:t>数采仪</w:t>
            </w:r>
            <w:proofErr w:type="gramEnd"/>
            <w:r w:rsidRPr="00D90B7F">
              <w:rPr>
                <w:rFonts w:ascii="仿宋" w:eastAsia="仿宋" w:hAnsi="仿宋" w:hint="eastAsia"/>
                <w:sz w:val="28"/>
                <w:szCs w:val="24"/>
              </w:rPr>
              <w:t>事宜</w:t>
            </w:r>
            <w:r w:rsidR="004D5AE0">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0DA55E94" w14:textId="77777777" w:rsidR="000035D8" w:rsidRPr="000035D8" w:rsidRDefault="000035D8" w:rsidP="000035D8">
            <w:pPr>
              <w:pStyle w:val="ab"/>
              <w:numPr>
                <w:ilvl w:val="0"/>
                <w:numId w:val="29"/>
              </w:numPr>
              <w:ind w:firstLineChars="0"/>
              <w:rPr>
                <w:rFonts w:ascii="仿宋" w:eastAsia="仿宋" w:hAnsi="仿宋" w:hint="eastAsia"/>
                <w:sz w:val="28"/>
                <w:szCs w:val="24"/>
              </w:rPr>
            </w:pPr>
            <w:r w:rsidRPr="000035D8">
              <w:rPr>
                <w:rFonts w:ascii="仿宋" w:eastAsia="仿宋" w:hAnsi="仿宋" w:hint="eastAsia"/>
                <w:sz w:val="28"/>
                <w:szCs w:val="24"/>
              </w:rPr>
              <w:lastRenderedPageBreak/>
              <w:t>河北省：</w:t>
            </w:r>
            <w:proofErr w:type="gramStart"/>
            <w:r w:rsidRPr="000035D8">
              <w:rPr>
                <w:rFonts w:ascii="仿宋" w:eastAsia="仿宋" w:hAnsi="仿宋" w:hint="eastAsia"/>
                <w:sz w:val="28"/>
                <w:szCs w:val="24"/>
              </w:rPr>
              <w:t>瀚</w:t>
            </w:r>
            <w:proofErr w:type="gramEnd"/>
            <w:r w:rsidRPr="000035D8">
              <w:rPr>
                <w:rFonts w:ascii="仿宋" w:eastAsia="仿宋" w:hAnsi="仿宋" w:hint="eastAsia"/>
                <w:sz w:val="28"/>
                <w:szCs w:val="24"/>
              </w:rPr>
              <w:t>蓝（廊坊）固</w:t>
            </w:r>
            <w:proofErr w:type="gramStart"/>
            <w:r w:rsidRPr="000035D8">
              <w:rPr>
                <w:rFonts w:ascii="仿宋" w:eastAsia="仿宋" w:hAnsi="仿宋" w:hint="eastAsia"/>
                <w:sz w:val="28"/>
                <w:szCs w:val="24"/>
              </w:rPr>
              <w:t>废处理</w:t>
            </w:r>
            <w:proofErr w:type="gramEnd"/>
            <w:r w:rsidRPr="000035D8">
              <w:rPr>
                <w:rFonts w:ascii="仿宋" w:eastAsia="仿宋" w:hAnsi="仿宋" w:hint="eastAsia"/>
                <w:sz w:val="28"/>
                <w:szCs w:val="24"/>
              </w:rPr>
              <w:t>有限公司 一台</w:t>
            </w:r>
            <w:proofErr w:type="gramStart"/>
            <w:r w:rsidRPr="000035D8">
              <w:rPr>
                <w:rFonts w:ascii="仿宋" w:eastAsia="仿宋" w:hAnsi="仿宋" w:hint="eastAsia"/>
                <w:sz w:val="28"/>
                <w:szCs w:val="24"/>
              </w:rPr>
              <w:t>数采仪</w:t>
            </w:r>
            <w:proofErr w:type="gramEnd"/>
            <w:r w:rsidRPr="000035D8">
              <w:rPr>
                <w:rFonts w:ascii="仿宋" w:eastAsia="仿宋" w:hAnsi="仿宋" w:hint="eastAsia"/>
                <w:sz w:val="28"/>
                <w:szCs w:val="24"/>
              </w:rPr>
              <w:t xml:space="preserve"> 报备（秦喜红）；格瑞斯特代理2台</w:t>
            </w:r>
            <w:proofErr w:type="gramStart"/>
            <w:r w:rsidRPr="000035D8">
              <w:rPr>
                <w:rFonts w:ascii="仿宋" w:eastAsia="仿宋" w:hAnsi="仿宋" w:hint="eastAsia"/>
                <w:sz w:val="28"/>
                <w:szCs w:val="24"/>
              </w:rPr>
              <w:t>数采仪</w:t>
            </w:r>
            <w:proofErr w:type="gramEnd"/>
            <w:r w:rsidRPr="000035D8">
              <w:rPr>
                <w:rFonts w:ascii="仿宋" w:eastAsia="仿宋" w:hAnsi="仿宋" w:hint="eastAsia"/>
                <w:sz w:val="28"/>
                <w:szCs w:val="24"/>
              </w:rPr>
              <w:t>已付款（李红燕）。</w:t>
            </w:r>
          </w:p>
          <w:p w14:paraId="593157D5" w14:textId="11EEF803" w:rsidR="00014C8F" w:rsidRPr="00ED5BF5" w:rsidRDefault="000035D8" w:rsidP="000035D8">
            <w:pPr>
              <w:pStyle w:val="ab"/>
              <w:numPr>
                <w:ilvl w:val="0"/>
                <w:numId w:val="29"/>
              </w:numPr>
              <w:ind w:firstLineChars="0"/>
              <w:rPr>
                <w:rFonts w:ascii="仿宋" w:eastAsia="仿宋" w:hAnsi="仿宋"/>
                <w:sz w:val="28"/>
                <w:szCs w:val="24"/>
              </w:rPr>
            </w:pPr>
            <w:r w:rsidRPr="000035D8">
              <w:rPr>
                <w:rFonts w:ascii="仿宋" w:eastAsia="仿宋" w:hAnsi="仿宋" w:hint="eastAsia"/>
                <w:sz w:val="28"/>
                <w:szCs w:val="24"/>
              </w:rPr>
              <w:t>天津市：天津</w:t>
            </w:r>
            <w:proofErr w:type="gramStart"/>
            <w:r w:rsidRPr="000035D8">
              <w:rPr>
                <w:rFonts w:ascii="仿宋" w:eastAsia="仿宋" w:hAnsi="仿宋" w:hint="eastAsia"/>
                <w:sz w:val="28"/>
                <w:szCs w:val="24"/>
              </w:rPr>
              <w:t>蓟</w:t>
            </w:r>
            <w:proofErr w:type="gramEnd"/>
            <w:r w:rsidRPr="000035D8">
              <w:rPr>
                <w:rFonts w:ascii="仿宋" w:eastAsia="仿宋" w:hAnsi="仿宋" w:hint="eastAsia"/>
                <w:sz w:val="28"/>
                <w:szCs w:val="24"/>
              </w:rPr>
              <w:t>州绿色动力1台</w:t>
            </w:r>
            <w:proofErr w:type="gramStart"/>
            <w:r w:rsidRPr="000035D8">
              <w:rPr>
                <w:rFonts w:ascii="仿宋" w:eastAsia="仿宋" w:hAnsi="仿宋" w:hint="eastAsia"/>
                <w:sz w:val="28"/>
                <w:szCs w:val="24"/>
              </w:rPr>
              <w:t>数采仪</w:t>
            </w:r>
            <w:proofErr w:type="gramEnd"/>
            <w:r w:rsidRPr="000035D8">
              <w:rPr>
                <w:rFonts w:ascii="仿宋" w:eastAsia="仿宋" w:hAnsi="仿宋" w:hint="eastAsia"/>
                <w:sz w:val="28"/>
                <w:szCs w:val="24"/>
              </w:rPr>
              <w:t>已付款</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291F7B49" w:rsidR="004D48EB" w:rsidRPr="0048459D" w:rsidRDefault="007C5437" w:rsidP="002C0F7A">
            <w:pPr>
              <w:pStyle w:val="ab"/>
              <w:numPr>
                <w:ilvl w:val="0"/>
                <w:numId w:val="28"/>
              </w:numPr>
              <w:ind w:firstLineChars="0"/>
              <w:rPr>
                <w:rFonts w:ascii="仿宋" w:eastAsia="仿宋" w:hAnsi="仿宋"/>
                <w:sz w:val="28"/>
                <w:szCs w:val="24"/>
              </w:rPr>
            </w:pPr>
            <w:r w:rsidRPr="007C5437">
              <w:rPr>
                <w:rFonts w:ascii="仿宋" w:eastAsia="仿宋" w:hAnsi="仿宋" w:hint="eastAsia"/>
                <w:sz w:val="28"/>
                <w:szCs w:val="24"/>
              </w:rPr>
              <w:t>跟进库尔勒三峰沟通值守</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3DF0C458" w14:textId="77777777" w:rsidR="00640DFD" w:rsidRPr="00640DFD" w:rsidRDefault="00640DFD" w:rsidP="00640DFD">
            <w:pPr>
              <w:pStyle w:val="ab"/>
              <w:numPr>
                <w:ilvl w:val="0"/>
                <w:numId w:val="41"/>
              </w:numPr>
              <w:ind w:firstLineChars="0"/>
              <w:rPr>
                <w:rFonts w:ascii="仿宋" w:eastAsia="仿宋" w:hAnsi="仿宋" w:hint="eastAsia"/>
                <w:sz w:val="28"/>
                <w:szCs w:val="24"/>
              </w:rPr>
            </w:pPr>
            <w:r w:rsidRPr="00640DFD">
              <w:rPr>
                <w:rFonts w:ascii="仿宋" w:eastAsia="仿宋" w:hAnsi="仿宋" w:hint="eastAsia"/>
                <w:sz w:val="28"/>
                <w:szCs w:val="24"/>
              </w:rPr>
              <w:t>南京运维合同续签，预计下周完成；</w:t>
            </w:r>
          </w:p>
          <w:p w14:paraId="58A93B1C" w14:textId="3BEFD678" w:rsidR="00640DFD" w:rsidRPr="00640DFD" w:rsidRDefault="00640DFD" w:rsidP="00640DFD">
            <w:pPr>
              <w:pStyle w:val="ab"/>
              <w:numPr>
                <w:ilvl w:val="0"/>
                <w:numId w:val="41"/>
              </w:numPr>
              <w:ind w:firstLineChars="0"/>
              <w:rPr>
                <w:rFonts w:ascii="仿宋" w:eastAsia="仿宋" w:hAnsi="仿宋" w:hint="eastAsia"/>
                <w:sz w:val="28"/>
                <w:szCs w:val="24"/>
              </w:rPr>
            </w:pPr>
            <w:r w:rsidRPr="00640DFD">
              <w:rPr>
                <w:rFonts w:ascii="仿宋" w:eastAsia="仿宋" w:hAnsi="仿宋" w:hint="eastAsia"/>
                <w:sz w:val="28"/>
                <w:szCs w:val="24"/>
              </w:rPr>
              <w:t>光大镇江等企业值守催款；</w:t>
            </w:r>
          </w:p>
          <w:p w14:paraId="6F4D8486" w14:textId="5397D6DB" w:rsidR="00640DFD" w:rsidRPr="00640DFD" w:rsidRDefault="00640DFD" w:rsidP="00640DFD">
            <w:pPr>
              <w:pStyle w:val="ab"/>
              <w:numPr>
                <w:ilvl w:val="0"/>
                <w:numId w:val="41"/>
              </w:numPr>
              <w:ind w:firstLineChars="0"/>
              <w:rPr>
                <w:rFonts w:ascii="仿宋" w:eastAsia="仿宋" w:hAnsi="仿宋" w:hint="eastAsia"/>
                <w:sz w:val="28"/>
                <w:szCs w:val="24"/>
              </w:rPr>
            </w:pPr>
            <w:r w:rsidRPr="00640DFD">
              <w:rPr>
                <w:rFonts w:ascii="仿宋" w:eastAsia="仿宋" w:hAnsi="仿宋" w:hint="eastAsia"/>
                <w:sz w:val="28"/>
                <w:szCs w:val="24"/>
              </w:rPr>
              <w:t>镇江市运维服务、宿迁市运维服务沟通，先着手服务器迁移；</w:t>
            </w:r>
          </w:p>
          <w:p w14:paraId="5498876C" w14:textId="2A7A9B00" w:rsidR="00655E8B" w:rsidRPr="00F23876" w:rsidRDefault="00640DFD" w:rsidP="00640DFD">
            <w:pPr>
              <w:pStyle w:val="ab"/>
              <w:numPr>
                <w:ilvl w:val="0"/>
                <w:numId w:val="41"/>
              </w:numPr>
              <w:ind w:firstLineChars="0"/>
              <w:rPr>
                <w:rFonts w:ascii="仿宋" w:eastAsia="仿宋" w:hAnsi="仿宋"/>
                <w:sz w:val="28"/>
                <w:szCs w:val="24"/>
              </w:rPr>
            </w:pPr>
            <w:r w:rsidRPr="00640DFD">
              <w:rPr>
                <w:rFonts w:ascii="仿宋" w:eastAsia="仿宋" w:hAnsi="仿宋" w:hint="eastAsia"/>
                <w:sz w:val="28"/>
                <w:szCs w:val="24"/>
              </w:rPr>
              <w:t>苏州服务、苏州项目实施沟通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7BC005F5" w14:textId="77777777" w:rsidR="008A5343" w:rsidRPr="008A5343" w:rsidRDefault="008A5343" w:rsidP="008A5343">
            <w:pPr>
              <w:pStyle w:val="ab"/>
              <w:numPr>
                <w:ilvl w:val="1"/>
                <w:numId w:val="22"/>
              </w:numPr>
              <w:autoSpaceDE w:val="0"/>
              <w:autoSpaceDN w:val="0"/>
              <w:adjustRightInd w:val="0"/>
              <w:ind w:firstLineChars="0"/>
              <w:jc w:val="left"/>
              <w:rPr>
                <w:rFonts w:ascii="仿宋" w:eastAsia="仿宋" w:hAnsi="仿宋" w:hint="eastAsia"/>
                <w:sz w:val="28"/>
                <w:szCs w:val="24"/>
              </w:rPr>
            </w:pPr>
            <w:r w:rsidRPr="008A5343">
              <w:rPr>
                <w:rFonts w:ascii="仿宋" w:eastAsia="仿宋" w:hAnsi="仿宋" w:hint="eastAsia"/>
                <w:sz w:val="28"/>
                <w:szCs w:val="24"/>
              </w:rPr>
              <w:t>淮北1人已经</w:t>
            </w:r>
            <w:proofErr w:type="gramStart"/>
            <w:r w:rsidRPr="008A5343">
              <w:rPr>
                <w:rFonts w:ascii="仿宋" w:eastAsia="仿宋" w:hAnsi="仿宋" w:hint="eastAsia"/>
                <w:sz w:val="28"/>
                <w:szCs w:val="24"/>
              </w:rPr>
              <w:t>推送白总处</w:t>
            </w:r>
            <w:proofErr w:type="gramEnd"/>
          </w:p>
          <w:p w14:paraId="10B180DE" w14:textId="6F13A6E3" w:rsidR="008A5343" w:rsidRPr="008A5343" w:rsidRDefault="008A5343" w:rsidP="008A5343">
            <w:pPr>
              <w:pStyle w:val="ab"/>
              <w:numPr>
                <w:ilvl w:val="1"/>
                <w:numId w:val="22"/>
              </w:numPr>
              <w:autoSpaceDE w:val="0"/>
              <w:autoSpaceDN w:val="0"/>
              <w:adjustRightInd w:val="0"/>
              <w:ind w:firstLineChars="0"/>
              <w:jc w:val="left"/>
              <w:rPr>
                <w:rFonts w:ascii="仿宋" w:eastAsia="仿宋" w:hAnsi="仿宋" w:hint="eastAsia"/>
                <w:sz w:val="28"/>
                <w:szCs w:val="24"/>
              </w:rPr>
            </w:pPr>
            <w:r w:rsidRPr="008A5343">
              <w:rPr>
                <w:rFonts w:ascii="仿宋" w:eastAsia="仿宋" w:hAnsi="仿宋" w:hint="eastAsia"/>
                <w:sz w:val="28"/>
                <w:szCs w:val="24"/>
              </w:rPr>
              <w:t>南昌1人，正在技术面试中。</w:t>
            </w:r>
          </w:p>
          <w:p w14:paraId="6BE8DC61" w14:textId="07F67A10" w:rsidR="00A00C04" w:rsidRPr="00A00C04" w:rsidRDefault="008A5343" w:rsidP="008A5343">
            <w:pPr>
              <w:pStyle w:val="ab"/>
              <w:numPr>
                <w:ilvl w:val="1"/>
                <w:numId w:val="22"/>
              </w:numPr>
              <w:autoSpaceDE w:val="0"/>
              <w:autoSpaceDN w:val="0"/>
              <w:adjustRightInd w:val="0"/>
              <w:ind w:firstLineChars="0"/>
              <w:jc w:val="left"/>
              <w:rPr>
                <w:rFonts w:ascii="仿宋" w:eastAsia="仿宋" w:hAnsi="仿宋"/>
                <w:sz w:val="28"/>
                <w:szCs w:val="24"/>
              </w:rPr>
            </w:pPr>
            <w:r w:rsidRPr="008A5343">
              <w:rPr>
                <w:rFonts w:ascii="仿宋" w:eastAsia="仿宋" w:hAnsi="仿宋" w:hint="eastAsia"/>
                <w:sz w:val="28"/>
                <w:szCs w:val="24"/>
              </w:rPr>
              <w:t>合肥1人，正在技术面试中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77777777" w:rsidR="006F1712" w:rsidRPr="006F1712" w:rsidRDefault="006F1712" w:rsidP="006F1712">
            <w:pPr>
              <w:pStyle w:val="ab"/>
              <w:numPr>
                <w:ilvl w:val="0"/>
                <w:numId w:val="47"/>
              </w:numPr>
              <w:autoSpaceDE w:val="0"/>
              <w:autoSpaceDN w:val="0"/>
              <w:adjustRightInd w:val="0"/>
              <w:ind w:firstLineChars="0"/>
              <w:jc w:val="left"/>
              <w:rPr>
                <w:rFonts w:ascii="仿宋" w:eastAsia="仿宋" w:hAnsi="仿宋"/>
                <w:sz w:val="28"/>
                <w:szCs w:val="24"/>
              </w:rPr>
            </w:pPr>
            <w:r w:rsidRPr="006F1712">
              <w:rPr>
                <w:rFonts w:ascii="仿宋" w:eastAsia="仿宋" w:hAnsi="仿宋" w:hint="eastAsia"/>
                <w:sz w:val="28"/>
                <w:szCs w:val="24"/>
              </w:rPr>
              <w:t>广州运</w:t>
            </w:r>
            <w:proofErr w:type="gramStart"/>
            <w:r w:rsidRPr="006F1712">
              <w:rPr>
                <w:rFonts w:ascii="仿宋" w:eastAsia="仿宋" w:hAnsi="仿宋" w:hint="eastAsia"/>
                <w:sz w:val="28"/>
                <w:szCs w:val="24"/>
              </w:rPr>
              <w:t>维黎建聪</w:t>
            </w:r>
            <w:proofErr w:type="gramEnd"/>
            <w:r w:rsidRPr="006F1712">
              <w:rPr>
                <w:rFonts w:ascii="仿宋" w:eastAsia="仿宋" w:hAnsi="仿宋" w:hint="eastAsia"/>
                <w:sz w:val="28"/>
                <w:szCs w:val="24"/>
              </w:rPr>
              <w:t>已经定了18号的机票到西安</w:t>
            </w:r>
          </w:p>
          <w:p w14:paraId="61F646D0" w14:textId="0EA29621" w:rsidR="009A67EC" w:rsidRPr="009A67EC" w:rsidRDefault="006F1712" w:rsidP="006F1712">
            <w:pPr>
              <w:pStyle w:val="ab"/>
              <w:numPr>
                <w:ilvl w:val="0"/>
                <w:numId w:val="47"/>
              </w:numPr>
              <w:autoSpaceDE w:val="0"/>
              <w:autoSpaceDN w:val="0"/>
              <w:adjustRightInd w:val="0"/>
              <w:ind w:firstLineChars="0"/>
              <w:jc w:val="left"/>
              <w:rPr>
                <w:rFonts w:ascii="仿宋" w:eastAsia="仿宋" w:hAnsi="仿宋"/>
                <w:sz w:val="28"/>
                <w:szCs w:val="24"/>
              </w:rPr>
            </w:pPr>
            <w:r w:rsidRPr="006F1712">
              <w:rPr>
                <w:rFonts w:ascii="仿宋" w:eastAsia="仿宋" w:hAnsi="仿宋" w:hint="eastAsia"/>
                <w:sz w:val="28"/>
                <w:szCs w:val="24"/>
              </w:rPr>
              <w:t>总部应届生于泥</w:t>
            </w:r>
            <w:proofErr w:type="gramStart"/>
            <w:r w:rsidRPr="006F1712">
              <w:rPr>
                <w:rFonts w:ascii="仿宋" w:eastAsia="仿宋" w:hAnsi="仿宋" w:hint="eastAsia"/>
                <w:sz w:val="28"/>
                <w:szCs w:val="24"/>
              </w:rPr>
              <w:t>泥</w:t>
            </w:r>
            <w:proofErr w:type="gramEnd"/>
            <w:r w:rsidRPr="006F1712">
              <w:rPr>
                <w:rFonts w:ascii="仿宋" w:eastAsia="仿宋" w:hAnsi="仿宋" w:hint="eastAsia"/>
                <w:sz w:val="28"/>
                <w:szCs w:val="24"/>
              </w:rPr>
              <w:t>报到</w:t>
            </w:r>
            <w:r w:rsidR="008A03B9">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41723D4E" w:rsidR="00364B9F" w:rsidRPr="000720CF" w:rsidRDefault="002F0446" w:rsidP="000720CF">
            <w:pPr>
              <w:ind w:left="456"/>
              <w:rPr>
                <w:rFonts w:ascii="仿宋" w:eastAsia="仿宋" w:hAnsi="仿宋"/>
                <w:sz w:val="28"/>
                <w:szCs w:val="24"/>
              </w:rPr>
            </w:pPr>
            <w:r w:rsidRPr="002F0446">
              <w:rPr>
                <w:rFonts w:ascii="仿宋" w:eastAsia="仿宋" w:hAnsi="仿宋" w:hint="eastAsia"/>
                <w:sz w:val="28"/>
                <w:szCs w:val="24"/>
              </w:rPr>
              <w:t>祁姗、程正航待转正</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397DB822" w:rsidR="00425558" w:rsidRPr="0040031E" w:rsidRDefault="006E1A09" w:rsidP="0040031E">
            <w:pPr>
              <w:ind w:left="456"/>
              <w:rPr>
                <w:rFonts w:ascii="仿宋" w:eastAsia="仿宋" w:hAnsi="仿宋"/>
                <w:sz w:val="28"/>
                <w:szCs w:val="24"/>
              </w:rPr>
            </w:pPr>
            <w:r w:rsidRPr="006E1A09">
              <w:rPr>
                <w:rFonts w:ascii="仿宋" w:eastAsia="仿宋" w:hAnsi="仿宋" w:hint="eastAsia"/>
                <w:sz w:val="28"/>
                <w:szCs w:val="24"/>
              </w:rPr>
              <w:t>青海省厅王发预计8月初离职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413AD52A" w14:textId="7777777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每日统计39城市涉嫌超标未核实的督办明细</w:t>
            </w:r>
          </w:p>
          <w:p w14:paraId="091095C3" w14:textId="7777777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垃圾焚烧企业端、排查系统升级工作</w:t>
            </w:r>
          </w:p>
          <w:p w14:paraId="5C4E03B9" w14:textId="7777777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每周四汇总超标、异常督办和重点排污单位数量</w:t>
            </w:r>
          </w:p>
          <w:p w14:paraId="37F1BEA7" w14:textId="3AAD46E1"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每日自动监控全国异常明细清单导出</w:t>
            </w:r>
          </w:p>
          <w:p w14:paraId="502BDC77" w14:textId="24850C04"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垃圾焚烧炉温数据每日简报统计</w:t>
            </w:r>
          </w:p>
          <w:p w14:paraId="3DB5AC3B" w14:textId="480625ED"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协助执法局提供执法大练兵工作数据支撑</w:t>
            </w:r>
          </w:p>
          <w:p w14:paraId="7D9D1598" w14:textId="7777777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协助评估中心进行监控中心网站备案工作，完成域名备案转移</w:t>
            </w:r>
          </w:p>
          <w:p w14:paraId="0E5250F9" w14:textId="2EE9DB2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新督办上线，升级系统并对新系统运行进行持续观察维护</w:t>
            </w:r>
          </w:p>
          <w:p w14:paraId="06F9118A" w14:textId="1514A37E"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提高运</w:t>
            </w:r>
            <w:proofErr w:type="gramStart"/>
            <w:r w:rsidRPr="009B0116">
              <w:rPr>
                <w:rFonts w:ascii="仿宋" w:eastAsia="仿宋" w:hAnsi="仿宋" w:hint="eastAsia"/>
                <w:sz w:val="28"/>
                <w:szCs w:val="24"/>
              </w:rPr>
              <w:t>维工作</w:t>
            </w:r>
            <w:proofErr w:type="gramEnd"/>
            <w:r w:rsidRPr="009B0116">
              <w:rPr>
                <w:rFonts w:ascii="仿宋" w:eastAsia="仿宋" w:hAnsi="仿宋" w:hint="eastAsia"/>
                <w:sz w:val="28"/>
                <w:szCs w:val="24"/>
              </w:rPr>
              <w:t>自动化，实现信息数据情况自动统计</w:t>
            </w:r>
          </w:p>
          <w:p w14:paraId="1C228DA3" w14:textId="0DE1F1C9"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t>生态环境云服务器漏洞修复</w:t>
            </w:r>
          </w:p>
          <w:p w14:paraId="74A06A06" w14:textId="77777777" w:rsidR="009B0116" w:rsidRPr="009B0116" w:rsidRDefault="009B0116" w:rsidP="009B0116">
            <w:pPr>
              <w:pStyle w:val="ab"/>
              <w:numPr>
                <w:ilvl w:val="0"/>
                <w:numId w:val="24"/>
              </w:numPr>
              <w:ind w:firstLineChars="0"/>
              <w:rPr>
                <w:rFonts w:ascii="仿宋" w:eastAsia="仿宋" w:hAnsi="仿宋" w:hint="eastAsia"/>
                <w:sz w:val="28"/>
                <w:szCs w:val="24"/>
              </w:rPr>
            </w:pPr>
            <w:r w:rsidRPr="009B0116">
              <w:rPr>
                <w:rFonts w:ascii="仿宋" w:eastAsia="仿宋" w:hAnsi="仿宋" w:hint="eastAsia"/>
                <w:sz w:val="28"/>
                <w:szCs w:val="24"/>
              </w:rPr>
              <w:lastRenderedPageBreak/>
              <w:t>协助完成第二季度严重超标企业名单数据核实工作</w:t>
            </w:r>
          </w:p>
          <w:p w14:paraId="03969BF8" w14:textId="300562F1" w:rsidR="005E6AB7" w:rsidRPr="008F1AE1" w:rsidRDefault="009B0116" w:rsidP="009B0116">
            <w:pPr>
              <w:pStyle w:val="ab"/>
              <w:numPr>
                <w:ilvl w:val="0"/>
                <w:numId w:val="24"/>
              </w:numPr>
              <w:ind w:firstLineChars="0"/>
              <w:rPr>
                <w:rFonts w:ascii="仿宋" w:eastAsia="仿宋" w:hAnsi="仿宋"/>
                <w:sz w:val="28"/>
                <w:szCs w:val="24"/>
              </w:rPr>
            </w:pPr>
            <w:r w:rsidRPr="009B0116">
              <w:rPr>
                <w:rFonts w:ascii="仿宋" w:eastAsia="仿宋" w:hAnsi="仿宋" w:hint="eastAsia"/>
                <w:sz w:val="28"/>
                <w:szCs w:val="24"/>
              </w:rPr>
              <w:t>协助完成长江经济带涉水企业数据核实工作</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1AC8A9F7" w:rsidR="008E282D" w:rsidRPr="008E282D" w:rsidRDefault="009759C4" w:rsidP="008E282D">
            <w:pPr>
              <w:ind w:left="360"/>
              <w:rPr>
                <w:rFonts w:ascii="仿宋" w:eastAsia="仿宋" w:hAnsi="仿宋"/>
                <w:b/>
                <w:bCs/>
                <w:sz w:val="28"/>
                <w:szCs w:val="24"/>
              </w:rPr>
            </w:pPr>
            <w:proofErr w:type="gramStart"/>
            <w:r w:rsidRPr="009759C4">
              <w:rPr>
                <w:rFonts w:ascii="仿宋" w:eastAsia="仿宋" w:hAnsi="仿宋" w:hint="eastAsia"/>
                <w:b/>
                <w:bCs/>
                <w:sz w:val="28"/>
                <w:szCs w:val="24"/>
              </w:rPr>
              <w:t>本</w:t>
            </w:r>
            <w:r w:rsidR="00F67F40" w:rsidRPr="00F67F40">
              <w:rPr>
                <w:rFonts w:ascii="仿宋" w:eastAsia="仿宋" w:hAnsi="仿宋" w:hint="eastAsia"/>
                <w:b/>
                <w:bCs/>
                <w:sz w:val="28"/>
                <w:szCs w:val="24"/>
              </w:rPr>
              <w:t>本周</w:t>
            </w:r>
            <w:proofErr w:type="gramEnd"/>
            <w:r w:rsidR="00F67F40" w:rsidRPr="00F67F40">
              <w:rPr>
                <w:rFonts w:ascii="仿宋" w:eastAsia="仿宋" w:hAnsi="仿宋" w:hint="eastAsia"/>
                <w:b/>
                <w:bCs/>
                <w:sz w:val="28"/>
                <w:szCs w:val="24"/>
              </w:rPr>
              <w:t>评审</w:t>
            </w:r>
            <w:r w:rsidR="003D2B7D">
              <w:rPr>
                <w:rFonts w:ascii="仿宋" w:eastAsia="仿宋" w:hAnsi="仿宋" w:hint="eastAsia"/>
                <w:b/>
                <w:bCs/>
                <w:sz w:val="28"/>
                <w:szCs w:val="24"/>
              </w:rPr>
              <w:t>1</w:t>
            </w:r>
            <w:r w:rsidR="003D2B7D">
              <w:rPr>
                <w:rFonts w:ascii="仿宋" w:eastAsia="仿宋" w:hAnsi="仿宋"/>
                <w:b/>
                <w:bCs/>
                <w:sz w:val="28"/>
                <w:szCs w:val="24"/>
              </w:rPr>
              <w:t>6</w:t>
            </w:r>
            <w:r w:rsidR="00C22F28" w:rsidRPr="00C22F28">
              <w:rPr>
                <w:rFonts w:ascii="仿宋" w:eastAsia="仿宋" w:hAnsi="仿宋" w:hint="eastAsia"/>
                <w:b/>
                <w:bCs/>
                <w:sz w:val="28"/>
                <w:szCs w:val="24"/>
              </w:rPr>
              <w:t>份，</w:t>
            </w:r>
            <w:proofErr w:type="gramStart"/>
            <w:r w:rsidR="003D2B7D" w:rsidRPr="003D2B7D">
              <w:rPr>
                <w:rFonts w:ascii="仿宋" w:eastAsia="仿宋" w:hAnsi="仿宋" w:hint="eastAsia"/>
                <w:b/>
                <w:bCs/>
                <w:sz w:val="28"/>
                <w:szCs w:val="24"/>
              </w:rPr>
              <w:t>其中服务</w:t>
            </w:r>
            <w:proofErr w:type="gramEnd"/>
            <w:r w:rsidR="003D2B7D" w:rsidRPr="003D2B7D">
              <w:rPr>
                <w:rFonts w:ascii="仿宋" w:eastAsia="仿宋" w:hAnsi="仿宋" w:hint="eastAsia"/>
                <w:b/>
                <w:bCs/>
                <w:sz w:val="28"/>
                <w:szCs w:val="24"/>
              </w:rPr>
              <w:t>运营部2G合同2份（41.8w），2B合同9份（21.34w）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CB3D0A">
              <w:rPr>
                <w:rFonts w:ascii="仿宋" w:eastAsia="仿宋" w:hAnsi="仿宋"/>
                <w:b/>
                <w:sz w:val="28"/>
                <w:szCs w:val="32"/>
              </w:rPr>
              <w:t>69.8</w:t>
            </w:r>
            <w:r w:rsidR="008E282D">
              <w:rPr>
                <w:rFonts w:ascii="仿宋" w:eastAsia="仿宋" w:hAnsi="仿宋" w:hint="eastAsia"/>
                <w:b/>
                <w:sz w:val="28"/>
                <w:szCs w:val="32"/>
              </w:rPr>
              <w:t>万元，累计合同额</w:t>
            </w:r>
            <w:r w:rsidR="009162BE">
              <w:rPr>
                <w:rFonts w:ascii="仿宋" w:eastAsia="仿宋" w:hAnsi="仿宋"/>
                <w:b/>
                <w:sz w:val="28"/>
                <w:szCs w:val="32"/>
              </w:rPr>
              <w:t>2621.56</w:t>
            </w:r>
            <w:r w:rsidR="008E282D">
              <w:rPr>
                <w:rFonts w:ascii="仿宋" w:eastAsia="仿宋" w:hAnsi="仿宋" w:hint="eastAsia"/>
                <w:b/>
                <w:sz w:val="28"/>
                <w:szCs w:val="32"/>
              </w:rPr>
              <w:t>万，目标完成度</w:t>
            </w:r>
            <w:r w:rsidR="00E83D01">
              <w:rPr>
                <w:rFonts w:ascii="仿宋" w:eastAsia="仿宋" w:hAnsi="仿宋"/>
                <w:b/>
                <w:sz w:val="28"/>
                <w:szCs w:val="32"/>
              </w:rPr>
              <w:t>10</w:t>
            </w:r>
            <w:r w:rsidR="009162BE">
              <w:rPr>
                <w:rFonts w:ascii="仿宋" w:eastAsia="仿宋" w:hAnsi="仿宋"/>
                <w:b/>
                <w:sz w:val="28"/>
                <w:szCs w:val="32"/>
              </w:rPr>
              <w:t>4</w:t>
            </w:r>
            <w:r w:rsidR="00E83D01">
              <w:rPr>
                <w:rFonts w:ascii="仿宋" w:eastAsia="仿宋" w:hAnsi="仿宋"/>
                <w:b/>
                <w:sz w:val="28"/>
                <w:szCs w:val="32"/>
              </w:rPr>
              <w:t>.</w:t>
            </w:r>
            <w:r w:rsidR="009162BE">
              <w:rPr>
                <w:rFonts w:ascii="仿宋" w:eastAsia="仿宋" w:hAnsi="仿宋"/>
                <w:b/>
                <w:sz w:val="28"/>
                <w:szCs w:val="32"/>
              </w:rPr>
              <w:t>86</w:t>
            </w:r>
            <w:r w:rsidR="008E282D">
              <w:rPr>
                <w:rFonts w:ascii="仿宋" w:eastAsia="仿宋" w:hAnsi="仿宋" w:hint="eastAsia"/>
                <w:b/>
                <w:sz w:val="28"/>
                <w:szCs w:val="32"/>
              </w:rPr>
              <w:t>%</w:t>
            </w:r>
            <w:r w:rsidR="008E282D" w:rsidRPr="00FD5AD3">
              <w:rPr>
                <w:rFonts w:ascii="仿宋" w:eastAsia="仿宋" w:hAnsi="仿宋"/>
                <w:b/>
                <w:sz w:val="28"/>
                <w:szCs w:val="32"/>
              </w:rPr>
              <w:t>：</w:t>
            </w:r>
          </w:p>
          <w:p w14:paraId="4F2474F5"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李志兵2G一份</w:t>
            </w:r>
          </w:p>
          <w:p w14:paraId="44A7C7A6"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①上海市环境监测中心-重点污染源自动监控维护项目（上海2020）23.9w</w:t>
            </w:r>
          </w:p>
          <w:p w14:paraId="73A313AD"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陈磊1，2G一份</w:t>
            </w:r>
          </w:p>
          <w:p w14:paraId="5236D506"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①南京市环境监察总队-2020年国</w:t>
            </w:r>
            <w:proofErr w:type="gramStart"/>
            <w:r w:rsidRPr="00BA0B26">
              <w:rPr>
                <w:rFonts w:ascii="仿宋" w:eastAsia="仿宋" w:hAnsi="仿宋" w:hint="eastAsia"/>
                <w:bCs/>
                <w:sz w:val="28"/>
                <w:szCs w:val="32"/>
              </w:rPr>
              <w:t>发软件</w:t>
            </w:r>
            <w:proofErr w:type="gramEnd"/>
            <w:r w:rsidRPr="00BA0B26">
              <w:rPr>
                <w:rFonts w:ascii="仿宋" w:eastAsia="仿宋" w:hAnsi="仿宋" w:hint="eastAsia"/>
                <w:bCs/>
                <w:sz w:val="28"/>
                <w:szCs w:val="32"/>
              </w:rPr>
              <w:t>南京本地运维服务17.9w</w:t>
            </w:r>
          </w:p>
          <w:p w14:paraId="1C9726B7" w14:textId="77777777" w:rsidR="00BA0B26" w:rsidRPr="00BA0B26" w:rsidRDefault="00BA0B26" w:rsidP="00BA0B26">
            <w:pPr>
              <w:ind w:left="360"/>
              <w:rPr>
                <w:rFonts w:ascii="仿宋" w:eastAsia="仿宋" w:hAnsi="仿宋" w:hint="eastAsia"/>
                <w:bCs/>
                <w:sz w:val="28"/>
                <w:szCs w:val="32"/>
              </w:rPr>
            </w:pPr>
            <w:proofErr w:type="gramStart"/>
            <w:r w:rsidRPr="00BA0B26">
              <w:rPr>
                <w:rFonts w:ascii="仿宋" w:eastAsia="仿宋" w:hAnsi="仿宋" w:hint="eastAsia"/>
                <w:bCs/>
                <w:sz w:val="28"/>
                <w:szCs w:val="32"/>
              </w:rPr>
              <w:t>肖建卫</w:t>
            </w:r>
            <w:proofErr w:type="gramEnd"/>
            <w:r w:rsidRPr="00BA0B26">
              <w:rPr>
                <w:rFonts w:ascii="仿宋" w:eastAsia="仿宋" w:hAnsi="仿宋" w:hint="eastAsia"/>
                <w:bCs/>
                <w:sz w:val="28"/>
                <w:szCs w:val="32"/>
              </w:rPr>
              <w:t>2B一份</w:t>
            </w:r>
          </w:p>
          <w:p w14:paraId="6DB504A8"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①福德</w:t>
            </w:r>
            <w:proofErr w:type="gramStart"/>
            <w:r w:rsidRPr="00BA0B26">
              <w:rPr>
                <w:rFonts w:ascii="仿宋" w:eastAsia="仿宋" w:hAnsi="仿宋" w:hint="eastAsia"/>
                <w:bCs/>
                <w:sz w:val="28"/>
                <w:szCs w:val="32"/>
              </w:rPr>
              <w:t>世</w:t>
            </w:r>
            <w:proofErr w:type="gramEnd"/>
            <w:r w:rsidRPr="00BA0B26">
              <w:rPr>
                <w:rFonts w:ascii="仿宋" w:eastAsia="仿宋" w:hAnsi="仿宋" w:hint="eastAsia"/>
                <w:bCs/>
                <w:sz w:val="28"/>
                <w:szCs w:val="32"/>
              </w:rPr>
              <w:t>仪器（杭州）有限公司-垃圾焚烧企业专版数据采集仪1台2w</w:t>
            </w:r>
          </w:p>
          <w:p w14:paraId="54809A7D"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刘祥辉2B一份</w:t>
            </w:r>
          </w:p>
          <w:p w14:paraId="64B3982E"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①安徽新源仪表集团有限公司-安徽新源仪表集团有限公司</w:t>
            </w:r>
            <w:proofErr w:type="spellStart"/>
            <w:r w:rsidRPr="00BA0B26">
              <w:rPr>
                <w:rFonts w:ascii="仿宋" w:eastAsia="仿宋" w:hAnsi="仿宋" w:hint="eastAsia"/>
                <w:bCs/>
                <w:sz w:val="28"/>
                <w:szCs w:val="32"/>
              </w:rPr>
              <w:t>gps</w:t>
            </w:r>
            <w:proofErr w:type="spellEnd"/>
            <w:r w:rsidRPr="00BA0B26">
              <w:rPr>
                <w:rFonts w:ascii="仿宋" w:eastAsia="仿宋" w:hAnsi="仿宋" w:hint="eastAsia"/>
                <w:bCs/>
                <w:sz w:val="28"/>
                <w:szCs w:val="32"/>
              </w:rPr>
              <w:t>校时模块和加长线(2套)0.4w</w:t>
            </w:r>
          </w:p>
          <w:p w14:paraId="58E216B1"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李红燕协议一份</w:t>
            </w:r>
          </w:p>
          <w:p w14:paraId="748D7969"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①厦门格瑞斯特环保科技有限公司-在河北区域代理销售甲方生产的专版数采仪</w:t>
            </w:r>
          </w:p>
          <w:p w14:paraId="7277ADAC"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黄于明2B两份，协议一份</w:t>
            </w:r>
          </w:p>
          <w:p w14:paraId="744E9B7D"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①厦门格瑞斯特环保科技有限公司-在福建区域代理销售甲方生产的专版数采仪</w:t>
            </w:r>
          </w:p>
          <w:p w14:paraId="06AFFBEE"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②福州天楹环保能源有限公司-数据采升级改造技术服务，带3套gps1.64w</w:t>
            </w:r>
          </w:p>
          <w:p w14:paraId="28609422"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③莆田市圣元环保电力有限公司-数据采升级改造技术服务6套gps3.84w</w:t>
            </w:r>
          </w:p>
          <w:p w14:paraId="1C1F9872"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庄丹凤2B一份</w:t>
            </w:r>
          </w:p>
          <w:p w14:paraId="03281AD2"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①漳州环境再生能源有限公司-值守续签1.96w</w:t>
            </w:r>
          </w:p>
          <w:p w14:paraId="34998FC1" w14:textId="77777777" w:rsidR="00BA0B26" w:rsidRPr="00BA0B26" w:rsidRDefault="00BA0B26" w:rsidP="00BA0B26">
            <w:pPr>
              <w:ind w:left="360"/>
              <w:rPr>
                <w:rFonts w:ascii="仿宋" w:eastAsia="仿宋" w:hAnsi="仿宋" w:hint="eastAsia"/>
                <w:bCs/>
                <w:sz w:val="28"/>
                <w:szCs w:val="32"/>
              </w:rPr>
            </w:pPr>
            <w:proofErr w:type="gramStart"/>
            <w:r w:rsidRPr="00BA0B26">
              <w:rPr>
                <w:rFonts w:ascii="仿宋" w:eastAsia="仿宋" w:hAnsi="仿宋" w:hint="eastAsia"/>
                <w:bCs/>
                <w:sz w:val="28"/>
                <w:szCs w:val="32"/>
              </w:rPr>
              <w:t>唐欢龙</w:t>
            </w:r>
            <w:proofErr w:type="gramEnd"/>
            <w:r w:rsidRPr="00BA0B26">
              <w:rPr>
                <w:rFonts w:ascii="仿宋" w:eastAsia="仿宋" w:hAnsi="仿宋" w:hint="eastAsia"/>
                <w:bCs/>
                <w:sz w:val="28"/>
                <w:szCs w:val="32"/>
              </w:rPr>
              <w:t>2B两份</w:t>
            </w:r>
          </w:p>
          <w:p w14:paraId="022CB211"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①绥化</w:t>
            </w:r>
            <w:proofErr w:type="gramStart"/>
            <w:r w:rsidRPr="00BA0B26">
              <w:rPr>
                <w:rFonts w:ascii="仿宋" w:eastAsia="仿宋" w:hAnsi="仿宋" w:hint="eastAsia"/>
                <w:bCs/>
                <w:sz w:val="28"/>
                <w:szCs w:val="32"/>
              </w:rPr>
              <w:t>市绿能新能源</w:t>
            </w:r>
            <w:proofErr w:type="gramEnd"/>
            <w:r w:rsidRPr="00BA0B26">
              <w:rPr>
                <w:rFonts w:ascii="仿宋" w:eastAsia="仿宋" w:hAnsi="仿宋" w:hint="eastAsia"/>
                <w:bCs/>
                <w:sz w:val="28"/>
                <w:szCs w:val="32"/>
              </w:rPr>
              <w:t>有限公司-值守续签1.96w</w:t>
            </w:r>
          </w:p>
          <w:p w14:paraId="07B7DD38"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②</w:t>
            </w:r>
            <w:proofErr w:type="gramStart"/>
            <w:r w:rsidRPr="00BA0B26">
              <w:rPr>
                <w:rFonts w:ascii="仿宋" w:eastAsia="仿宋" w:hAnsi="仿宋" w:hint="eastAsia"/>
                <w:bCs/>
                <w:sz w:val="28"/>
                <w:szCs w:val="32"/>
              </w:rPr>
              <w:t>哈尔滨市双琦环保</w:t>
            </w:r>
            <w:proofErr w:type="gramEnd"/>
            <w:r w:rsidRPr="00BA0B26">
              <w:rPr>
                <w:rFonts w:ascii="仿宋" w:eastAsia="仿宋" w:hAnsi="仿宋" w:hint="eastAsia"/>
                <w:bCs/>
                <w:sz w:val="28"/>
                <w:szCs w:val="32"/>
              </w:rPr>
              <w:t>资源利用有限公司-值守续签1.96w</w:t>
            </w:r>
          </w:p>
          <w:p w14:paraId="33AE52D0"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毛活文2B两份</w:t>
            </w:r>
          </w:p>
          <w:p w14:paraId="41ABB924"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①光大城乡再生能源（钟祥）有限公司-值守新签0.98w</w:t>
            </w:r>
          </w:p>
          <w:p w14:paraId="73EA5E86"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②光大环保能源（永州）有限公司-数据采集仪销售3台6.6w</w:t>
            </w:r>
          </w:p>
          <w:p w14:paraId="013924EF"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刘希鑫采购2份</w:t>
            </w:r>
          </w:p>
          <w:p w14:paraId="084A87D2"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①广州云途腾科技有限公司-生态环境部华南</w:t>
            </w:r>
            <w:proofErr w:type="gramStart"/>
            <w:r w:rsidRPr="00BA0B26">
              <w:rPr>
                <w:rFonts w:ascii="仿宋" w:eastAsia="仿宋" w:hAnsi="仿宋" w:hint="eastAsia"/>
                <w:bCs/>
                <w:sz w:val="28"/>
                <w:szCs w:val="32"/>
              </w:rPr>
              <w:t>督察局</w:t>
            </w:r>
            <w:proofErr w:type="gramEnd"/>
            <w:r w:rsidRPr="00BA0B26">
              <w:rPr>
                <w:rFonts w:ascii="仿宋" w:eastAsia="仿宋" w:hAnsi="仿宋" w:hint="eastAsia"/>
                <w:bCs/>
                <w:sz w:val="28"/>
                <w:szCs w:val="32"/>
              </w:rPr>
              <w:t>IPS运维合同1w</w:t>
            </w:r>
          </w:p>
          <w:p w14:paraId="2E493019"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②广州中冷信息科技有限公司-生态环境部华南</w:t>
            </w:r>
            <w:proofErr w:type="gramStart"/>
            <w:r w:rsidRPr="00BA0B26">
              <w:rPr>
                <w:rFonts w:ascii="仿宋" w:eastAsia="仿宋" w:hAnsi="仿宋" w:hint="eastAsia"/>
                <w:bCs/>
                <w:sz w:val="28"/>
                <w:szCs w:val="32"/>
              </w:rPr>
              <w:t>督察局</w:t>
            </w:r>
            <w:proofErr w:type="gramEnd"/>
            <w:r w:rsidRPr="00BA0B26">
              <w:rPr>
                <w:rFonts w:ascii="仿宋" w:eastAsia="仿宋" w:hAnsi="仿宋" w:hint="eastAsia"/>
                <w:bCs/>
                <w:sz w:val="28"/>
                <w:szCs w:val="32"/>
              </w:rPr>
              <w:t>精密空调维</w:t>
            </w:r>
            <w:r w:rsidRPr="00BA0B26">
              <w:rPr>
                <w:rFonts w:ascii="仿宋" w:eastAsia="仿宋" w:hAnsi="仿宋" w:hint="eastAsia"/>
                <w:bCs/>
                <w:sz w:val="28"/>
                <w:szCs w:val="32"/>
              </w:rPr>
              <w:lastRenderedPageBreak/>
              <w:t>护合同1w</w:t>
            </w:r>
          </w:p>
          <w:p w14:paraId="48C705E3" w14:textId="77777777" w:rsidR="00BA0B26" w:rsidRPr="00BA0B26" w:rsidRDefault="00BA0B26" w:rsidP="00BA0B26">
            <w:pPr>
              <w:ind w:left="360"/>
              <w:rPr>
                <w:rFonts w:ascii="仿宋" w:eastAsia="仿宋" w:hAnsi="仿宋" w:hint="eastAsia"/>
                <w:bCs/>
                <w:sz w:val="28"/>
                <w:szCs w:val="32"/>
              </w:rPr>
            </w:pPr>
            <w:r w:rsidRPr="00BA0B26">
              <w:rPr>
                <w:rFonts w:ascii="仿宋" w:eastAsia="仿宋" w:hAnsi="仿宋" w:hint="eastAsia"/>
                <w:bCs/>
                <w:sz w:val="28"/>
                <w:szCs w:val="32"/>
              </w:rPr>
              <w:t>刘坤2B（预审）</w:t>
            </w:r>
          </w:p>
          <w:p w14:paraId="7DDB88AF" w14:textId="77777777" w:rsidR="00341DBB" w:rsidRPr="00341DBB" w:rsidRDefault="00BA0B26" w:rsidP="00341DBB">
            <w:pPr>
              <w:ind w:firstLineChars="100" w:firstLine="280"/>
              <w:rPr>
                <w:rFonts w:ascii="仿宋" w:eastAsia="仿宋" w:hAnsi="仿宋"/>
                <w:sz w:val="28"/>
                <w:szCs w:val="24"/>
              </w:rPr>
            </w:pPr>
            <w:r w:rsidRPr="00BA0B26">
              <w:rPr>
                <w:rFonts w:ascii="仿宋" w:eastAsia="仿宋" w:hAnsi="仿宋" w:hint="eastAsia"/>
                <w:bCs/>
                <w:sz w:val="28"/>
                <w:szCs w:val="32"/>
              </w:rPr>
              <w:t>①北京帕莫瑞科技有限公司-</w:t>
            </w:r>
            <w:proofErr w:type="gramStart"/>
            <w:r w:rsidRPr="00BA0B26">
              <w:rPr>
                <w:rFonts w:ascii="仿宋" w:eastAsia="仿宋" w:hAnsi="仿宋" w:hint="eastAsia"/>
                <w:bCs/>
                <w:sz w:val="28"/>
                <w:szCs w:val="32"/>
              </w:rPr>
              <w:t>数采仪</w:t>
            </w:r>
            <w:proofErr w:type="gramEnd"/>
            <w:r w:rsidRPr="00BA0B26">
              <w:rPr>
                <w:rFonts w:ascii="仿宋" w:eastAsia="仿宋" w:hAnsi="仿宋" w:hint="eastAsia"/>
                <w:bCs/>
                <w:sz w:val="28"/>
                <w:szCs w:val="32"/>
              </w:rPr>
              <w:t>20台33w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4018EF8A" w14:textId="77777777" w:rsidR="0072535F" w:rsidRPr="0072535F" w:rsidRDefault="0072535F" w:rsidP="0072535F">
            <w:pPr>
              <w:pStyle w:val="ab"/>
              <w:numPr>
                <w:ilvl w:val="0"/>
                <w:numId w:val="17"/>
              </w:numPr>
              <w:ind w:firstLineChars="0"/>
              <w:rPr>
                <w:rFonts w:ascii="仿宋" w:eastAsia="仿宋" w:hAnsi="仿宋" w:hint="eastAsia"/>
                <w:sz w:val="28"/>
                <w:szCs w:val="28"/>
              </w:rPr>
            </w:pPr>
            <w:proofErr w:type="gramStart"/>
            <w:r w:rsidRPr="0072535F">
              <w:rPr>
                <w:rFonts w:ascii="仿宋" w:eastAsia="仿宋" w:hAnsi="仿宋" w:hint="eastAsia"/>
                <w:sz w:val="28"/>
                <w:szCs w:val="28"/>
              </w:rPr>
              <w:t>何帮业</w:t>
            </w:r>
            <w:proofErr w:type="gramEnd"/>
            <w:r w:rsidRPr="0072535F">
              <w:rPr>
                <w:rFonts w:ascii="仿宋" w:eastAsia="仿宋" w:hAnsi="仿宋" w:hint="eastAsia"/>
                <w:sz w:val="28"/>
                <w:szCs w:val="28"/>
              </w:rPr>
              <w:t>贵阳运维的招标文件相关事宜。</w:t>
            </w:r>
          </w:p>
          <w:p w14:paraId="17AA5248" w14:textId="0C3A3305" w:rsidR="0072535F" w:rsidRPr="0072535F" w:rsidRDefault="0072535F" w:rsidP="0072535F">
            <w:pPr>
              <w:pStyle w:val="ab"/>
              <w:numPr>
                <w:ilvl w:val="0"/>
                <w:numId w:val="17"/>
              </w:numPr>
              <w:ind w:firstLineChars="0"/>
              <w:rPr>
                <w:rFonts w:ascii="仿宋" w:eastAsia="仿宋" w:hAnsi="仿宋" w:hint="eastAsia"/>
                <w:sz w:val="28"/>
                <w:szCs w:val="28"/>
              </w:rPr>
            </w:pPr>
            <w:r w:rsidRPr="0072535F">
              <w:rPr>
                <w:rFonts w:ascii="仿宋" w:eastAsia="仿宋" w:hAnsi="仿宋" w:hint="eastAsia"/>
                <w:sz w:val="28"/>
                <w:szCs w:val="28"/>
              </w:rPr>
              <w:t>段尧太原市环境保护税征收复核与重点污染源自动监控系统运行维护投标方案</w:t>
            </w:r>
          </w:p>
          <w:p w14:paraId="7599C27F" w14:textId="0F120224" w:rsidR="000D1F52" w:rsidRPr="004F51B4" w:rsidRDefault="0072535F" w:rsidP="0072535F">
            <w:pPr>
              <w:pStyle w:val="ab"/>
              <w:numPr>
                <w:ilvl w:val="0"/>
                <w:numId w:val="17"/>
              </w:numPr>
              <w:ind w:firstLineChars="0"/>
              <w:rPr>
                <w:rFonts w:ascii="仿宋" w:eastAsia="仿宋" w:hAnsi="仿宋"/>
                <w:sz w:val="28"/>
                <w:szCs w:val="28"/>
              </w:rPr>
            </w:pPr>
            <w:r w:rsidRPr="0072535F">
              <w:rPr>
                <w:rFonts w:ascii="仿宋" w:eastAsia="仿宋" w:hAnsi="仿宋" w:hint="eastAsia"/>
                <w:sz w:val="28"/>
                <w:szCs w:val="28"/>
              </w:rPr>
              <w:t>全国自动监控相关数据的备份方案的相关事宜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7821152B"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招聘沟通：淮北、白云区招聘沟通、珠海市人力增补；</w:t>
            </w:r>
          </w:p>
          <w:p w14:paraId="2836045D"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实习生转正事宜沟通</w:t>
            </w:r>
          </w:p>
          <w:p w14:paraId="3B52336F"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部门截止6月底应收款催款、情况反馈、并提交财务备案</w:t>
            </w:r>
          </w:p>
          <w:p w14:paraId="5B8C0662"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运维服务省、市县部门实际合同额度汇总，并与财务沟通关于各级运维报价问题</w:t>
            </w:r>
          </w:p>
          <w:p w14:paraId="25DDCE5F"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白云区、部服务组、青海省</w:t>
            </w:r>
            <w:proofErr w:type="gramStart"/>
            <w:r w:rsidRPr="003D0533">
              <w:rPr>
                <w:rFonts w:ascii="仿宋" w:eastAsia="仿宋" w:hAnsi="仿宋" w:hint="eastAsia"/>
                <w:sz w:val="28"/>
                <w:szCs w:val="28"/>
              </w:rPr>
              <w:t>厅人员</w:t>
            </w:r>
            <w:proofErr w:type="gramEnd"/>
            <w:r w:rsidRPr="003D0533">
              <w:rPr>
                <w:rFonts w:ascii="仿宋" w:eastAsia="仿宋" w:hAnsi="仿宋" w:hint="eastAsia"/>
                <w:sz w:val="28"/>
                <w:szCs w:val="28"/>
              </w:rPr>
              <w:t>安排</w:t>
            </w:r>
          </w:p>
          <w:p w14:paraId="4942D426" w14:textId="77777777" w:rsidR="003D0533" w:rsidRPr="003D0533" w:rsidRDefault="003D0533" w:rsidP="003D0533">
            <w:pPr>
              <w:numPr>
                <w:ilvl w:val="0"/>
                <w:numId w:val="23"/>
              </w:numPr>
              <w:rPr>
                <w:rFonts w:ascii="仿宋" w:eastAsia="仿宋" w:hAnsi="仿宋" w:hint="eastAsia"/>
                <w:sz w:val="28"/>
                <w:szCs w:val="28"/>
              </w:rPr>
            </w:pPr>
            <w:r w:rsidRPr="003D0533">
              <w:rPr>
                <w:rFonts w:ascii="仿宋" w:eastAsia="仿宋" w:hAnsi="仿宋" w:hint="eastAsia"/>
                <w:sz w:val="28"/>
                <w:szCs w:val="28"/>
              </w:rPr>
              <w:t>安徽</w:t>
            </w:r>
            <w:proofErr w:type="gramStart"/>
            <w:r w:rsidRPr="003D0533">
              <w:rPr>
                <w:rFonts w:ascii="仿宋" w:eastAsia="仿宋" w:hAnsi="仿宋" w:hint="eastAsia"/>
                <w:sz w:val="28"/>
                <w:szCs w:val="28"/>
              </w:rPr>
              <w:t>宣城市</w:t>
            </w:r>
            <w:proofErr w:type="gramEnd"/>
            <w:r w:rsidRPr="003D0533">
              <w:rPr>
                <w:rFonts w:ascii="仿宋" w:eastAsia="仿宋" w:hAnsi="仿宋" w:hint="eastAsia"/>
                <w:sz w:val="28"/>
                <w:szCs w:val="28"/>
              </w:rPr>
              <w:t>传输有效率问题协调解决</w:t>
            </w:r>
          </w:p>
          <w:p w14:paraId="35B61724" w14:textId="23D19424" w:rsidR="009E392E" w:rsidRPr="001E6BED" w:rsidRDefault="003D0533" w:rsidP="003D0533">
            <w:pPr>
              <w:numPr>
                <w:ilvl w:val="0"/>
                <w:numId w:val="23"/>
              </w:numPr>
              <w:rPr>
                <w:rFonts w:ascii="仿宋" w:eastAsia="仿宋" w:hAnsi="仿宋"/>
                <w:sz w:val="28"/>
                <w:szCs w:val="28"/>
              </w:rPr>
            </w:pPr>
            <w:r w:rsidRPr="003D0533">
              <w:rPr>
                <w:rFonts w:ascii="仿宋" w:eastAsia="仿宋" w:hAnsi="仿宋" w:hint="eastAsia"/>
                <w:sz w:val="28"/>
                <w:szCs w:val="28"/>
              </w:rPr>
              <w:t xml:space="preserve"> 自动监控4.2系统结构及部署培训</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7CD0570" w14:textId="77777777" w:rsidR="00373E43" w:rsidRPr="00373E43" w:rsidRDefault="00373E43" w:rsidP="00373E43">
            <w:pPr>
              <w:pStyle w:val="ab"/>
              <w:numPr>
                <w:ilvl w:val="0"/>
                <w:numId w:val="32"/>
              </w:numPr>
              <w:ind w:firstLineChars="0"/>
              <w:rPr>
                <w:rFonts w:ascii="仿宋" w:eastAsia="仿宋" w:hAnsi="仿宋" w:hint="eastAsia"/>
                <w:sz w:val="28"/>
                <w:szCs w:val="28"/>
              </w:rPr>
            </w:pPr>
            <w:r w:rsidRPr="00373E43">
              <w:rPr>
                <w:rFonts w:ascii="仿宋" w:eastAsia="仿宋" w:hAnsi="仿宋" w:hint="eastAsia"/>
                <w:sz w:val="28"/>
                <w:szCs w:val="28"/>
              </w:rPr>
              <w:t>基本情况：截止7月16日企业</w:t>
            </w:r>
            <w:proofErr w:type="gramStart"/>
            <w:r w:rsidRPr="00373E43">
              <w:rPr>
                <w:rFonts w:ascii="仿宋" w:eastAsia="仿宋" w:hAnsi="仿宋" w:hint="eastAsia"/>
                <w:sz w:val="28"/>
                <w:szCs w:val="28"/>
              </w:rPr>
              <w:t>云服务</w:t>
            </w:r>
            <w:proofErr w:type="gramEnd"/>
            <w:r w:rsidRPr="00373E43">
              <w:rPr>
                <w:rFonts w:ascii="仿宋" w:eastAsia="仿宋" w:hAnsi="仿宋" w:hint="eastAsia"/>
                <w:sz w:val="28"/>
                <w:szCs w:val="28"/>
              </w:rPr>
              <w:t>关注人数54379; 7月10日至7月16日新增关注用户109人。</w:t>
            </w:r>
          </w:p>
          <w:p w14:paraId="2F56637E" w14:textId="73BAD22E" w:rsidR="00373E43" w:rsidRPr="00373E43" w:rsidRDefault="00373E43" w:rsidP="00373E43">
            <w:pPr>
              <w:pStyle w:val="ab"/>
              <w:numPr>
                <w:ilvl w:val="0"/>
                <w:numId w:val="32"/>
              </w:numPr>
              <w:ind w:firstLineChars="0"/>
              <w:rPr>
                <w:rFonts w:ascii="仿宋" w:eastAsia="仿宋" w:hAnsi="仿宋" w:hint="eastAsia"/>
                <w:sz w:val="28"/>
                <w:szCs w:val="28"/>
              </w:rPr>
            </w:pPr>
            <w:r w:rsidRPr="00373E43">
              <w:rPr>
                <w:rFonts w:ascii="仿宋" w:eastAsia="仿宋" w:hAnsi="仿宋" w:hint="eastAsia"/>
                <w:sz w:val="28"/>
                <w:szCs w:val="28"/>
              </w:rPr>
              <w:t>本周处理</w:t>
            </w:r>
            <w:proofErr w:type="gramStart"/>
            <w:r w:rsidRPr="00373E43">
              <w:rPr>
                <w:rFonts w:ascii="仿宋" w:eastAsia="仿宋" w:hAnsi="仿宋" w:hint="eastAsia"/>
                <w:sz w:val="28"/>
                <w:szCs w:val="28"/>
              </w:rPr>
              <w:t>环保云服务</w:t>
            </w:r>
            <w:proofErr w:type="gramEnd"/>
            <w:r w:rsidRPr="00373E43">
              <w:rPr>
                <w:rFonts w:ascii="仿宋" w:eastAsia="仿宋" w:hAnsi="仿宋" w:hint="eastAsia"/>
                <w:sz w:val="28"/>
                <w:szCs w:val="28"/>
              </w:rPr>
              <w:t>咨询71人次,回复消息总数259。</w:t>
            </w:r>
          </w:p>
          <w:p w14:paraId="0811C55A" w14:textId="611E20E6" w:rsidR="00E67013" w:rsidRPr="008A4249" w:rsidRDefault="00373E43" w:rsidP="00373E43">
            <w:pPr>
              <w:pStyle w:val="ab"/>
              <w:numPr>
                <w:ilvl w:val="0"/>
                <w:numId w:val="32"/>
              </w:numPr>
              <w:ind w:firstLineChars="0"/>
              <w:rPr>
                <w:rFonts w:ascii="仿宋" w:eastAsia="仿宋" w:hAnsi="仿宋"/>
                <w:sz w:val="28"/>
                <w:szCs w:val="28"/>
              </w:rPr>
            </w:pPr>
            <w:r w:rsidRPr="00373E43">
              <w:rPr>
                <w:rFonts w:ascii="仿宋" w:eastAsia="仿宋" w:hAnsi="仿宋" w:hint="eastAsia"/>
                <w:sz w:val="28"/>
                <w:szCs w:val="28"/>
              </w:rPr>
              <w:t>共值守429企业,1046个监控点,本周新增企业4家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F467A9E" w14:textId="77777777" w:rsidR="005D72B6" w:rsidRPr="005D72B6" w:rsidRDefault="005D72B6" w:rsidP="005D72B6">
            <w:pPr>
              <w:numPr>
                <w:ilvl w:val="0"/>
                <w:numId w:val="14"/>
              </w:numPr>
              <w:rPr>
                <w:rFonts w:ascii="仿宋" w:eastAsia="仿宋" w:hAnsi="仿宋" w:hint="eastAsia"/>
                <w:sz w:val="28"/>
                <w:szCs w:val="24"/>
              </w:rPr>
            </w:pPr>
            <w:r w:rsidRPr="005D72B6">
              <w:rPr>
                <w:rFonts w:ascii="仿宋" w:eastAsia="仿宋" w:hAnsi="仿宋" w:hint="eastAsia"/>
                <w:sz w:val="28"/>
                <w:szCs w:val="24"/>
              </w:rPr>
              <w:t>编写</w:t>
            </w:r>
            <w:proofErr w:type="gramStart"/>
            <w:r w:rsidRPr="005D72B6">
              <w:rPr>
                <w:rFonts w:ascii="仿宋" w:eastAsia="仿宋" w:hAnsi="仿宋" w:hint="eastAsia"/>
                <w:sz w:val="28"/>
                <w:szCs w:val="24"/>
              </w:rPr>
              <w:t>生态环境部运维</w:t>
            </w:r>
            <w:proofErr w:type="gramEnd"/>
            <w:r w:rsidRPr="005D72B6">
              <w:rPr>
                <w:rFonts w:ascii="仿宋" w:eastAsia="仿宋" w:hAnsi="仿宋" w:hint="eastAsia"/>
                <w:sz w:val="28"/>
                <w:szCs w:val="24"/>
              </w:rPr>
              <w:t>服务方案的相关事宜；</w:t>
            </w:r>
          </w:p>
          <w:p w14:paraId="1DDAB520" w14:textId="77777777" w:rsidR="005D72B6" w:rsidRPr="005D72B6" w:rsidRDefault="005D72B6" w:rsidP="005D72B6">
            <w:pPr>
              <w:numPr>
                <w:ilvl w:val="0"/>
                <w:numId w:val="14"/>
              </w:numPr>
              <w:rPr>
                <w:rFonts w:ascii="仿宋" w:eastAsia="仿宋" w:hAnsi="仿宋" w:hint="eastAsia"/>
                <w:sz w:val="28"/>
                <w:szCs w:val="24"/>
              </w:rPr>
            </w:pPr>
            <w:proofErr w:type="gramStart"/>
            <w:r w:rsidRPr="005D72B6">
              <w:rPr>
                <w:rFonts w:ascii="仿宋" w:eastAsia="仿宋" w:hAnsi="仿宋" w:hint="eastAsia"/>
                <w:sz w:val="28"/>
                <w:szCs w:val="24"/>
              </w:rPr>
              <w:t>何帮业</w:t>
            </w:r>
            <w:proofErr w:type="gramEnd"/>
            <w:r w:rsidRPr="005D72B6">
              <w:rPr>
                <w:rFonts w:ascii="仿宋" w:eastAsia="仿宋" w:hAnsi="仿宋" w:hint="eastAsia"/>
                <w:sz w:val="28"/>
                <w:szCs w:val="24"/>
              </w:rPr>
              <w:t>贵阳运维的投标文件一拖二；</w:t>
            </w:r>
          </w:p>
          <w:p w14:paraId="6A63492A" w14:textId="77777777" w:rsidR="005D72B6" w:rsidRPr="005D72B6" w:rsidRDefault="005D72B6" w:rsidP="005D72B6">
            <w:pPr>
              <w:numPr>
                <w:ilvl w:val="0"/>
                <w:numId w:val="14"/>
              </w:numPr>
              <w:rPr>
                <w:rFonts w:ascii="仿宋" w:eastAsia="仿宋" w:hAnsi="仿宋" w:hint="eastAsia"/>
                <w:sz w:val="28"/>
                <w:szCs w:val="24"/>
              </w:rPr>
            </w:pPr>
            <w:r w:rsidRPr="005D72B6">
              <w:rPr>
                <w:rFonts w:ascii="仿宋" w:eastAsia="仿宋" w:hAnsi="仿宋" w:hint="eastAsia"/>
                <w:sz w:val="28"/>
                <w:szCs w:val="24"/>
              </w:rPr>
              <w:t>全国自动监控相关数据的备份方案的相关事宜；</w:t>
            </w:r>
          </w:p>
          <w:p w14:paraId="7DFAC777" w14:textId="77777777" w:rsidR="005D72B6" w:rsidRPr="005D72B6" w:rsidRDefault="005D72B6" w:rsidP="005D72B6">
            <w:pPr>
              <w:numPr>
                <w:ilvl w:val="0"/>
                <w:numId w:val="14"/>
              </w:numPr>
              <w:rPr>
                <w:rFonts w:ascii="仿宋" w:eastAsia="仿宋" w:hAnsi="仿宋" w:hint="eastAsia"/>
                <w:sz w:val="28"/>
                <w:szCs w:val="24"/>
              </w:rPr>
            </w:pPr>
            <w:r w:rsidRPr="005D72B6">
              <w:rPr>
                <w:rFonts w:ascii="仿宋" w:eastAsia="仿宋" w:hAnsi="仿宋" w:hint="eastAsia"/>
                <w:sz w:val="28"/>
                <w:szCs w:val="24"/>
              </w:rPr>
              <w:t>服务点位核算；</w:t>
            </w:r>
          </w:p>
          <w:p w14:paraId="149B16F1" w14:textId="18C32010" w:rsidR="00AD5526" w:rsidRPr="003F6257" w:rsidRDefault="005D72B6" w:rsidP="005D72B6">
            <w:pPr>
              <w:numPr>
                <w:ilvl w:val="0"/>
                <w:numId w:val="14"/>
              </w:numPr>
              <w:rPr>
                <w:rFonts w:ascii="仿宋" w:eastAsia="仿宋" w:hAnsi="仿宋"/>
                <w:sz w:val="28"/>
                <w:szCs w:val="24"/>
              </w:rPr>
            </w:pPr>
            <w:r w:rsidRPr="005D72B6">
              <w:rPr>
                <w:rFonts w:ascii="仿宋" w:eastAsia="仿宋" w:hAnsi="仿宋" w:hint="eastAsia"/>
                <w:sz w:val="28"/>
                <w:szCs w:val="24"/>
              </w:rPr>
              <w:t>部门6月绩效考核</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452B18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102AA4">
        <w:rPr>
          <w:rFonts w:ascii="仿宋" w:eastAsia="仿宋" w:hAnsi="仿宋" w:hint="eastAsia"/>
          <w:sz w:val="28"/>
          <w:szCs w:val="28"/>
          <w:u w:val="single"/>
        </w:rPr>
        <w:t>7</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BA4377">
        <w:rPr>
          <w:rFonts w:ascii="仿宋" w:eastAsia="仿宋" w:hAnsi="仿宋" w:hint="eastAsia"/>
          <w:sz w:val="28"/>
          <w:szCs w:val="28"/>
          <w:u w:val="single"/>
        </w:rPr>
        <w:t>1</w:t>
      </w:r>
      <w:r w:rsidR="005D7383">
        <w:rPr>
          <w:rFonts w:ascii="仿宋" w:eastAsia="仿宋" w:hAnsi="仿宋" w:hint="eastAsia"/>
          <w:sz w:val="28"/>
          <w:szCs w:val="28"/>
          <w:u w:val="single"/>
        </w:rPr>
        <w:t>9</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400"/>
        <w:gridCol w:w="1188"/>
        <w:gridCol w:w="2085"/>
        <w:gridCol w:w="5103"/>
        <w:gridCol w:w="1580"/>
        <w:gridCol w:w="3381"/>
      </w:tblGrid>
      <w:tr w:rsidR="00BC52A3" w:rsidRPr="00BC52A3" w14:paraId="5392993F" w14:textId="77777777" w:rsidTr="00BC52A3">
        <w:trPr>
          <w:trHeight w:val="54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A248" w14:textId="77777777" w:rsidR="00BC52A3" w:rsidRPr="00BC52A3" w:rsidRDefault="00BC52A3" w:rsidP="00BC52A3">
            <w:pPr>
              <w:widowControl/>
              <w:jc w:val="center"/>
              <w:rPr>
                <w:rFonts w:ascii="微软雅黑" w:eastAsia="微软雅黑" w:hAnsi="微软雅黑" w:cs="宋体"/>
                <w:color w:val="000000"/>
                <w:kern w:val="0"/>
                <w:sz w:val="22"/>
              </w:rPr>
            </w:pPr>
            <w:r w:rsidRPr="00BC52A3">
              <w:rPr>
                <w:rFonts w:ascii="微软雅黑" w:eastAsia="微软雅黑" w:hAnsi="微软雅黑" w:cs="宋体" w:hint="eastAsia"/>
                <w:color w:val="000000"/>
                <w:kern w:val="0"/>
                <w:sz w:val="22"/>
              </w:rPr>
              <w:t>本月重点工作总结</w:t>
            </w:r>
          </w:p>
        </w:tc>
        <w:tc>
          <w:tcPr>
            <w:tcW w:w="3273" w:type="dxa"/>
            <w:gridSpan w:val="2"/>
            <w:tcBorders>
              <w:top w:val="single" w:sz="4" w:space="0" w:color="auto"/>
              <w:left w:val="nil"/>
              <w:bottom w:val="single" w:sz="4" w:space="0" w:color="auto"/>
              <w:right w:val="single" w:sz="4" w:space="0" w:color="auto"/>
            </w:tcBorders>
            <w:shd w:val="clear" w:color="auto" w:fill="auto"/>
            <w:vAlign w:val="center"/>
            <w:hideMark/>
          </w:tcPr>
          <w:p w14:paraId="19119261"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重点事项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2294E22"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5A73F5A"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完成进度</w:t>
            </w:r>
          </w:p>
        </w:tc>
        <w:tc>
          <w:tcPr>
            <w:tcW w:w="3381" w:type="dxa"/>
            <w:tcBorders>
              <w:top w:val="single" w:sz="4" w:space="0" w:color="auto"/>
              <w:left w:val="nil"/>
              <w:bottom w:val="single" w:sz="4" w:space="0" w:color="auto"/>
              <w:right w:val="single" w:sz="4" w:space="0" w:color="auto"/>
            </w:tcBorders>
            <w:shd w:val="clear" w:color="auto" w:fill="auto"/>
            <w:vAlign w:val="center"/>
            <w:hideMark/>
          </w:tcPr>
          <w:p w14:paraId="4C3620BC"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下周工作计划</w:t>
            </w:r>
          </w:p>
        </w:tc>
      </w:tr>
      <w:tr w:rsidR="00BC52A3" w:rsidRPr="00BC52A3" w14:paraId="7E5F9718" w14:textId="77777777" w:rsidTr="00BC52A3">
        <w:trPr>
          <w:trHeight w:val="660"/>
        </w:trPr>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0DF4A2"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员工培训</w:t>
            </w:r>
          </w:p>
        </w:tc>
        <w:tc>
          <w:tcPr>
            <w:tcW w:w="32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6EB029"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新员工培训</w:t>
            </w:r>
          </w:p>
        </w:tc>
        <w:tc>
          <w:tcPr>
            <w:tcW w:w="5103" w:type="dxa"/>
            <w:tcBorders>
              <w:top w:val="nil"/>
              <w:left w:val="nil"/>
              <w:bottom w:val="single" w:sz="4" w:space="0" w:color="auto"/>
              <w:right w:val="single" w:sz="4" w:space="0" w:color="auto"/>
            </w:tcBorders>
            <w:shd w:val="clear" w:color="auto" w:fill="auto"/>
            <w:vAlign w:val="center"/>
            <w:hideMark/>
          </w:tcPr>
          <w:p w14:paraId="6568EF68"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刘怡学习常用SQL语句、通讯出现问题的排查思路与方法</w:t>
            </w:r>
          </w:p>
        </w:tc>
        <w:tc>
          <w:tcPr>
            <w:tcW w:w="1580" w:type="dxa"/>
            <w:tcBorders>
              <w:top w:val="nil"/>
              <w:left w:val="nil"/>
              <w:bottom w:val="single" w:sz="4" w:space="0" w:color="auto"/>
              <w:right w:val="single" w:sz="4" w:space="0" w:color="auto"/>
            </w:tcBorders>
            <w:shd w:val="clear" w:color="auto" w:fill="auto"/>
            <w:noWrap/>
            <w:vAlign w:val="center"/>
            <w:hideMark/>
          </w:tcPr>
          <w:p w14:paraId="05B552CF"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w:t>
            </w:r>
          </w:p>
        </w:tc>
        <w:tc>
          <w:tcPr>
            <w:tcW w:w="3381" w:type="dxa"/>
            <w:tcBorders>
              <w:top w:val="nil"/>
              <w:left w:val="nil"/>
              <w:bottom w:val="single" w:sz="4" w:space="0" w:color="auto"/>
              <w:right w:val="single" w:sz="4" w:space="0" w:color="auto"/>
            </w:tcBorders>
            <w:shd w:val="clear" w:color="auto" w:fill="auto"/>
            <w:noWrap/>
            <w:vAlign w:val="center"/>
            <w:hideMark/>
          </w:tcPr>
          <w:p w14:paraId="18368380"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学习完毕，周末去驻地</w:t>
            </w:r>
          </w:p>
        </w:tc>
      </w:tr>
      <w:tr w:rsidR="00BC52A3" w:rsidRPr="00BC52A3" w14:paraId="6DE8C240" w14:textId="77777777" w:rsidTr="00BC52A3">
        <w:trPr>
          <w:trHeight w:val="330"/>
        </w:trPr>
        <w:tc>
          <w:tcPr>
            <w:tcW w:w="1400" w:type="dxa"/>
            <w:vMerge/>
            <w:tcBorders>
              <w:top w:val="nil"/>
              <w:left w:val="single" w:sz="4" w:space="0" w:color="auto"/>
              <w:bottom w:val="single" w:sz="4" w:space="0" w:color="000000"/>
              <w:right w:val="single" w:sz="4" w:space="0" w:color="auto"/>
            </w:tcBorders>
            <w:vAlign w:val="center"/>
            <w:hideMark/>
          </w:tcPr>
          <w:p w14:paraId="34346C81" w14:textId="77777777" w:rsidR="00BC52A3" w:rsidRPr="00BC52A3" w:rsidRDefault="00BC52A3" w:rsidP="00BC52A3">
            <w:pPr>
              <w:widowControl/>
              <w:jc w:val="left"/>
              <w:rPr>
                <w:rFonts w:ascii="微软雅黑" w:eastAsia="微软雅黑" w:hAnsi="微软雅黑" w:cs="宋体"/>
                <w:color w:val="000000"/>
                <w:kern w:val="0"/>
                <w:sz w:val="22"/>
              </w:rPr>
            </w:pPr>
          </w:p>
        </w:tc>
        <w:tc>
          <w:tcPr>
            <w:tcW w:w="3273" w:type="dxa"/>
            <w:gridSpan w:val="2"/>
            <w:vMerge/>
            <w:tcBorders>
              <w:top w:val="single" w:sz="4" w:space="0" w:color="auto"/>
              <w:left w:val="single" w:sz="4" w:space="0" w:color="auto"/>
              <w:bottom w:val="single" w:sz="4" w:space="0" w:color="000000"/>
              <w:right w:val="single" w:sz="4" w:space="0" w:color="000000"/>
            </w:tcBorders>
            <w:vAlign w:val="center"/>
            <w:hideMark/>
          </w:tcPr>
          <w:p w14:paraId="5A336335" w14:textId="77777777" w:rsidR="00BC52A3" w:rsidRPr="00BC52A3" w:rsidRDefault="00BC52A3" w:rsidP="00BC52A3">
            <w:pPr>
              <w:widowControl/>
              <w:jc w:val="left"/>
              <w:rPr>
                <w:rFonts w:ascii="微软雅黑" w:eastAsia="微软雅黑" w:hAnsi="微软雅黑" w:cs="宋体"/>
                <w:color w:val="000000"/>
                <w:kern w:val="0"/>
                <w:sz w:val="22"/>
              </w:rPr>
            </w:pPr>
          </w:p>
        </w:tc>
        <w:tc>
          <w:tcPr>
            <w:tcW w:w="5103" w:type="dxa"/>
            <w:tcBorders>
              <w:top w:val="nil"/>
              <w:left w:val="nil"/>
              <w:bottom w:val="single" w:sz="4" w:space="0" w:color="auto"/>
              <w:right w:val="single" w:sz="4" w:space="0" w:color="auto"/>
            </w:tcBorders>
            <w:shd w:val="clear" w:color="auto" w:fill="auto"/>
            <w:vAlign w:val="center"/>
            <w:hideMark/>
          </w:tcPr>
          <w:p w14:paraId="0071DA00" w14:textId="77777777" w:rsidR="00BC52A3" w:rsidRPr="00BC52A3" w:rsidRDefault="00BC52A3" w:rsidP="00BC52A3">
            <w:pPr>
              <w:widowControl/>
              <w:jc w:val="left"/>
              <w:rPr>
                <w:rFonts w:ascii="微软雅黑" w:eastAsia="微软雅黑" w:hAnsi="微软雅黑" w:cs="宋体" w:hint="eastAsia"/>
                <w:color w:val="000000"/>
                <w:kern w:val="0"/>
                <w:sz w:val="22"/>
              </w:rPr>
            </w:pPr>
            <w:proofErr w:type="gramStart"/>
            <w:r w:rsidRPr="00BC52A3">
              <w:rPr>
                <w:rFonts w:ascii="微软雅黑" w:eastAsia="微软雅黑" w:hAnsi="微软雅黑" w:cs="宋体" w:hint="eastAsia"/>
                <w:color w:val="000000"/>
                <w:kern w:val="0"/>
                <w:sz w:val="22"/>
              </w:rPr>
              <w:t>张意晨</w:t>
            </w:r>
            <w:proofErr w:type="gramEnd"/>
            <w:r w:rsidRPr="00BC52A3">
              <w:rPr>
                <w:rFonts w:ascii="微软雅黑" w:eastAsia="微软雅黑" w:hAnsi="微软雅黑" w:cs="宋体" w:hint="eastAsia"/>
                <w:color w:val="000000"/>
                <w:kern w:val="0"/>
                <w:sz w:val="22"/>
              </w:rPr>
              <w:t>、王剑学习相关政策文件</w:t>
            </w:r>
          </w:p>
        </w:tc>
        <w:tc>
          <w:tcPr>
            <w:tcW w:w="1580" w:type="dxa"/>
            <w:tcBorders>
              <w:top w:val="nil"/>
              <w:left w:val="nil"/>
              <w:bottom w:val="single" w:sz="4" w:space="0" w:color="auto"/>
              <w:right w:val="single" w:sz="4" w:space="0" w:color="auto"/>
            </w:tcBorders>
            <w:shd w:val="clear" w:color="auto" w:fill="auto"/>
            <w:noWrap/>
            <w:vAlign w:val="center"/>
            <w:hideMark/>
          </w:tcPr>
          <w:p w14:paraId="2AC4DB23"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正在进行</w:t>
            </w:r>
          </w:p>
        </w:tc>
        <w:tc>
          <w:tcPr>
            <w:tcW w:w="3381" w:type="dxa"/>
            <w:tcBorders>
              <w:top w:val="nil"/>
              <w:left w:val="nil"/>
              <w:bottom w:val="single" w:sz="4" w:space="0" w:color="auto"/>
              <w:right w:val="single" w:sz="4" w:space="0" w:color="auto"/>
            </w:tcBorders>
            <w:shd w:val="clear" w:color="auto" w:fill="auto"/>
            <w:noWrap/>
            <w:vAlign w:val="center"/>
            <w:hideMark/>
          </w:tcPr>
          <w:p w14:paraId="5D179CD7"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下周处理邮件</w:t>
            </w:r>
          </w:p>
        </w:tc>
      </w:tr>
      <w:tr w:rsidR="00BC52A3" w:rsidRPr="00BC52A3" w14:paraId="44482E1F" w14:textId="77777777" w:rsidTr="00BC52A3">
        <w:trPr>
          <w:trHeight w:val="330"/>
        </w:trPr>
        <w:tc>
          <w:tcPr>
            <w:tcW w:w="1400" w:type="dxa"/>
            <w:vMerge/>
            <w:tcBorders>
              <w:top w:val="nil"/>
              <w:left w:val="single" w:sz="4" w:space="0" w:color="auto"/>
              <w:bottom w:val="single" w:sz="4" w:space="0" w:color="000000"/>
              <w:right w:val="single" w:sz="4" w:space="0" w:color="auto"/>
            </w:tcBorders>
            <w:vAlign w:val="center"/>
            <w:hideMark/>
          </w:tcPr>
          <w:p w14:paraId="15710731" w14:textId="77777777" w:rsidR="00BC52A3" w:rsidRPr="00BC52A3" w:rsidRDefault="00BC52A3" w:rsidP="00BC52A3">
            <w:pPr>
              <w:widowControl/>
              <w:jc w:val="left"/>
              <w:rPr>
                <w:rFonts w:ascii="微软雅黑" w:eastAsia="微软雅黑" w:hAnsi="微软雅黑" w:cs="宋体"/>
                <w:color w:val="000000"/>
                <w:kern w:val="0"/>
                <w:sz w:val="22"/>
              </w:rPr>
            </w:pPr>
          </w:p>
        </w:tc>
        <w:tc>
          <w:tcPr>
            <w:tcW w:w="1188" w:type="dxa"/>
            <w:tcBorders>
              <w:top w:val="nil"/>
              <w:left w:val="nil"/>
              <w:bottom w:val="single" w:sz="4" w:space="0" w:color="auto"/>
              <w:right w:val="single" w:sz="4" w:space="0" w:color="auto"/>
            </w:tcBorders>
            <w:shd w:val="clear" w:color="auto" w:fill="auto"/>
            <w:noWrap/>
            <w:vAlign w:val="center"/>
            <w:hideMark/>
          </w:tcPr>
          <w:p w14:paraId="2C2D92AE"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销售培训</w:t>
            </w:r>
          </w:p>
        </w:tc>
        <w:tc>
          <w:tcPr>
            <w:tcW w:w="2085" w:type="dxa"/>
            <w:tcBorders>
              <w:top w:val="nil"/>
              <w:left w:val="nil"/>
              <w:bottom w:val="single" w:sz="4" w:space="0" w:color="auto"/>
              <w:right w:val="single" w:sz="4" w:space="0" w:color="auto"/>
            </w:tcBorders>
            <w:shd w:val="clear" w:color="auto" w:fill="auto"/>
            <w:noWrap/>
            <w:vAlign w:val="center"/>
            <w:hideMark/>
          </w:tcPr>
          <w:p w14:paraId="6B60F9AC"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销售渠道团队</w:t>
            </w:r>
          </w:p>
        </w:tc>
        <w:tc>
          <w:tcPr>
            <w:tcW w:w="5103" w:type="dxa"/>
            <w:tcBorders>
              <w:top w:val="nil"/>
              <w:left w:val="nil"/>
              <w:bottom w:val="single" w:sz="4" w:space="0" w:color="auto"/>
              <w:right w:val="single" w:sz="4" w:space="0" w:color="auto"/>
            </w:tcBorders>
            <w:shd w:val="clear" w:color="auto" w:fill="auto"/>
            <w:vAlign w:val="center"/>
            <w:hideMark/>
          </w:tcPr>
          <w:p w14:paraId="02571ADF" w14:textId="77777777" w:rsidR="00BC52A3" w:rsidRPr="00BC52A3" w:rsidRDefault="00BC52A3" w:rsidP="00BC52A3">
            <w:pPr>
              <w:widowControl/>
              <w:jc w:val="left"/>
              <w:rPr>
                <w:rFonts w:ascii="微软雅黑" w:eastAsia="微软雅黑" w:hAnsi="微软雅黑" w:cs="宋体" w:hint="eastAsia"/>
                <w:color w:val="000000"/>
                <w:kern w:val="0"/>
                <w:sz w:val="22"/>
              </w:rPr>
            </w:pPr>
            <w:proofErr w:type="gramStart"/>
            <w:r w:rsidRPr="00BC52A3">
              <w:rPr>
                <w:rFonts w:ascii="微软雅黑" w:eastAsia="微软雅黑" w:hAnsi="微软雅黑" w:cs="宋体" w:hint="eastAsia"/>
                <w:color w:val="000000"/>
                <w:kern w:val="0"/>
                <w:sz w:val="22"/>
              </w:rPr>
              <w:t>数采仪</w:t>
            </w:r>
            <w:proofErr w:type="gramEnd"/>
            <w:r w:rsidRPr="00BC52A3">
              <w:rPr>
                <w:rFonts w:ascii="微软雅黑" w:eastAsia="微软雅黑" w:hAnsi="微软雅黑" w:cs="宋体" w:hint="eastAsia"/>
                <w:color w:val="000000"/>
                <w:kern w:val="0"/>
                <w:sz w:val="22"/>
              </w:rPr>
              <w:t>常见问题解答-周凯宁</w:t>
            </w:r>
          </w:p>
        </w:tc>
        <w:tc>
          <w:tcPr>
            <w:tcW w:w="1580" w:type="dxa"/>
            <w:tcBorders>
              <w:top w:val="nil"/>
              <w:left w:val="nil"/>
              <w:bottom w:val="single" w:sz="4" w:space="0" w:color="auto"/>
              <w:right w:val="single" w:sz="4" w:space="0" w:color="auto"/>
            </w:tcBorders>
            <w:shd w:val="clear" w:color="auto" w:fill="auto"/>
            <w:noWrap/>
            <w:vAlign w:val="center"/>
            <w:hideMark/>
          </w:tcPr>
          <w:p w14:paraId="62AE9954"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w:t>
            </w:r>
          </w:p>
        </w:tc>
        <w:tc>
          <w:tcPr>
            <w:tcW w:w="3381" w:type="dxa"/>
            <w:tcBorders>
              <w:top w:val="nil"/>
              <w:left w:val="nil"/>
              <w:bottom w:val="single" w:sz="4" w:space="0" w:color="auto"/>
              <w:right w:val="single" w:sz="4" w:space="0" w:color="auto"/>
            </w:tcBorders>
            <w:shd w:val="clear" w:color="auto" w:fill="auto"/>
            <w:noWrap/>
            <w:vAlign w:val="center"/>
            <w:hideMark/>
          </w:tcPr>
          <w:p w14:paraId="5F3D0DD3"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 xml:space="preserve">　</w:t>
            </w:r>
          </w:p>
        </w:tc>
      </w:tr>
      <w:tr w:rsidR="00BC52A3" w:rsidRPr="00BC52A3" w14:paraId="76639912" w14:textId="77777777" w:rsidTr="00BC52A3">
        <w:trPr>
          <w:trHeight w:val="330"/>
        </w:trPr>
        <w:tc>
          <w:tcPr>
            <w:tcW w:w="1400" w:type="dxa"/>
            <w:vMerge/>
            <w:tcBorders>
              <w:top w:val="nil"/>
              <w:left w:val="single" w:sz="4" w:space="0" w:color="auto"/>
              <w:bottom w:val="single" w:sz="4" w:space="0" w:color="000000"/>
              <w:right w:val="single" w:sz="4" w:space="0" w:color="auto"/>
            </w:tcBorders>
            <w:vAlign w:val="center"/>
            <w:hideMark/>
          </w:tcPr>
          <w:p w14:paraId="201E2644" w14:textId="77777777" w:rsidR="00BC52A3" w:rsidRPr="00BC52A3" w:rsidRDefault="00BC52A3" w:rsidP="00BC52A3">
            <w:pPr>
              <w:widowControl/>
              <w:jc w:val="left"/>
              <w:rPr>
                <w:rFonts w:ascii="微软雅黑" w:eastAsia="微软雅黑" w:hAnsi="微软雅黑" w:cs="宋体"/>
                <w:color w:val="000000"/>
                <w:kern w:val="0"/>
                <w:sz w:val="22"/>
              </w:rPr>
            </w:pPr>
          </w:p>
        </w:tc>
        <w:tc>
          <w:tcPr>
            <w:tcW w:w="1188" w:type="dxa"/>
            <w:tcBorders>
              <w:top w:val="nil"/>
              <w:left w:val="nil"/>
              <w:bottom w:val="single" w:sz="4" w:space="0" w:color="auto"/>
              <w:right w:val="single" w:sz="4" w:space="0" w:color="auto"/>
            </w:tcBorders>
            <w:shd w:val="clear" w:color="auto" w:fill="auto"/>
            <w:noWrap/>
            <w:vAlign w:val="center"/>
            <w:hideMark/>
          </w:tcPr>
          <w:p w14:paraId="3FAED1B9"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技术培训</w:t>
            </w:r>
          </w:p>
        </w:tc>
        <w:tc>
          <w:tcPr>
            <w:tcW w:w="2085" w:type="dxa"/>
            <w:tcBorders>
              <w:top w:val="nil"/>
              <w:left w:val="nil"/>
              <w:bottom w:val="single" w:sz="4" w:space="0" w:color="auto"/>
              <w:right w:val="single" w:sz="4" w:space="0" w:color="auto"/>
            </w:tcBorders>
            <w:shd w:val="clear" w:color="auto" w:fill="auto"/>
            <w:noWrap/>
            <w:vAlign w:val="center"/>
            <w:hideMark/>
          </w:tcPr>
          <w:p w14:paraId="30B089F0"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技术服务组+新员工</w:t>
            </w:r>
          </w:p>
        </w:tc>
        <w:tc>
          <w:tcPr>
            <w:tcW w:w="5103" w:type="dxa"/>
            <w:tcBorders>
              <w:top w:val="nil"/>
              <w:left w:val="nil"/>
              <w:bottom w:val="single" w:sz="4" w:space="0" w:color="auto"/>
              <w:right w:val="single" w:sz="4" w:space="0" w:color="auto"/>
            </w:tcBorders>
            <w:shd w:val="clear" w:color="auto" w:fill="auto"/>
            <w:vAlign w:val="center"/>
            <w:hideMark/>
          </w:tcPr>
          <w:p w14:paraId="7FA88CF5"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4.2培训</w:t>
            </w:r>
          </w:p>
        </w:tc>
        <w:tc>
          <w:tcPr>
            <w:tcW w:w="1580" w:type="dxa"/>
            <w:tcBorders>
              <w:top w:val="nil"/>
              <w:left w:val="nil"/>
              <w:bottom w:val="single" w:sz="4" w:space="0" w:color="auto"/>
              <w:right w:val="single" w:sz="4" w:space="0" w:color="auto"/>
            </w:tcBorders>
            <w:shd w:val="clear" w:color="auto" w:fill="auto"/>
            <w:noWrap/>
            <w:vAlign w:val="center"/>
            <w:hideMark/>
          </w:tcPr>
          <w:p w14:paraId="00348BDE"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w:t>
            </w:r>
          </w:p>
        </w:tc>
        <w:tc>
          <w:tcPr>
            <w:tcW w:w="3381" w:type="dxa"/>
            <w:tcBorders>
              <w:top w:val="nil"/>
              <w:left w:val="nil"/>
              <w:bottom w:val="single" w:sz="4" w:space="0" w:color="auto"/>
              <w:right w:val="single" w:sz="4" w:space="0" w:color="auto"/>
            </w:tcBorders>
            <w:shd w:val="clear" w:color="auto" w:fill="auto"/>
            <w:vAlign w:val="center"/>
            <w:hideMark/>
          </w:tcPr>
          <w:p w14:paraId="7AE676AC"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 xml:space="preserve">　</w:t>
            </w:r>
          </w:p>
        </w:tc>
      </w:tr>
      <w:tr w:rsidR="00BC52A3" w:rsidRPr="00BC52A3" w14:paraId="4E8FCAE6" w14:textId="77777777" w:rsidTr="00BC52A3">
        <w:trPr>
          <w:trHeight w:val="330"/>
        </w:trPr>
        <w:tc>
          <w:tcPr>
            <w:tcW w:w="1400" w:type="dxa"/>
            <w:vMerge/>
            <w:tcBorders>
              <w:top w:val="nil"/>
              <w:left w:val="single" w:sz="4" w:space="0" w:color="auto"/>
              <w:bottom w:val="single" w:sz="4" w:space="0" w:color="000000"/>
              <w:right w:val="single" w:sz="4" w:space="0" w:color="auto"/>
            </w:tcBorders>
            <w:vAlign w:val="center"/>
            <w:hideMark/>
          </w:tcPr>
          <w:p w14:paraId="65F4480A" w14:textId="77777777" w:rsidR="00BC52A3" w:rsidRPr="00BC52A3" w:rsidRDefault="00BC52A3" w:rsidP="00BC52A3">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7C9540"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管理</w:t>
            </w:r>
            <w:proofErr w:type="gramStart"/>
            <w:r w:rsidRPr="00BC52A3">
              <w:rPr>
                <w:rFonts w:ascii="微软雅黑" w:eastAsia="微软雅黑" w:hAnsi="微软雅黑" w:cs="宋体" w:hint="eastAsia"/>
                <w:color w:val="000000"/>
                <w:kern w:val="0"/>
                <w:sz w:val="22"/>
              </w:rPr>
              <w:t>层学习</w:t>
            </w:r>
            <w:proofErr w:type="gramEnd"/>
          </w:p>
        </w:tc>
        <w:tc>
          <w:tcPr>
            <w:tcW w:w="5103" w:type="dxa"/>
            <w:tcBorders>
              <w:top w:val="nil"/>
              <w:left w:val="nil"/>
              <w:bottom w:val="single" w:sz="4" w:space="0" w:color="auto"/>
              <w:right w:val="single" w:sz="4" w:space="0" w:color="auto"/>
            </w:tcBorders>
            <w:shd w:val="clear" w:color="auto" w:fill="auto"/>
            <w:vAlign w:val="center"/>
            <w:hideMark/>
          </w:tcPr>
          <w:p w14:paraId="3176AE7D"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管理</w:t>
            </w:r>
            <w:proofErr w:type="gramStart"/>
            <w:r w:rsidRPr="00BC52A3">
              <w:rPr>
                <w:rFonts w:ascii="微软雅黑" w:eastAsia="微软雅黑" w:hAnsi="微软雅黑" w:cs="宋体" w:hint="eastAsia"/>
                <w:color w:val="000000"/>
                <w:kern w:val="0"/>
                <w:sz w:val="22"/>
              </w:rPr>
              <w:t>层学习</w:t>
            </w:r>
            <w:proofErr w:type="gramEnd"/>
            <w:r w:rsidRPr="00BC52A3">
              <w:rPr>
                <w:rFonts w:ascii="微软雅黑" w:eastAsia="微软雅黑" w:hAnsi="微软雅黑" w:cs="宋体" w:hint="eastAsia"/>
                <w:color w:val="000000"/>
                <w:kern w:val="0"/>
                <w:sz w:val="22"/>
              </w:rPr>
              <w:t>书籍的购买与读书分享流程的发布</w:t>
            </w:r>
          </w:p>
        </w:tc>
        <w:tc>
          <w:tcPr>
            <w:tcW w:w="1580" w:type="dxa"/>
            <w:tcBorders>
              <w:top w:val="nil"/>
              <w:left w:val="nil"/>
              <w:bottom w:val="single" w:sz="4" w:space="0" w:color="auto"/>
              <w:right w:val="single" w:sz="4" w:space="0" w:color="auto"/>
            </w:tcBorders>
            <w:shd w:val="clear" w:color="auto" w:fill="auto"/>
            <w:noWrap/>
            <w:vAlign w:val="center"/>
            <w:hideMark/>
          </w:tcPr>
          <w:p w14:paraId="3110BD04"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w:t>
            </w:r>
          </w:p>
        </w:tc>
        <w:tc>
          <w:tcPr>
            <w:tcW w:w="3381" w:type="dxa"/>
            <w:tcBorders>
              <w:top w:val="nil"/>
              <w:left w:val="nil"/>
              <w:bottom w:val="single" w:sz="4" w:space="0" w:color="auto"/>
              <w:right w:val="single" w:sz="4" w:space="0" w:color="auto"/>
            </w:tcBorders>
            <w:shd w:val="clear" w:color="auto" w:fill="auto"/>
            <w:vAlign w:val="center"/>
            <w:hideMark/>
          </w:tcPr>
          <w:p w14:paraId="6A30007E"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下周群内分享片段内容，促进大家学习</w:t>
            </w:r>
          </w:p>
        </w:tc>
      </w:tr>
      <w:tr w:rsidR="00BC52A3" w:rsidRPr="00BC52A3" w14:paraId="4CB25A4A" w14:textId="77777777" w:rsidTr="00BC52A3">
        <w:trPr>
          <w:trHeight w:val="990"/>
        </w:trPr>
        <w:tc>
          <w:tcPr>
            <w:tcW w:w="1400" w:type="dxa"/>
            <w:vMerge/>
            <w:tcBorders>
              <w:top w:val="nil"/>
              <w:left w:val="single" w:sz="4" w:space="0" w:color="auto"/>
              <w:bottom w:val="single" w:sz="4" w:space="0" w:color="000000"/>
              <w:right w:val="single" w:sz="4" w:space="0" w:color="auto"/>
            </w:tcBorders>
            <w:vAlign w:val="center"/>
            <w:hideMark/>
          </w:tcPr>
          <w:p w14:paraId="7D67AD52" w14:textId="77777777" w:rsidR="00BC52A3" w:rsidRPr="00BC52A3" w:rsidRDefault="00BC52A3" w:rsidP="00BC52A3">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7125D8"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大区主管培训</w:t>
            </w:r>
          </w:p>
        </w:tc>
        <w:tc>
          <w:tcPr>
            <w:tcW w:w="5103" w:type="dxa"/>
            <w:tcBorders>
              <w:top w:val="nil"/>
              <w:left w:val="nil"/>
              <w:bottom w:val="single" w:sz="4" w:space="0" w:color="auto"/>
              <w:right w:val="single" w:sz="4" w:space="0" w:color="auto"/>
            </w:tcBorders>
            <w:shd w:val="clear" w:color="auto" w:fill="auto"/>
            <w:vAlign w:val="center"/>
            <w:hideMark/>
          </w:tcPr>
          <w:p w14:paraId="48C5771B"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主管季度考评综合评分并与个别服务经理沟通，并给新推荐人员：张春梅详细讲解主管学习的规划、目标，以及具体要求的内容</w:t>
            </w:r>
          </w:p>
        </w:tc>
        <w:tc>
          <w:tcPr>
            <w:tcW w:w="1580" w:type="dxa"/>
            <w:tcBorders>
              <w:top w:val="nil"/>
              <w:left w:val="nil"/>
              <w:bottom w:val="single" w:sz="4" w:space="0" w:color="auto"/>
              <w:right w:val="single" w:sz="4" w:space="0" w:color="auto"/>
            </w:tcBorders>
            <w:shd w:val="clear" w:color="auto" w:fill="auto"/>
            <w:noWrap/>
            <w:vAlign w:val="center"/>
            <w:hideMark/>
          </w:tcPr>
          <w:p w14:paraId="5A772405"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正在进行</w:t>
            </w:r>
          </w:p>
        </w:tc>
        <w:tc>
          <w:tcPr>
            <w:tcW w:w="3381" w:type="dxa"/>
            <w:tcBorders>
              <w:top w:val="nil"/>
              <w:left w:val="nil"/>
              <w:bottom w:val="single" w:sz="4" w:space="0" w:color="auto"/>
              <w:right w:val="single" w:sz="4" w:space="0" w:color="auto"/>
            </w:tcBorders>
            <w:shd w:val="clear" w:color="auto" w:fill="auto"/>
            <w:vAlign w:val="center"/>
            <w:hideMark/>
          </w:tcPr>
          <w:p w14:paraId="27ADAC29"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下周完成剩余考评部分与沟通</w:t>
            </w:r>
          </w:p>
        </w:tc>
      </w:tr>
      <w:tr w:rsidR="00BC52A3" w:rsidRPr="00BC52A3" w14:paraId="128CC1BA" w14:textId="77777777" w:rsidTr="00BC52A3">
        <w:trPr>
          <w:trHeight w:val="330"/>
        </w:trPr>
        <w:tc>
          <w:tcPr>
            <w:tcW w:w="1400" w:type="dxa"/>
            <w:tcBorders>
              <w:top w:val="nil"/>
              <w:left w:val="single" w:sz="4" w:space="0" w:color="auto"/>
              <w:bottom w:val="nil"/>
              <w:right w:val="single" w:sz="4" w:space="0" w:color="auto"/>
            </w:tcBorders>
            <w:shd w:val="clear" w:color="auto" w:fill="auto"/>
            <w:noWrap/>
            <w:vAlign w:val="center"/>
            <w:hideMark/>
          </w:tcPr>
          <w:p w14:paraId="713EA7F7"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推广协助</w:t>
            </w:r>
          </w:p>
        </w:tc>
        <w:tc>
          <w:tcPr>
            <w:tcW w:w="3273" w:type="dxa"/>
            <w:gridSpan w:val="2"/>
            <w:tcBorders>
              <w:top w:val="single" w:sz="4" w:space="0" w:color="auto"/>
              <w:left w:val="nil"/>
              <w:bottom w:val="nil"/>
              <w:right w:val="single" w:sz="4" w:space="0" w:color="000000"/>
            </w:tcBorders>
            <w:shd w:val="clear" w:color="auto" w:fill="auto"/>
            <w:noWrap/>
            <w:vAlign w:val="center"/>
            <w:hideMark/>
          </w:tcPr>
          <w:p w14:paraId="0BBE9BD4"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推广协助</w:t>
            </w:r>
          </w:p>
        </w:tc>
        <w:tc>
          <w:tcPr>
            <w:tcW w:w="5103" w:type="dxa"/>
            <w:tcBorders>
              <w:top w:val="nil"/>
              <w:left w:val="nil"/>
              <w:bottom w:val="single" w:sz="4" w:space="0" w:color="auto"/>
              <w:right w:val="single" w:sz="4" w:space="0" w:color="auto"/>
            </w:tcBorders>
            <w:shd w:val="clear" w:color="auto" w:fill="auto"/>
            <w:vAlign w:val="center"/>
            <w:hideMark/>
          </w:tcPr>
          <w:p w14:paraId="2A6CD97A"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风险</w:t>
            </w:r>
            <w:proofErr w:type="gramStart"/>
            <w:r w:rsidRPr="00BC52A3">
              <w:rPr>
                <w:rFonts w:ascii="微软雅黑" w:eastAsia="微软雅黑" w:hAnsi="微软雅黑" w:cs="宋体" w:hint="eastAsia"/>
                <w:color w:val="000000"/>
                <w:kern w:val="0"/>
                <w:sz w:val="22"/>
              </w:rPr>
              <w:t>排控服务</w:t>
            </w:r>
            <w:proofErr w:type="gramEnd"/>
            <w:r w:rsidRPr="00BC52A3">
              <w:rPr>
                <w:rFonts w:ascii="微软雅黑" w:eastAsia="微软雅黑" w:hAnsi="微软雅黑" w:cs="宋体" w:hint="eastAsia"/>
                <w:color w:val="000000"/>
                <w:kern w:val="0"/>
                <w:sz w:val="22"/>
              </w:rPr>
              <w:t>落地实施</w:t>
            </w:r>
          </w:p>
        </w:tc>
        <w:tc>
          <w:tcPr>
            <w:tcW w:w="1580" w:type="dxa"/>
            <w:tcBorders>
              <w:top w:val="nil"/>
              <w:left w:val="nil"/>
              <w:bottom w:val="single" w:sz="4" w:space="0" w:color="auto"/>
              <w:right w:val="single" w:sz="4" w:space="0" w:color="auto"/>
            </w:tcBorders>
            <w:shd w:val="clear" w:color="auto" w:fill="auto"/>
            <w:noWrap/>
            <w:vAlign w:val="center"/>
            <w:hideMark/>
          </w:tcPr>
          <w:p w14:paraId="2CDFDF69"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完成</w:t>
            </w:r>
          </w:p>
        </w:tc>
        <w:tc>
          <w:tcPr>
            <w:tcW w:w="3381" w:type="dxa"/>
            <w:tcBorders>
              <w:top w:val="nil"/>
              <w:left w:val="nil"/>
              <w:bottom w:val="single" w:sz="4" w:space="0" w:color="auto"/>
              <w:right w:val="single" w:sz="4" w:space="0" w:color="auto"/>
            </w:tcBorders>
            <w:shd w:val="clear" w:color="auto" w:fill="auto"/>
            <w:noWrap/>
            <w:vAlign w:val="center"/>
            <w:hideMark/>
          </w:tcPr>
          <w:p w14:paraId="238A7A91"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 xml:space="preserve">　</w:t>
            </w:r>
          </w:p>
        </w:tc>
      </w:tr>
      <w:tr w:rsidR="00BC52A3" w:rsidRPr="00BC52A3" w14:paraId="46EEA930" w14:textId="77777777" w:rsidTr="00BC52A3">
        <w:trPr>
          <w:trHeight w:val="66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0C720"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管理</w:t>
            </w:r>
          </w:p>
        </w:tc>
        <w:tc>
          <w:tcPr>
            <w:tcW w:w="3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13E632"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未来之星</w:t>
            </w:r>
          </w:p>
        </w:tc>
        <w:tc>
          <w:tcPr>
            <w:tcW w:w="5103" w:type="dxa"/>
            <w:tcBorders>
              <w:top w:val="nil"/>
              <w:left w:val="nil"/>
              <w:bottom w:val="single" w:sz="4" w:space="0" w:color="auto"/>
              <w:right w:val="single" w:sz="4" w:space="0" w:color="auto"/>
            </w:tcBorders>
            <w:shd w:val="clear" w:color="auto" w:fill="auto"/>
            <w:vAlign w:val="center"/>
            <w:hideMark/>
          </w:tcPr>
          <w:p w14:paraId="2273089F"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未来之</w:t>
            </w:r>
            <w:proofErr w:type="gramStart"/>
            <w:r w:rsidRPr="00BC52A3">
              <w:rPr>
                <w:rFonts w:ascii="微软雅黑" w:eastAsia="微软雅黑" w:hAnsi="微软雅黑" w:cs="宋体" w:hint="eastAsia"/>
                <w:color w:val="000000"/>
                <w:kern w:val="0"/>
                <w:sz w:val="22"/>
              </w:rPr>
              <w:t>星创新</w:t>
            </w:r>
            <w:proofErr w:type="gramEnd"/>
            <w:r w:rsidRPr="00BC52A3">
              <w:rPr>
                <w:rFonts w:ascii="微软雅黑" w:eastAsia="微软雅黑" w:hAnsi="微软雅黑" w:cs="宋体" w:hint="eastAsia"/>
                <w:color w:val="000000"/>
                <w:kern w:val="0"/>
                <w:sz w:val="22"/>
              </w:rPr>
              <w:t>方案的跟进：在部门群渲染氛围，并在部门经理群提醒，与个别人员进行沟通</w:t>
            </w:r>
          </w:p>
        </w:tc>
        <w:tc>
          <w:tcPr>
            <w:tcW w:w="1580" w:type="dxa"/>
            <w:tcBorders>
              <w:top w:val="nil"/>
              <w:left w:val="nil"/>
              <w:bottom w:val="single" w:sz="4" w:space="0" w:color="auto"/>
              <w:right w:val="single" w:sz="4" w:space="0" w:color="auto"/>
            </w:tcBorders>
            <w:shd w:val="clear" w:color="auto" w:fill="auto"/>
            <w:noWrap/>
            <w:vAlign w:val="center"/>
            <w:hideMark/>
          </w:tcPr>
          <w:p w14:paraId="321E8A5D"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正在进行</w:t>
            </w:r>
          </w:p>
        </w:tc>
        <w:tc>
          <w:tcPr>
            <w:tcW w:w="3381" w:type="dxa"/>
            <w:tcBorders>
              <w:top w:val="nil"/>
              <w:left w:val="nil"/>
              <w:bottom w:val="single" w:sz="4" w:space="0" w:color="auto"/>
              <w:right w:val="single" w:sz="4" w:space="0" w:color="auto"/>
            </w:tcBorders>
            <w:shd w:val="clear" w:color="auto" w:fill="auto"/>
            <w:noWrap/>
            <w:vAlign w:val="center"/>
            <w:hideMark/>
          </w:tcPr>
          <w:p w14:paraId="58AEDA04"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下周促进经理在大区推动</w:t>
            </w:r>
          </w:p>
        </w:tc>
      </w:tr>
      <w:tr w:rsidR="00BC52A3" w:rsidRPr="00BC52A3" w14:paraId="239C249B" w14:textId="77777777" w:rsidTr="00BC52A3">
        <w:trPr>
          <w:trHeight w:val="33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4CDD7931" w14:textId="77777777" w:rsidR="00BC52A3" w:rsidRPr="00BC52A3" w:rsidRDefault="00BC52A3" w:rsidP="00BC52A3">
            <w:pPr>
              <w:widowControl/>
              <w:jc w:val="left"/>
              <w:rPr>
                <w:rFonts w:ascii="微软雅黑" w:eastAsia="微软雅黑" w:hAnsi="微软雅黑" w:cs="宋体"/>
                <w:color w:val="000000"/>
                <w:kern w:val="0"/>
                <w:sz w:val="22"/>
              </w:rPr>
            </w:pPr>
          </w:p>
        </w:tc>
        <w:tc>
          <w:tcPr>
            <w:tcW w:w="3273" w:type="dxa"/>
            <w:gridSpan w:val="2"/>
            <w:tcBorders>
              <w:top w:val="nil"/>
              <w:left w:val="nil"/>
              <w:bottom w:val="single" w:sz="4" w:space="0" w:color="auto"/>
              <w:right w:val="single" w:sz="4" w:space="0" w:color="000000"/>
            </w:tcBorders>
            <w:shd w:val="clear" w:color="auto" w:fill="auto"/>
            <w:noWrap/>
            <w:vAlign w:val="center"/>
            <w:hideMark/>
          </w:tcPr>
          <w:p w14:paraId="677F3613"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高校合作</w:t>
            </w:r>
          </w:p>
        </w:tc>
        <w:tc>
          <w:tcPr>
            <w:tcW w:w="5103" w:type="dxa"/>
            <w:tcBorders>
              <w:top w:val="nil"/>
              <w:left w:val="nil"/>
              <w:bottom w:val="single" w:sz="4" w:space="0" w:color="auto"/>
              <w:right w:val="single" w:sz="4" w:space="0" w:color="auto"/>
            </w:tcBorders>
            <w:shd w:val="clear" w:color="auto" w:fill="auto"/>
            <w:vAlign w:val="center"/>
            <w:hideMark/>
          </w:tcPr>
          <w:p w14:paraId="164A589D"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与袁国欣确定定期讨论主题，以及后期校企合作的规划</w:t>
            </w:r>
          </w:p>
        </w:tc>
        <w:tc>
          <w:tcPr>
            <w:tcW w:w="1580" w:type="dxa"/>
            <w:tcBorders>
              <w:top w:val="nil"/>
              <w:left w:val="nil"/>
              <w:bottom w:val="single" w:sz="4" w:space="0" w:color="auto"/>
              <w:right w:val="single" w:sz="4" w:space="0" w:color="auto"/>
            </w:tcBorders>
            <w:shd w:val="clear" w:color="auto" w:fill="auto"/>
            <w:noWrap/>
            <w:vAlign w:val="center"/>
            <w:hideMark/>
          </w:tcPr>
          <w:p w14:paraId="3D362D1E"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正在进行</w:t>
            </w:r>
          </w:p>
        </w:tc>
        <w:tc>
          <w:tcPr>
            <w:tcW w:w="3381" w:type="dxa"/>
            <w:tcBorders>
              <w:top w:val="nil"/>
              <w:left w:val="nil"/>
              <w:bottom w:val="single" w:sz="4" w:space="0" w:color="auto"/>
              <w:right w:val="single" w:sz="4" w:space="0" w:color="auto"/>
            </w:tcBorders>
            <w:shd w:val="clear" w:color="auto" w:fill="auto"/>
            <w:noWrap/>
            <w:vAlign w:val="center"/>
            <w:hideMark/>
          </w:tcPr>
          <w:p w14:paraId="626DA692"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 xml:space="preserve">　</w:t>
            </w:r>
          </w:p>
        </w:tc>
      </w:tr>
      <w:tr w:rsidR="00BC52A3" w:rsidRPr="00BC52A3" w14:paraId="3A296F5E" w14:textId="77777777" w:rsidTr="00BC52A3">
        <w:trPr>
          <w:trHeight w:val="66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3835018F" w14:textId="77777777" w:rsidR="00BC52A3" w:rsidRPr="00BC52A3" w:rsidRDefault="00BC52A3" w:rsidP="00BC52A3">
            <w:pPr>
              <w:widowControl/>
              <w:jc w:val="left"/>
              <w:rPr>
                <w:rFonts w:ascii="微软雅黑" w:eastAsia="微软雅黑" w:hAnsi="微软雅黑" w:cs="宋体"/>
                <w:color w:val="000000"/>
                <w:kern w:val="0"/>
                <w:sz w:val="22"/>
              </w:rPr>
            </w:pPr>
          </w:p>
        </w:tc>
        <w:tc>
          <w:tcPr>
            <w:tcW w:w="32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89AE14"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读书分享</w:t>
            </w:r>
          </w:p>
        </w:tc>
        <w:tc>
          <w:tcPr>
            <w:tcW w:w="5103" w:type="dxa"/>
            <w:tcBorders>
              <w:top w:val="nil"/>
              <w:left w:val="nil"/>
              <w:bottom w:val="single" w:sz="4" w:space="0" w:color="auto"/>
              <w:right w:val="single" w:sz="4" w:space="0" w:color="auto"/>
            </w:tcBorders>
            <w:shd w:val="clear" w:color="auto" w:fill="auto"/>
            <w:vAlign w:val="center"/>
            <w:hideMark/>
          </w:tcPr>
          <w:p w14:paraId="10E81B05"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读书分享相关事宜（人员、分享流程、与相关管理人员沟通等）的确定与安排</w:t>
            </w:r>
          </w:p>
        </w:tc>
        <w:tc>
          <w:tcPr>
            <w:tcW w:w="1580" w:type="dxa"/>
            <w:tcBorders>
              <w:top w:val="nil"/>
              <w:left w:val="nil"/>
              <w:bottom w:val="single" w:sz="4" w:space="0" w:color="auto"/>
              <w:right w:val="single" w:sz="4" w:space="0" w:color="auto"/>
            </w:tcBorders>
            <w:shd w:val="clear" w:color="auto" w:fill="auto"/>
            <w:noWrap/>
            <w:vAlign w:val="center"/>
            <w:hideMark/>
          </w:tcPr>
          <w:p w14:paraId="33615BEB" w14:textId="77777777" w:rsidR="00BC52A3" w:rsidRPr="00BC52A3" w:rsidRDefault="00BC52A3" w:rsidP="00BC52A3">
            <w:pPr>
              <w:widowControl/>
              <w:jc w:val="center"/>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正在进行</w:t>
            </w:r>
          </w:p>
        </w:tc>
        <w:tc>
          <w:tcPr>
            <w:tcW w:w="3381" w:type="dxa"/>
            <w:tcBorders>
              <w:top w:val="nil"/>
              <w:left w:val="nil"/>
              <w:bottom w:val="single" w:sz="4" w:space="0" w:color="auto"/>
              <w:right w:val="single" w:sz="4" w:space="0" w:color="auto"/>
            </w:tcBorders>
            <w:shd w:val="clear" w:color="auto" w:fill="auto"/>
            <w:noWrap/>
            <w:vAlign w:val="center"/>
            <w:hideMark/>
          </w:tcPr>
          <w:p w14:paraId="39101CB0" w14:textId="77777777" w:rsidR="00BC52A3" w:rsidRPr="00BC52A3" w:rsidRDefault="00BC52A3" w:rsidP="00BC52A3">
            <w:pPr>
              <w:widowControl/>
              <w:jc w:val="left"/>
              <w:rPr>
                <w:rFonts w:ascii="微软雅黑" w:eastAsia="微软雅黑" w:hAnsi="微软雅黑" w:cs="宋体" w:hint="eastAsia"/>
                <w:color w:val="000000"/>
                <w:kern w:val="0"/>
                <w:sz w:val="22"/>
              </w:rPr>
            </w:pPr>
            <w:r w:rsidRPr="00BC52A3">
              <w:rPr>
                <w:rFonts w:ascii="微软雅黑" w:eastAsia="微软雅黑" w:hAnsi="微软雅黑" w:cs="宋体" w:hint="eastAsia"/>
                <w:color w:val="000000"/>
                <w:kern w:val="0"/>
                <w:sz w:val="22"/>
              </w:rPr>
              <w:t>下周一买书即可</w:t>
            </w:r>
          </w:p>
        </w:tc>
      </w:tr>
    </w:tbl>
    <w:p w14:paraId="60932F77" w14:textId="39DC6369" w:rsidR="00361E36" w:rsidRPr="00F57417" w:rsidRDefault="00361E36"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19237B" w:rsidRPr="0019237B" w14:paraId="4B33E500" w14:textId="77777777" w:rsidTr="0019237B">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2516F" w14:textId="77777777" w:rsidR="0019237B" w:rsidRPr="0019237B" w:rsidRDefault="0019237B" w:rsidP="0019237B">
            <w:pPr>
              <w:widowControl/>
              <w:jc w:val="center"/>
              <w:rPr>
                <w:rFonts w:ascii="仿宋" w:eastAsia="仿宋" w:hAnsi="仿宋" w:cs="宋体"/>
                <w:color w:val="000000"/>
                <w:kern w:val="0"/>
                <w:sz w:val="24"/>
                <w:szCs w:val="24"/>
              </w:rPr>
            </w:pPr>
            <w:r w:rsidRPr="0019237B">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11AD4B6"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刘怡</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D5F053B"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4158B4B3"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6月15日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191D9C"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7月4日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75919055"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5B0297"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7A7F5968" w14:textId="77777777" w:rsidR="0019237B" w:rsidRPr="0019237B" w:rsidRDefault="0019237B" w:rsidP="0019237B">
            <w:pPr>
              <w:widowControl/>
              <w:jc w:val="left"/>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踏实好学，理解力较好、态度良好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295E30C"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自动监控</w:t>
            </w:r>
          </w:p>
        </w:tc>
      </w:tr>
      <w:tr w:rsidR="0019237B" w:rsidRPr="0019237B" w14:paraId="56FB7F15" w14:textId="77777777" w:rsidTr="0019237B">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2033"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110FDED"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梁波</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3EA25D1"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58B9B005"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6月29日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A29BA3"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0739A4AB"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6EEF8A"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 xml:space="preserve">　</w:t>
            </w:r>
          </w:p>
        </w:tc>
        <w:tc>
          <w:tcPr>
            <w:tcW w:w="3366" w:type="dxa"/>
            <w:tcBorders>
              <w:top w:val="single" w:sz="4" w:space="0" w:color="auto"/>
              <w:left w:val="nil"/>
              <w:bottom w:val="single" w:sz="4" w:space="0" w:color="auto"/>
              <w:right w:val="single" w:sz="4" w:space="0" w:color="auto"/>
            </w:tcBorders>
            <w:shd w:val="clear" w:color="auto" w:fill="auto"/>
            <w:vAlign w:val="center"/>
          </w:tcPr>
          <w:p w14:paraId="3FE85C8C" w14:textId="77777777" w:rsidR="0019237B" w:rsidRPr="0019237B" w:rsidRDefault="0019237B" w:rsidP="0019237B">
            <w:pPr>
              <w:widowControl/>
              <w:jc w:val="left"/>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033316A"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 xml:space="preserve">　</w:t>
            </w:r>
          </w:p>
        </w:tc>
      </w:tr>
      <w:tr w:rsidR="0019237B" w:rsidRPr="0019237B" w14:paraId="052C50DF" w14:textId="77777777" w:rsidTr="0019237B">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71EBA"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云贵川渝</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8726DBC"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王剑</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8E88690"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7B7EFDCD"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6月29日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DBAA37"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731DECD9"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143E1C"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499FACFC" w14:textId="77777777" w:rsidR="0019237B" w:rsidRPr="0019237B" w:rsidRDefault="0019237B" w:rsidP="0019237B">
            <w:pPr>
              <w:widowControl/>
              <w:jc w:val="left"/>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善于交流、思路清晰、踏实好学、善于提问、表达能力一般</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BC2035"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自动监控</w:t>
            </w:r>
          </w:p>
        </w:tc>
      </w:tr>
      <w:tr w:rsidR="0019237B" w:rsidRPr="0019237B" w14:paraId="4B8F4F88" w14:textId="77777777" w:rsidTr="0019237B">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36A8"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B6894FC"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刘源</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6286C1B"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57C7F224"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A140F8"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41464788"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32F34A"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7DAC3146" w14:textId="77777777" w:rsidR="0019237B" w:rsidRPr="0019237B" w:rsidRDefault="0019237B" w:rsidP="0019237B">
            <w:pPr>
              <w:widowControl/>
              <w:jc w:val="left"/>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善于交流、思路清晰、踏实好学、善于提问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EB5100"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自动监控</w:t>
            </w:r>
          </w:p>
        </w:tc>
      </w:tr>
      <w:tr w:rsidR="0019237B" w:rsidRPr="0019237B" w14:paraId="5E91C2BB" w14:textId="77777777" w:rsidTr="0019237B">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AE8C6"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5F0E1FF" w14:textId="77777777" w:rsidR="0019237B" w:rsidRPr="0019237B" w:rsidRDefault="0019237B" w:rsidP="0019237B">
            <w:pPr>
              <w:widowControl/>
              <w:jc w:val="center"/>
              <w:rPr>
                <w:rFonts w:ascii="仿宋" w:eastAsia="仿宋" w:hAnsi="仿宋" w:cs="宋体" w:hint="eastAsia"/>
                <w:color w:val="000000"/>
                <w:kern w:val="0"/>
                <w:sz w:val="24"/>
                <w:szCs w:val="24"/>
              </w:rPr>
            </w:pPr>
            <w:proofErr w:type="gramStart"/>
            <w:r w:rsidRPr="0019237B">
              <w:rPr>
                <w:rFonts w:ascii="仿宋" w:eastAsia="仿宋" w:hAnsi="仿宋" w:cs="宋体" w:hint="eastAsia"/>
                <w:color w:val="000000"/>
                <w:kern w:val="0"/>
                <w:sz w:val="24"/>
                <w:szCs w:val="24"/>
              </w:rPr>
              <w:t>张意晨</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351AED52"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50F3C07"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6月28日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7EBF33"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7月18日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5D79B528"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27B120"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0AC2DA31" w14:textId="77777777" w:rsidR="0019237B" w:rsidRPr="0019237B" w:rsidRDefault="0019237B" w:rsidP="0019237B">
            <w:pPr>
              <w:widowControl/>
              <w:jc w:val="left"/>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理解力较好、学习踏实、态度良好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393ACD" w14:textId="77777777" w:rsidR="0019237B" w:rsidRPr="0019237B" w:rsidRDefault="0019237B" w:rsidP="0019237B">
            <w:pPr>
              <w:widowControl/>
              <w:jc w:val="center"/>
              <w:rPr>
                <w:rFonts w:ascii="仿宋" w:eastAsia="仿宋" w:hAnsi="仿宋" w:cs="宋体" w:hint="eastAsia"/>
                <w:color w:val="000000"/>
                <w:kern w:val="0"/>
                <w:sz w:val="24"/>
                <w:szCs w:val="24"/>
              </w:rPr>
            </w:pPr>
            <w:r w:rsidRPr="0019237B">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AD35" w14:textId="77777777" w:rsidR="0089478B" w:rsidRDefault="0089478B">
      <w:r>
        <w:separator/>
      </w:r>
    </w:p>
  </w:endnote>
  <w:endnote w:type="continuationSeparator" w:id="0">
    <w:p w14:paraId="018D7AF6" w14:textId="77777777" w:rsidR="0089478B" w:rsidRDefault="008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14D7F" w14:textId="77777777" w:rsidR="0089478B" w:rsidRDefault="0089478B">
      <w:r>
        <w:separator/>
      </w:r>
    </w:p>
  </w:footnote>
  <w:footnote w:type="continuationSeparator" w:id="0">
    <w:p w14:paraId="2940BDDB" w14:textId="77777777" w:rsidR="0089478B" w:rsidRDefault="0089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5D8"/>
    <w:rsid w:val="00003783"/>
    <w:rsid w:val="00004020"/>
    <w:rsid w:val="000047AC"/>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446"/>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BBD"/>
    <w:rsid w:val="00681F4B"/>
    <w:rsid w:val="00681FC8"/>
    <w:rsid w:val="00682075"/>
    <w:rsid w:val="0068230A"/>
    <w:rsid w:val="0068292D"/>
    <w:rsid w:val="00683043"/>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3EE2"/>
    <w:rsid w:val="00694FF7"/>
    <w:rsid w:val="006952E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5C8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2DD5"/>
    <w:rsid w:val="007230A1"/>
    <w:rsid w:val="0072318D"/>
    <w:rsid w:val="0072477B"/>
    <w:rsid w:val="0072535F"/>
    <w:rsid w:val="0072595A"/>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B7F"/>
    <w:rsid w:val="0081238B"/>
    <w:rsid w:val="008125CA"/>
    <w:rsid w:val="00813170"/>
    <w:rsid w:val="0081321E"/>
    <w:rsid w:val="008134DF"/>
    <w:rsid w:val="00813E8B"/>
    <w:rsid w:val="008141F4"/>
    <w:rsid w:val="008147BB"/>
    <w:rsid w:val="008152AF"/>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1D73"/>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0E36"/>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131"/>
    <w:rsid w:val="00A07683"/>
    <w:rsid w:val="00A07860"/>
    <w:rsid w:val="00A07FFB"/>
    <w:rsid w:val="00A104C6"/>
    <w:rsid w:val="00A10578"/>
    <w:rsid w:val="00A10823"/>
    <w:rsid w:val="00A10AF0"/>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0A"/>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0EC9"/>
    <w:rsid w:val="00D014D7"/>
    <w:rsid w:val="00D01762"/>
    <w:rsid w:val="00D0195A"/>
    <w:rsid w:val="00D01BF6"/>
    <w:rsid w:val="00D02C3A"/>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856</TotalTime>
  <Pages>1</Pages>
  <Words>475</Words>
  <Characters>2714</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3183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990</cp:revision>
  <dcterms:created xsi:type="dcterms:W3CDTF">2019-12-27T11:23:00Z</dcterms:created>
  <dcterms:modified xsi:type="dcterms:W3CDTF">2020-07-19T07:14:00Z</dcterms:modified>
</cp:coreProperties>
</file>