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吕梁市自动监控升级技术方案整体。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太原市电子督办平台建设方案提交。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晋中市自动监控运维工作推广。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榆林市驻地人员工作安排及离职交接工作安排。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运城市县级版软件实施计划与完成计划安排。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山西省厅驻地人员招聘。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太原市自动监控升级及电子督办工作推进。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吕梁市出差，推进吕梁市自动监控升级项目。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忻州市出差推广。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运城市出差进行项目实施推进。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1298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2020-06-25T06:11:09Z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