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41D16C17"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534EE4">
        <w:rPr>
          <w:rFonts w:ascii="黑体" w:eastAsia="黑体" w:hAnsi="黑体"/>
          <w:sz w:val="52"/>
        </w:rPr>
        <w:t>2</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2382D42F" w14:textId="77777777" w:rsidR="00D335AD" w:rsidRPr="0048459D" w:rsidRDefault="00D335AD" w:rsidP="00D335AD">
            <w:pPr>
              <w:pStyle w:val="ab"/>
              <w:numPr>
                <w:ilvl w:val="0"/>
                <w:numId w:val="18"/>
              </w:numPr>
              <w:ind w:firstLineChars="0"/>
              <w:rPr>
                <w:rFonts w:ascii="仿宋" w:eastAsia="仿宋" w:hAnsi="仿宋"/>
                <w:sz w:val="28"/>
                <w:szCs w:val="28"/>
              </w:rPr>
            </w:pPr>
            <w:r w:rsidRPr="0048459D">
              <w:rPr>
                <w:rFonts w:ascii="仿宋" w:eastAsia="仿宋" w:hAnsi="仿宋" w:hint="eastAsia"/>
                <w:sz w:val="28"/>
                <w:szCs w:val="28"/>
              </w:rPr>
              <w:t>云浮巡检项目服务沟通。</w:t>
            </w:r>
          </w:p>
          <w:p w14:paraId="6D12CA57" w14:textId="0DAE36B1" w:rsidR="00D335AD" w:rsidRPr="0048459D" w:rsidRDefault="00D335AD" w:rsidP="00D335AD">
            <w:pPr>
              <w:pStyle w:val="ab"/>
              <w:numPr>
                <w:ilvl w:val="0"/>
                <w:numId w:val="18"/>
              </w:numPr>
              <w:ind w:firstLineChars="0"/>
              <w:rPr>
                <w:rFonts w:ascii="仿宋" w:eastAsia="仿宋" w:hAnsi="仿宋"/>
                <w:sz w:val="28"/>
                <w:szCs w:val="28"/>
              </w:rPr>
            </w:pPr>
            <w:r w:rsidRPr="0048459D">
              <w:rPr>
                <w:rFonts w:ascii="仿宋" w:eastAsia="仿宋" w:hAnsi="仿宋" w:hint="eastAsia"/>
                <w:sz w:val="28"/>
                <w:szCs w:val="28"/>
              </w:rPr>
              <w:t>粤丰、广州环投培训。</w:t>
            </w:r>
          </w:p>
          <w:p w14:paraId="04E95F73" w14:textId="70364295" w:rsidR="00D335AD" w:rsidRPr="0048459D" w:rsidRDefault="00D335AD" w:rsidP="00D335AD">
            <w:pPr>
              <w:pStyle w:val="ab"/>
              <w:numPr>
                <w:ilvl w:val="0"/>
                <w:numId w:val="18"/>
              </w:numPr>
              <w:ind w:firstLineChars="0"/>
              <w:rPr>
                <w:rFonts w:ascii="仿宋" w:eastAsia="仿宋" w:hAnsi="仿宋"/>
                <w:sz w:val="28"/>
                <w:szCs w:val="28"/>
              </w:rPr>
            </w:pPr>
            <w:r w:rsidRPr="0048459D">
              <w:rPr>
                <w:rFonts w:ascii="仿宋" w:eastAsia="仿宋" w:hAnsi="仿宋" w:hint="eastAsia"/>
                <w:sz w:val="28"/>
                <w:szCs w:val="28"/>
              </w:rPr>
              <w:t>粤丰在线监控平台沟通。</w:t>
            </w:r>
          </w:p>
          <w:p w14:paraId="07FF6B5D" w14:textId="1CBAE4A1" w:rsidR="00D335AD" w:rsidRPr="0048459D" w:rsidRDefault="00D335AD" w:rsidP="00D335AD">
            <w:pPr>
              <w:pStyle w:val="ab"/>
              <w:numPr>
                <w:ilvl w:val="0"/>
                <w:numId w:val="18"/>
              </w:numPr>
              <w:ind w:firstLineChars="0"/>
              <w:rPr>
                <w:rFonts w:ascii="仿宋" w:eastAsia="仿宋" w:hAnsi="仿宋"/>
                <w:sz w:val="28"/>
                <w:szCs w:val="28"/>
              </w:rPr>
            </w:pPr>
            <w:r w:rsidRPr="0048459D">
              <w:rPr>
                <w:rFonts w:ascii="仿宋" w:eastAsia="仿宋" w:hAnsi="仿宋" w:hint="eastAsia"/>
                <w:sz w:val="28"/>
                <w:szCs w:val="28"/>
              </w:rPr>
              <w:t>海南电信尾款发票、付款申请书盖章邮寄。</w:t>
            </w:r>
          </w:p>
          <w:p w14:paraId="6CC6852E" w14:textId="14F27506" w:rsidR="00D335AD" w:rsidRPr="0048459D" w:rsidRDefault="00D335AD" w:rsidP="00D335AD">
            <w:pPr>
              <w:pStyle w:val="ab"/>
              <w:numPr>
                <w:ilvl w:val="0"/>
                <w:numId w:val="18"/>
              </w:numPr>
              <w:ind w:firstLineChars="0"/>
              <w:rPr>
                <w:rFonts w:ascii="仿宋" w:eastAsia="仿宋" w:hAnsi="仿宋"/>
                <w:sz w:val="28"/>
                <w:szCs w:val="28"/>
              </w:rPr>
            </w:pPr>
            <w:r w:rsidRPr="0048459D">
              <w:rPr>
                <w:rFonts w:ascii="仿宋" w:eastAsia="仿宋" w:hAnsi="仿宋" w:hint="eastAsia"/>
                <w:sz w:val="28"/>
                <w:szCs w:val="28"/>
              </w:rPr>
              <w:t>光大在线监控平台运维项目单一来源采购流程启动。</w:t>
            </w:r>
          </w:p>
          <w:p w14:paraId="65781582" w14:textId="349F0D45" w:rsidR="00B14149" w:rsidRPr="0048459D" w:rsidRDefault="00D335AD" w:rsidP="00D335AD">
            <w:pPr>
              <w:pStyle w:val="ab"/>
              <w:numPr>
                <w:ilvl w:val="0"/>
                <w:numId w:val="18"/>
              </w:numPr>
              <w:ind w:firstLineChars="0"/>
              <w:rPr>
                <w:rFonts w:ascii="仿宋" w:eastAsia="仿宋" w:hAnsi="仿宋"/>
                <w:sz w:val="28"/>
                <w:szCs w:val="24"/>
              </w:rPr>
            </w:pPr>
            <w:r w:rsidRPr="0048459D">
              <w:rPr>
                <w:rFonts w:ascii="仿宋" w:eastAsia="仿宋" w:hAnsi="仿宋" w:hint="eastAsia"/>
                <w:sz w:val="28"/>
                <w:szCs w:val="28"/>
              </w:rPr>
              <w:t>广州巡检项目招标流程启动</w:t>
            </w:r>
            <w:r w:rsidR="00953357" w:rsidRPr="0048459D">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4023C6CB" w14:textId="77777777" w:rsidR="00E16F77" w:rsidRPr="00E16F77" w:rsidRDefault="00E16F77" w:rsidP="00E16F77">
            <w:pPr>
              <w:pStyle w:val="ab"/>
              <w:numPr>
                <w:ilvl w:val="0"/>
                <w:numId w:val="30"/>
              </w:numPr>
              <w:ind w:firstLineChars="0"/>
              <w:rPr>
                <w:rFonts w:ascii="仿宋" w:eastAsia="仿宋" w:hAnsi="仿宋"/>
                <w:sz w:val="28"/>
                <w:szCs w:val="24"/>
              </w:rPr>
            </w:pPr>
            <w:r w:rsidRPr="00E16F77">
              <w:rPr>
                <w:rFonts w:ascii="仿宋" w:eastAsia="仿宋" w:hAnsi="仿宋" w:hint="eastAsia"/>
                <w:sz w:val="28"/>
                <w:szCs w:val="24"/>
              </w:rPr>
              <w:t>吉安监管服务方案起草。</w:t>
            </w:r>
          </w:p>
          <w:p w14:paraId="378E2247" w14:textId="77777777" w:rsidR="00E16F77" w:rsidRPr="00E16F77" w:rsidRDefault="00E16F77" w:rsidP="00E16F77">
            <w:pPr>
              <w:pStyle w:val="ab"/>
              <w:numPr>
                <w:ilvl w:val="0"/>
                <w:numId w:val="30"/>
              </w:numPr>
              <w:ind w:firstLineChars="0"/>
              <w:rPr>
                <w:rFonts w:ascii="仿宋" w:eastAsia="仿宋" w:hAnsi="仿宋"/>
                <w:sz w:val="28"/>
                <w:szCs w:val="24"/>
              </w:rPr>
            </w:pPr>
            <w:r w:rsidRPr="00E16F77">
              <w:rPr>
                <w:rFonts w:ascii="仿宋" w:eastAsia="仿宋" w:hAnsi="仿宋" w:hint="eastAsia"/>
                <w:sz w:val="28"/>
                <w:szCs w:val="24"/>
              </w:rPr>
              <w:t>吉安第四方监管案例整理及预算报送。</w:t>
            </w:r>
          </w:p>
          <w:p w14:paraId="62C5D109" w14:textId="77777777" w:rsidR="00E16F77" w:rsidRPr="00E16F77" w:rsidRDefault="00E16F77" w:rsidP="00E16F77">
            <w:pPr>
              <w:pStyle w:val="ab"/>
              <w:numPr>
                <w:ilvl w:val="0"/>
                <w:numId w:val="30"/>
              </w:numPr>
              <w:ind w:firstLineChars="0"/>
              <w:rPr>
                <w:rFonts w:ascii="仿宋" w:eastAsia="仿宋" w:hAnsi="仿宋"/>
                <w:sz w:val="28"/>
                <w:szCs w:val="24"/>
              </w:rPr>
            </w:pPr>
            <w:r w:rsidRPr="00E16F77">
              <w:rPr>
                <w:rFonts w:ascii="仿宋" w:eastAsia="仿宋" w:hAnsi="仿宋" w:hint="eastAsia"/>
                <w:sz w:val="28"/>
                <w:szCs w:val="24"/>
              </w:rPr>
              <w:t>瀚蓝风险排查检查项目沟通。</w:t>
            </w:r>
          </w:p>
          <w:p w14:paraId="59F13EE7" w14:textId="77777777" w:rsidR="00E16F77" w:rsidRPr="00E16F77" w:rsidRDefault="00E16F77" w:rsidP="00E16F77">
            <w:pPr>
              <w:pStyle w:val="ab"/>
              <w:numPr>
                <w:ilvl w:val="0"/>
                <w:numId w:val="30"/>
              </w:numPr>
              <w:ind w:firstLineChars="0"/>
              <w:rPr>
                <w:rFonts w:ascii="仿宋" w:eastAsia="仿宋" w:hAnsi="仿宋"/>
                <w:sz w:val="28"/>
                <w:szCs w:val="24"/>
              </w:rPr>
            </w:pPr>
            <w:r w:rsidRPr="00E16F77">
              <w:rPr>
                <w:rFonts w:ascii="仿宋" w:eastAsia="仿宋" w:hAnsi="仿宋" w:hint="eastAsia"/>
                <w:sz w:val="28"/>
                <w:szCs w:val="24"/>
              </w:rPr>
              <w:t>风险排查检查服务产品研讨。</w:t>
            </w:r>
          </w:p>
          <w:p w14:paraId="43DBD7B4" w14:textId="17070EB2" w:rsidR="0096057F" w:rsidRPr="0048459D" w:rsidRDefault="00E16F77" w:rsidP="00E16F77">
            <w:pPr>
              <w:pStyle w:val="ab"/>
              <w:numPr>
                <w:ilvl w:val="0"/>
                <w:numId w:val="30"/>
              </w:numPr>
              <w:ind w:firstLineChars="0"/>
              <w:rPr>
                <w:rFonts w:ascii="仿宋" w:eastAsia="仿宋" w:hAnsi="仿宋"/>
                <w:sz w:val="28"/>
                <w:szCs w:val="24"/>
              </w:rPr>
            </w:pPr>
            <w:r w:rsidRPr="00E16F77">
              <w:rPr>
                <w:rFonts w:ascii="仿宋" w:eastAsia="仿宋" w:hAnsi="仿宋" w:hint="eastAsia"/>
                <w:sz w:val="28"/>
                <w:szCs w:val="24"/>
              </w:rPr>
              <w:t>厦门招标方案修改</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6E7CDFA6" w14:textId="77777777" w:rsidR="009F752B" w:rsidRPr="0048459D" w:rsidRDefault="009F752B" w:rsidP="009F752B">
            <w:pPr>
              <w:pStyle w:val="ab"/>
              <w:numPr>
                <w:ilvl w:val="0"/>
                <w:numId w:val="36"/>
              </w:numPr>
              <w:ind w:firstLineChars="0"/>
              <w:rPr>
                <w:rFonts w:ascii="仿宋" w:eastAsia="仿宋" w:hAnsi="仿宋"/>
                <w:sz w:val="28"/>
                <w:szCs w:val="24"/>
              </w:rPr>
            </w:pPr>
            <w:r w:rsidRPr="0048459D">
              <w:rPr>
                <w:rFonts w:ascii="仿宋" w:eastAsia="仿宋" w:hAnsi="仿宋" w:hint="eastAsia"/>
                <w:sz w:val="28"/>
                <w:szCs w:val="24"/>
              </w:rPr>
              <w:t>长春微信平台，4.1平台大面积测试及问题汇总工作等；</w:t>
            </w:r>
          </w:p>
          <w:p w14:paraId="479CCDED" w14:textId="77777777" w:rsidR="009F752B" w:rsidRPr="0048459D" w:rsidRDefault="009F752B" w:rsidP="009F752B">
            <w:pPr>
              <w:pStyle w:val="ab"/>
              <w:numPr>
                <w:ilvl w:val="0"/>
                <w:numId w:val="36"/>
              </w:numPr>
              <w:ind w:firstLineChars="0"/>
              <w:rPr>
                <w:rFonts w:ascii="仿宋" w:eastAsia="仿宋" w:hAnsi="仿宋"/>
                <w:sz w:val="28"/>
                <w:szCs w:val="24"/>
              </w:rPr>
            </w:pPr>
            <w:r w:rsidRPr="0048459D">
              <w:rPr>
                <w:rFonts w:ascii="仿宋" w:eastAsia="仿宋" w:hAnsi="仿宋" w:hint="eastAsia"/>
                <w:sz w:val="28"/>
                <w:szCs w:val="24"/>
              </w:rPr>
              <w:t>内蒙古省4.1升级推进工作；</w:t>
            </w:r>
          </w:p>
          <w:p w14:paraId="6594E938" w14:textId="36D0B73A" w:rsidR="009F752B" w:rsidRPr="0048459D" w:rsidRDefault="009F752B" w:rsidP="009F752B">
            <w:pPr>
              <w:pStyle w:val="ab"/>
              <w:numPr>
                <w:ilvl w:val="0"/>
                <w:numId w:val="36"/>
              </w:numPr>
              <w:ind w:firstLineChars="0"/>
              <w:rPr>
                <w:rFonts w:ascii="仿宋" w:eastAsia="仿宋" w:hAnsi="仿宋"/>
                <w:sz w:val="28"/>
                <w:szCs w:val="24"/>
              </w:rPr>
            </w:pPr>
            <w:r w:rsidRPr="0048459D">
              <w:rPr>
                <w:rFonts w:ascii="仿宋" w:eastAsia="仿宋" w:hAnsi="仿宋" w:hint="eastAsia"/>
                <w:sz w:val="28"/>
                <w:szCs w:val="24"/>
              </w:rPr>
              <w:t>辽宁省</w:t>
            </w:r>
            <w:r w:rsidR="001240C3" w:rsidRPr="0048459D">
              <w:rPr>
                <w:rFonts w:ascii="仿宋" w:eastAsia="仿宋" w:hAnsi="仿宋" w:hint="eastAsia"/>
                <w:sz w:val="28"/>
                <w:szCs w:val="24"/>
              </w:rPr>
              <w:t>庄河、老虎冲</w:t>
            </w:r>
            <w:r w:rsidRPr="0048459D">
              <w:rPr>
                <w:rFonts w:ascii="仿宋" w:eastAsia="仿宋" w:hAnsi="仿宋" w:hint="eastAsia"/>
                <w:sz w:val="28"/>
                <w:szCs w:val="24"/>
              </w:rPr>
              <w:t>垃圾焚烧专版数采推广工作。</w:t>
            </w:r>
          </w:p>
          <w:p w14:paraId="1CC3E74E" w14:textId="6F3C32F7" w:rsidR="009F752B" w:rsidRPr="0048459D" w:rsidRDefault="007353F1" w:rsidP="009F752B">
            <w:pPr>
              <w:pStyle w:val="ab"/>
              <w:numPr>
                <w:ilvl w:val="0"/>
                <w:numId w:val="36"/>
              </w:numPr>
              <w:ind w:firstLineChars="0"/>
              <w:rPr>
                <w:rFonts w:ascii="仿宋" w:eastAsia="仿宋" w:hAnsi="仿宋"/>
                <w:sz w:val="28"/>
                <w:szCs w:val="24"/>
              </w:rPr>
            </w:pPr>
            <w:r w:rsidRPr="0048459D">
              <w:rPr>
                <w:rFonts w:ascii="仿宋" w:eastAsia="仿宋" w:hAnsi="仿宋" w:hint="eastAsia"/>
                <w:sz w:val="28"/>
                <w:szCs w:val="24"/>
              </w:rPr>
              <w:t>与吉林省仪器代理商世宇环境等洽谈数采仪代理工作</w:t>
            </w:r>
            <w:r w:rsidR="009F752B" w:rsidRPr="0048459D">
              <w:rPr>
                <w:rFonts w:ascii="仿宋" w:eastAsia="仿宋" w:hAnsi="仿宋" w:hint="eastAsia"/>
                <w:sz w:val="28"/>
                <w:szCs w:val="24"/>
              </w:rPr>
              <w:t>。</w:t>
            </w:r>
          </w:p>
          <w:p w14:paraId="457B5646" w14:textId="228D6CA3" w:rsidR="00C0764F" w:rsidRPr="0048459D" w:rsidRDefault="009F752B" w:rsidP="009F752B">
            <w:pPr>
              <w:pStyle w:val="ab"/>
              <w:numPr>
                <w:ilvl w:val="0"/>
                <w:numId w:val="36"/>
              </w:numPr>
              <w:ind w:firstLineChars="0"/>
              <w:rPr>
                <w:rFonts w:ascii="仿宋" w:eastAsia="仿宋" w:hAnsi="仿宋"/>
                <w:sz w:val="28"/>
                <w:szCs w:val="24"/>
              </w:rPr>
            </w:pPr>
            <w:r w:rsidRPr="0048459D">
              <w:rPr>
                <w:rFonts w:ascii="仿宋" w:eastAsia="仿宋" w:hAnsi="仿宋" w:hint="eastAsia"/>
                <w:sz w:val="28"/>
                <w:szCs w:val="24"/>
              </w:rPr>
              <w:t>与长春市客户关于第三方运营管理平台的思考及讨论工作。</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1EC8A2B1" w14:textId="77777777" w:rsidR="001964DA" w:rsidRPr="0048459D" w:rsidRDefault="001964DA" w:rsidP="001964DA">
            <w:pPr>
              <w:pStyle w:val="ab"/>
              <w:numPr>
                <w:ilvl w:val="0"/>
                <w:numId w:val="43"/>
              </w:numPr>
              <w:ind w:firstLineChars="0"/>
              <w:rPr>
                <w:rFonts w:ascii="仿宋" w:eastAsia="仿宋" w:hAnsi="仿宋"/>
                <w:sz w:val="28"/>
                <w:szCs w:val="24"/>
              </w:rPr>
            </w:pPr>
            <w:r w:rsidRPr="0048459D">
              <w:rPr>
                <w:rFonts w:ascii="仿宋" w:eastAsia="仿宋" w:hAnsi="仿宋" w:hint="eastAsia"/>
                <w:sz w:val="28"/>
                <w:szCs w:val="24"/>
              </w:rPr>
              <w:t>山西省省厅自动监控运维服务推广。</w:t>
            </w:r>
          </w:p>
          <w:p w14:paraId="12162BE8" w14:textId="77777777" w:rsidR="001964DA" w:rsidRPr="0048459D" w:rsidRDefault="001964DA" w:rsidP="001964DA">
            <w:pPr>
              <w:pStyle w:val="ab"/>
              <w:numPr>
                <w:ilvl w:val="0"/>
                <w:numId w:val="43"/>
              </w:numPr>
              <w:ind w:firstLineChars="0"/>
              <w:rPr>
                <w:rFonts w:ascii="仿宋" w:eastAsia="仿宋" w:hAnsi="仿宋"/>
                <w:sz w:val="28"/>
                <w:szCs w:val="24"/>
              </w:rPr>
            </w:pPr>
            <w:r w:rsidRPr="0048459D">
              <w:rPr>
                <w:rFonts w:ascii="仿宋" w:eastAsia="仿宋" w:hAnsi="仿宋" w:hint="eastAsia"/>
                <w:sz w:val="28"/>
                <w:szCs w:val="24"/>
              </w:rPr>
              <w:t>太原市自动监控运维服务推广。</w:t>
            </w:r>
          </w:p>
          <w:p w14:paraId="6D7A28E0" w14:textId="779F2152" w:rsidR="00B17C20" w:rsidRPr="0048459D" w:rsidRDefault="001964DA" w:rsidP="001964DA">
            <w:pPr>
              <w:pStyle w:val="ab"/>
              <w:numPr>
                <w:ilvl w:val="0"/>
                <w:numId w:val="43"/>
              </w:numPr>
              <w:ind w:firstLineChars="0"/>
              <w:rPr>
                <w:rFonts w:ascii="仿宋" w:eastAsia="仿宋" w:hAnsi="仿宋"/>
                <w:sz w:val="28"/>
                <w:szCs w:val="24"/>
              </w:rPr>
            </w:pPr>
            <w:r w:rsidRPr="0048459D">
              <w:rPr>
                <w:rFonts w:ascii="仿宋" w:eastAsia="仿宋" w:hAnsi="仿宋" w:hint="eastAsia"/>
                <w:sz w:val="28"/>
                <w:szCs w:val="24"/>
              </w:rPr>
              <w:t>太原市自动监控系统升级改造讨论</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00B69B86" w14:textId="4E5CABA9" w:rsidR="00BA101A" w:rsidRPr="0048459D" w:rsidRDefault="00BA101A" w:rsidP="00BA101A">
            <w:pPr>
              <w:pStyle w:val="ab"/>
              <w:numPr>
                <w:ilvl w:val="0"/>
                <w:numId w:val="37"/>
              </w:numPr>
              <w:ind w:firstLineChars="0"/>
              <w:rPr>
                <w:rFonts w:ascii="仿宋" w:eastAsia="仿宋" w:hAnsi="仿宋"/>
                <w:sz w:val="28"/>
                <w:szCs w:val="24"/>
              </w:rPr>
            </w:pPr>
            <w:r w:rsidRPr="0048459D">
              <w:rPr>
                <w:rFonts w:ascii="仿宋" w:eastAsia="仿宋" w:hAnsi="仿宋" w:hint="eastAsia"/>
                <w:sz w:val="28"/>
                <w:szCs w:val="24"/>
              </w:rPr>
              <w:t>百果园三峰数采仪合同评审6台</w:t>
            </w:r>
          </w:p>
          <w:p w14:paraId="78791714" w14:textId="2777E1BF" w:rsidR="00BA101A" w:rsidRPr="0048459D" w:rsidRDefault="00BA101A" w:rsidP="00BA101A">
            <w:pPr>
              <w:pStyle w:val="ab"/>
              <w:numPr>
                <w:ilvl w:val="0"/>
                <w:numId w:val="37"/>
              </w:numPr>
              <w:ind w:firstLineChars="0"/>
              <w:rPr>
                <w:rFonts w:ascii="仿宋" w:eastAsia="仿宋" w:hAnsi="仿宋"/>
                <w:sz w:val="28"/>
                <w:szCs w:val="24"/>
              </w:rPr>
            </w:pPr>
            <w:r w:rsidRPr="0048459D">
              <w:rPr>
                <w:rFonts w:ascii="仿宋" w:eastAsia="仿宋" w:hAnsi="仿宋" w:hint="eastAsia"/>
                <w:sz w:val="28"/>
                <w:szCs w:val="24"/>
              </w:rPr>
              <w:t>成都市兴蓉万兴环保发电有限公司值守合同签订</w:t>
            </w:r>
          </w:p>
          <w:p w14:paraId="58774B55" w14:textId="796B3983" w:rsidR="00BA101A" w:rsidRPr="0048459D" w:rsidRDefault="00BA101A" w:rsidP="00BA101A">
            <w:pPr>
              <w:pStyle w:val="ab"/>
              <w:numPr>
                <w:ilvl w:val="0"/>
                <w:numId w:val="37"/>
              </w:numPr>
              <w:ind w:firstLineChars="0"/>
              <w:rPr>
                <w:rFonts w:ascii="仿宋" w:eastAsia="仿宋" w:hAnsi="仿宋"/>
                <w:sz w:val="28"/>
                <w:szCs w:val="24"/>
              </w:rPr>
            </w:pPr>
            <w:r w:rsidRPr="0048459D">
              <w:rPr>
                <w:rFonts w:ascii="仿宋" w:eastAsia="仿宋" w:hAnsi="仿宋" w:hint="eastAsia"/>
                <w:sz w:val="28"/>
                <w:szCs w:val="24"/>
              </w:rPr>
              <w:t>贵阳市运维方案修改、报价表和合同起草，已经发给客户</w:t>
            </w:r>
          </w:p>
          <w:p w14:paraId="7391E500" w14:textId="540811DE" w:rsidR="00BA101A" w:rsidRPr="0048459D" w:rsidRDefault="00BA101A" w:rsidP="00BA101A">
            <w:pPr>
              <w:pStyle w:val="ab"/>
              <w:numPr>
                <w:ilvl w:val="0"/>
                <w:numId w:val="37"/>
              </w:numPr>
              <w:ind w:firstLineChars="0"/>
              <w:rPr>
                <w:rFonts w:ascii="仿宋" w:eastAsia="仿宋" w:hAnsi="仿宋"/>
                <w:sz w:val="28"/>
                <w:szCs w:val="24"/>
              </w:rPr>
            </w:pPr>
            <w:r w:rsidRPr="0048459D">
              <w:rPr>
                <w:rFonts w:ascii="仿宋" w:eastAsia="仿宋" w:hAnsi="仿宋" w:hint="eastAsia"/>
                <w:sz w:val="28"/>
                <w:szCs w:val="24"/>
              </w:rPr>
              <w:t>贵州省运维方案修改，运维方案已经发给招标公司和客户，预计6月上旬可以招投标</w:t>
            </w:r>
          </w:p>
          <w:p w14:paraId="5241048C" w14:textId="72E8D88D" w:rsidR="00BB362A" w:rsidRPr="0048459D" w:rsidRDefault="00BA101A" w:rsidP="00BA101A">
            <w:pPr>
              <w:pStyle w:val="ab"/>
              <w:numPr>
                <w:ilvl w:val="0"/>
                <w:numId w:val="37"/>
              </w:numPr>
              <w:ind w:firstLineChars="0"/>
              <w:rPr>
                <w:rFonts w:ascii="仿宋" w:eastAsia="仿宋" w:hAnsi="仿宋"/>
                <w:sz w:val="28"/>
                <w:szCs w:val="24"/>
              </w:rPr>
            </w:pPr>
            <w:r w:rsidRPr="0048459D">
              <w:rPr>
                <w:rFonts w:ascii="仿宋" w:eastAsia="仿宋" w:hAnsi="仿宋" w:hint="eastAsia"/>
                <w:sz w:val="28"/>
                <w:szCs w:val="24"/>
              </w:rPr>
              <w:t>重庆市锐西科技有限公司数采仪代理合同沟通，（普通版本，预计代理50台）</w:t>
            </w:r>
            <w:r w:rsidR="005057BF" w:rsidRPr="0048459D">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34CFAA0F" w14:textId="77777777" w:rsidR="00E16F77" w:rsidRPr="00E16F77" w:rsidRDefault="00E16F77" w:rsidP="00E16F77">
            <w:pPr>
              <w:pStyle w:val="ab"/>
              <w:numPr>
                <w:ilvl w:val="0"/>
                <w:numId w:val="29"/>
              </w:numPr>
              <w:ind w:firstLineChars="0"/>
              <w:rPr>
                <w:rFonts w:ascii="仿宋" w:eastAsia="仿宋" w:hAnsi="仿宋"/>
                <w:sz w:val="28"/>
                <w:szCs w:val="24"/>
              </w:rPr>
            </w:pPr>
            <w:r w:rsidRPr="00E16F77">
              <w:rPr>
                <w:rFonts w:ascii="仿宋" w:eastAsia="仿宋" w:hAnsi="仿宋" w:hint="eastAsia"/>
                <w:sz w:val="28"/>
                <w:szCs w:val="24"/>
              </w:rPr>
              <w:t>中国石油化工股份有限公司北京燕山分公司、中国石化集团北京燕山石油化工有限公司数采仪推广2台（李红燕、贾梓琦、刘俊</w:t>
            </w:r>
            <w:r w:rsidRPr="00E16F77">
              <w:rPr>
                <w:rFonts w:ascii="仿宋" w:eastAsia="仿宋" w:hAnsi="仿宋" w:hint="eastAsia"/>
                <w:sz w:val="28"/>
                <w:szCs w:val="24"/>
              </w:rPr>
              <w:lastRenderedPageBreak/>
              <w:t>良）。</w:t>
            </w:r>
          </w:p>
          <w:p w14:paraId="1DBBC0EA" w14:textId="77777777" w:rsidR="00E16F77" w:rsidRPr="00E16F77" w:rsidRDefault="00E16F77" w:rsidP="00E16F77">
            <w:pPr>
              <w:pStyle w:val="ab"/>
              <w:numPr>
                <w:ilvl w:val="0"/>
                <w:numId w:val="29"/>
              </w:numPr>
              <w:ind w:firstLineChars="0"/>
              <w:rPr>
                <w:rFonts w:ascii="仿宋" w:eastAsia="仿宋" w:hAnsi="仿宋"/>
                <w:sz w:val="28"/>
                <w:szCs w:val="24"/>
              </w:rPr>
            </w:pPr>
            <w:r w:rsidRPr="00E16F77">
              <w:rPr>
                <w:rFonts w:ascii="仿宋" w:eastAsia="仿宋" w:hAnsi="仿宋" w:hint="eastAsia"/>
                <w:sz w:val="28"/>
                <w:szCs w:val="24"/>
              </w:rPr>
              <w:t>河北省：三河市垃圾焚烧发电ppp项目专版数采仪两台（秦喜红）。巨鹿聚力环保数采仪3台、光大环保栖霞项目365服务（王志文）；滦州市雅新环保能源有限公司数采仪推广（李红燕）。</w:t>
            </w:r>
          </w:p>
          <w:p w14:paraId="593157D5" w14:textId="46E4A514" w:rsidR="00014C8F" w:rsidRPr="007152B3" w:rsidRDefault="00E16F77" w:rsidP="00E16F77">
            <w:pPr>
              <w:pStyle w:val="ab"/>
              <w:numPr>
                <w:ilvl w:val="0"/>
                <w:numId w:val="29"/>
              </w:numPr>
              <w:ind w:firstLineChars="0"/>
              <w:rPr>
                <w:rFonts w:ascii="仿宋" w:eastAsia="仿宋" w:hAnsi="仿宋"/>
                <w:sz w:val="28"/>
                <w:szCs w:val="24"/>
              </w:rPr>
            </w:pPr>
            <w:r w:rsidRPr="00E16F77">
              <w:rPr>
                <w:rFonts w:ascii="仿宋" w:eastAsia="仿宋" w:hAnsi="仿宋" w:hint="eastAsia"/>
                <w:sz w:val="28"/>
                <w:szCs w:val="24"/>
              </w:rPr>
              <w:t>山东省：瀚蓝济宁环保能源企业培训推广（樊建强、李红燕）</w:t>
            </w:r>
            <w:r w:rsidR="00014C8F">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097E1C2F" w:rsidR="004D48EB" w:rsidRPr="0048459D" w:rsidRDefault="0061099B" w:rsidP="00D82CE8">
            <w:pPr>
              <w:pStyle w:val="ab"/>
              <w:numPr>
                <w:ilvl w:val="0"/>
                <w:numId w:val="28"/>
              </w:numPr>
              <w:ind w:firstLineChars="0"/>
              <w:rPr>
                <w:rFonts w:ascii="仿宋" w:eastAsia="仿宋" w:hAnsi="仿宋"/>
                <w:sz w:val="28"/>
                <w:szCs w:val="24"/>
              </w:rPr>
            </w:pPr>
            <w:r w:rsidRPr="0048459D">
              <w:rPr>
                <w:rFonts w:ascii="仿宋" w:eastAsia="仿宋" w:hAnsi="仿宋" w:hint="eastAsia"/>
                <w:sz w:val="28"/>
                <w:szCs w:val="24"/>
              </w:rPr>
              <w:t>无</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0539AE4E" w14:textId="77777777" w:rsidR="007F6534" w:rsidRPr="007F6534" w:rsidRDefault="007F6534" w:rsidP="007F6534">
            <w:pPr>
              <w:pStyle w:val="ab"/>
              <w:numPr>
                <w:ilvl w:val="0"/>
                <w:numId w:val="41"/>
              </w:numPr>
              <w:ind w:firstLineChars="0"/>
              <w:rPr>
                <w:rFonts w:ascii="仿宋" w:eastAsia="仿宋" w:hAnsi="仿宋" w:hint="eastAsia"/>
                <w:sz w:val="28"/>
                <w:szCs w:val="24"/>
              </w:rPr>
            </w:pPr>
            <w:r w:rsidRPr="007F6534">
              <w:rPr>
                <w:rFonts w:ascii="仿宋" w:eastAsia="仿宋" w:hAnsi="仿宋" w:hint="eastAsia"/>
                <w:sz w:val="28"/>
                <w:szCs w:val="24"/>
              </w:rPr>
              <w:t>南京市运维服务招投标事项沟通；</w:t>
            </w:r>
          </w:p>
          <w:p w14:paraId="10E09266" w14:textId="77777777" w:rsidR="007F6534" w:rsidRPr="007F6534" w:rsidRDefault="007F6534" w:rsidP="007F6534">
            <w:pPr>
              <w:pStyle w:val="ab"/>
              <w:numPr>
                <w:ilvl w:val="0"/>
                <w:numId w:val="41"/>
              </w:numPr>
              <w:ind w:firstLineChars="0"/>
              <w:rPr>
                <w:rFonts w:ascii="仿宋" w:eastAsia="仿宋" w:hAnsi="仿宋" w:hint="eastAsia"/>
                <w:sz w:val="28"/>
                <w:szCs w:val="24"/>
              </w:rPr>
            </w:pPr>
            <w:r w:rsidRPr="007F6534">
              <w:rPr>
                <w:rFonts w:ascii="仿宋" w:eastAsia="仿宋" w:hAnsi="仿宋" w:hint="eastAsia"/>
                <w:sz w:val="28"/>
                <w:szCs w:val="24"/>
              </w:rPr>
              <w:t>上海市运维服务招投标问题沟通；</w:t>
            </w:r>
          </w:p>
          <w:p w14:paraId="5498876C" w14:textId="125CFF0A" w:rsidR="00655E8B" w:rsidRPr="00F23876" w:rsidRDefault="007F6534" w:rsidP="007F6534">
            <w:pPr>
              <w:pStyle w:val="ab"/>
              <w:numPr>
                <w:ilvl w:val="0"/>
                <w:numId w:val="41"/>
              </w:numPr>
              <w:ind w:firstLineChars="0"/>
              <w:rPr>
                <w:rFonts w:ascii="仿宋" w:eastAsia="仿宋" w:hAnsi="仿宋"/>
                <w:sz w:val="28"/>
                <w:szCs w:val="24"/>
              </w:rPr>
            </w:pPr>
            <w:r w:rsidRPr="007F6534">
              <w:rPr>
                <w:rFonts w:ascii="仿宋" w:eastAsia="仿宋" w:hAnsi="仿宋" w:hint="eastAsia"/>
                <w:sz w:val="28"/>
                <w:szCs w:val="24"/>
              </w:rPr>
              <w:t>浦发热电二厂、光大苏州、徐州协鑫、绿色动力等数采仪安装问题沟通与协调</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94148A0"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DC6915">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9F0596">
              <w:rPr>
                <w:rFonts w:ascii="仿宋" w:eastAsia="仿宋" w:hAnsi="仿宋"/>
                <w:sz w:val="28"/>
                <w:szCs w:val="24"/>
              </w:rPr>
              <w:t>5</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118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BFA532D" w14:textId="77777777" w:rsidR="009A67EC" w:rsidRPr="009A67EC" w:rsidRDefault="009A67EC" w:rsidP="009A67EC">
            <w:pPr>
              <w:pStyle w:val="ab"/>
              <w:numPr>
                <w:ilvl w:val="1"/>
                <w:numId w:val="22"/>
              </w:numPr>
              <w:autoSpaceDE w:val="0"/>
              <w:autoSpaceDN w:val="0"/>
              <w:adjustRightInd w:val="0"/>
              <w:ind w:firstLineChars="0"/>
              <w:jc w:val="left"/>
              <w:rPr>
                <w:rFonts w:ascii="仿宋" w:eastAsia="仿宋" w:hAnsi="仿宋"/>
                <w:sz w:val="28"/>
                <w:szCs w:val="24"/>
              </w:rPr>
            </w:pPr>
            <w:r w:rsidRPr="009A67EC">
              <w:rPr>
                <w:rFonts w:ascii="仿宋" w:eastAsia="仿宋" w:hAnsi="仿宋" w:hint="eastAsia"/>
                <w:sz w:val="28"/>
                <w:szCs w:val="24"/>
              </w:rPr>
              <w:t>本周面试4人：</w:t>
            </w:r>
          </w:p>
          <w:p w14:paraId="2D55D9B6" w14:textId="1A4E5F52" w:rsidR="009A67EC" w:rsidRPr="009A67EC" w:rsidRDefault="009A67EC" w:rsidP="009A67EC">
            <w:pPr>
              <w:pStyle w:val="ab"/>
              <w:numPr>
                <w:ilvl w:val="1"/>
                <w:numId w:val="22"/>
              </w:numPr>
              <w:autoSpaceDE w:val="0"/>
              <w:autoSpaceDN w:val="0"/>
              <w:adjustRightInd w:val="0"/>
              <w:ind w:firstLineChars="0"/>
              <w:jc w:val="left"/>
              <w:rPr>
                <w:rFonts w:ascii="仿宋" w:eastAsia="仿宋" w:hAnsi="仿宋"/>
                <w:sz w:val="28"/>
                <w:szCs w:val="24"/>
              </w:rPr>
            </w:pPr>
            <w:r w:rsidRPr="009A67EC">
              <w:rPr>
                <w:rFonts w:ascii="仿宋" w:eastAsia="仿宋" w:hAnsi="仿宋" w:hint="eastAsia"/>
                <w:sz w:val="28"/>
                <w:szCs w:val="24"/>
              </w:rPr>
              <w:t>海北1人，已推送至白总处</w:t>
            </w:r>
          </w:p>
          <w:p w14:paraId="62223D76" w14:textId="0E2DB953" w:rsidR="004163EB" w:rsidRPr="004163EB" w:rsidRDefault="009A67EC" w:rsidP="009A67EC">
            <w:pPr>
              <w:pStyle w:val="ab"/>
              <w:numPr>
                <w:ilvl w:val="1"/>
                <w:numId w:val="22"/>
              </w:numPr>
              <w:autoSpaceDE w:val="0"/>
              <w:autoSpaceDN w:val="0"/>
              <w:adjustRightInd w:val="0"/>
              <w:ind w:firstLineChars="0"/>
              <w:jc w:val="left"/>
              <w:rPr>
                <w:rFonts w:ascii="仿宋" w:eastAsia="仿宋" w:hAnsi="仿宋"/>
                <w:sz w:val="28"/>
                <w:szCs w:val="24"/>
              </w:rPr>
            </w:pPr>
            <w:r w:rsidRPr="009A67EC">
              <w:rPr>
                <w:rFonts w:ascii="仿宋" w:eastAsia="仿宋" w:hAnsi="仿宋" w:hint="eastAsia"/>
                <w:sz w:val="28"/>
                <w:szCs w:val="24"/>
              </w:rPr>
              <w:t>广州3人，技术面试中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61F646D0" w14:textId="77777777" w:rsidR="009A67EC" w:rsidRPr="009A67EC" w:rsidRDefault="009A67EC" w:rsidP="009A67EC">
            <w:pPr>
              <w:pStyle w:val="ab"/>
              <w:numPr>
                <w:ilvl w:val="0"/>
                <w:numId w:val="47"/>
              </w:numPr>
              <w:autoSpaceDE w:val="0"/>
              <w:autoSpaceDN w:val="0"/>
              <w:adjustRightInd w:val="0"/>
              <w:ind w:firstLineChars="0"/>
              <w:jc w:val="left"/>
              <w:rPr>
                <w:rFonts w:ascii="仿宋" w:eastAsia="仿宋" w:hAnsi="仿宋"/>
                <w:sz w:val="28"/>
                <w:szCs w:val="24"/>
              </w:rPr>
            </w:pPr>
            <w:r w:rsidRPr="009A67EC">
              <w:rPr>
                <w:rFonts w:ascii="仿宋" w:eastAsia="仿宋" w:hAnsi="仿宋" w:hint="eastAsia"/>
                <w:sz w:val="28"/>
                <w:szCs w:val="24"/>
              </w:rPr>
              <w:t>本周：实习生（惠德德）、贺浩（离职后入职）</w:t>
            </w:r>
          </w:p>
          <w:p w14:paraId="4CFD54D9" w14:textId="400780E4" w:rsidR="00564271" w:rsidRPr="00855BF2" w:rsidRDefault="009A67EC" w:rsidP="009A67EC">
            <w:pPr>
              <w:pStyle w:val="ab"/>
              <w:numPr>
                <w:ilvl w:val="0"/>
                <w:numId w:val="47"/>
              </w:numPr>
              <w:autoSpaceDE w:val="0"/>
              <w:autoSpaceDN w:val="0"/>
              <w:adjustRightInd w:val="0"/>
              <w:ind w:firstLineChars="0"/>
              <w:jc w:val="left"/>
              <w:rPr>
                <w:rFonts w:ascii="仿宋" w:eastAsia="仿宋" w:hAnsi="仿宋"/>
                <w:sz w:val="28"/>
                <w:szCs w:val="24"/>
              </w:rPr>
            </w:pPr>
            <w:r w:rsidRPr="009A67EC">
              <w:rPr>
                <w:rFonts w:ascii="仿宋" w:eastAsia="仿宋" w:hAnsi="仿宋" w:hint="eastAsia"/>
                <w:sz w:val="28"/>
                <w:szCs w:val="24"/>
              </w:rPr>
              <w:t>海北州服务恒尖才旦下周一来西安，周二正式入职</w:t>
            </w:r>
            <w:r w:rsidR="00936B60">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DF7ACFF" w:rsidR="00364B9F" w:rsidRPr="000720CF" w:rsidRDefault="009B160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2A227FE8" w:rsidR="00425558" w:rsidRPr="0040031E" w:rsidRDefault="000128CD" w:rsidP="0040031E">
            <w:pPr>
              <w:ind w:left="456"/>
              <w:rPr>
                <w:rFonts w:ascii="仿宋" w:eastAsia="仿宋" w:hAnsi="仿宋"/>
                <w:sz w:val="28"/>
                <w:szCs w:val="24"/>
              </w:rPr>
            </w:pPr>
            <w:r w:rsidRPr="000128CD">
              <w:rPr>
                <w:rFonts w:ascii="仿宋" w:eastAsia="仿宋" w:hAnsi="仿宋" w:hint="eastAsia"/>
                <w:sz w:val="28"/>
                <w:szCs w:val="24"/>
              </w:rPr>
              <w:t>滨海新区田佳宾离职；天津市局张祥龙提出离职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D416BFD"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每日统计39城市涉嫌超标未核实的督办明细;</w:t>
            </w:r>
          </w:p>
          <w:p w14:paraId="41D89C9B"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垃圾焚烧企业端、管理端、信息公开平台升级工作;</w:t>
            </w:r>
          </w:p>
          <w:p w14:paraId="2DFCBC07"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修改数据库安全审核，增强数据库安全性;</w:t>
            </w:r>
          </w:p>
          <w:p w14:paraId="53C62A97"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更新重点污染源与基础数据库系统安全设计方案</w:t>
            </w:r>
          </w:p>
          <w:p w14:paraId="745CB8B8"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垃圾焚烧炉温数据每日简报统计</w:t>
            </w:r>
          </w:p>
          <w:p w14:paraId="24277131"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93、24服务器应用迁移至86上虚拟机，腾出原物理机资源</w:t>
            </w:r>
          </w:p>
          <w:p w14:paraId="182E3281"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云上服务器设定账户登录失败锁定策略，增加管理端应用节点</w:t>
            </w:r>
          </w:p>
          <w:p w14:paraId="3F544033"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督办微信相机拍照问题：解决因网络环境造成的业务问题。</w:t>
            </w:r>
          </w:p>
          <w:p w14:paraId="1E2FCD5B"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lastRenderedPageBreak/>
              <w:t>一厂一档功能接口转发配置、http到https</w:t>
            </w:r>
          </w:p>
          <w:p w14:paraId="2AE5D3F5" w14:textId="77777777" w:rsidR="002866EF" w:rsidRPr="002866EF"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依据2020年5月14日执法局会议精神，对督办平台修改建议进行需求分析</w:t>
            </w:r>
          </w:p>
          <w:p w14:paraId="03969BF8" w14:textId="4E0124D0" w:rsidR="005E6AB7" w:rsidRPr="008F1AE1" w:rsidRDefault="002866EF" w:rsidP="002866EF">
            <w:pPr>
              <w:pStyle w:val="ab"/>
              <w:numPr>
                <w:ilvl w:val="0"/>
                <w:numId w:val="24"/>
              </w:numPr>
              <w:ind w:firstLineChars="0"/>
              <w:rPr>
                <w:rFonts w:ascii="仿宋" w:eastAsia="仿宋" w:hAnsi="仿宋"/>
                <w:sz w:val="28"/>
                <w:szCs w:val="24"/>
              </w:rPr>
            </w:pPr>
            <w:r w:rsidRPr="002866EF">
              <w:rPr>
                <w:rFonts w:ascii="仿宋" w:eastAsia="仿宋" w:hAnsi="仿宋" w:hint="eastAsia"/>
                <w:sz w:val="28"/>
                <w:szCs w:val="24"/>
              </w:rPr>
              <w:t>东北督察局、西北督察局反馈系统问题（20%）</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5D59044" w14:textId="4D8504DB" w:rsidR="00860052" w:rsidRPr="00860052" w:rsidRDefault="00FD5AD3" w:rsidP="00860052">
            <w:pPr>
              <w:ind w:left="360"/>
              <w:rPr>
                <w:rFonts w:ascii="仿宋" w:eastAsia="仿宋" w:hAnsi="仿宋"/>
                <w:sz w:val="28"/>
                <w:szCs w:val="24"/>
              </w:rPr>
            </w:pPr>
            <w:r w:rsidRPr="00FD5AD3">
              <w:rPr>
                <w:rFonts w:ascii="仿宋" w:eastAsia="仿宋" w:hAnsi="仿宋"/>
                <w:b/>
                <w:sz w:val="28"/>
                <w:szCs w:val="32"/>
              </w:rPr>
              <w:t>本周评审</w:t>
            </w:r>
            <w:r w:rsidR="005665E6">
              <w:rPr>
                <w:rFonts w:ascii="仿宋" w:eastAsia="仿宋" w:hAnsi="仿宋" w:hint="eastAsia"/>
                <w:b/>
                <w:sz w:val="28"/>
                <w:szCs w:val="32"/>
              </w:rPr>
              <w:t>1</w:t>
            </w:r>
            <w:r w:rsidR="004D39CE">
              <w:rPr>
                <w:rFonts w:ascii="仿宋" w:eastAsia="仿宋" w:hAnsi="仿宋"/>
                <w:b/>
                <w:sz w:val="28"/>
                <w:szCs w:val="32"/>
              </w:rPr>
              <w:t>2</w:t>
            </w:r>
            <w:r w:rsidRPr="00FD5AD3">
              <w:rPr>
                <w:rFonts w:ascii="仿宋" w:eastAsia="仿宋" w:hAnsi="仿宋"/>
                <w:b/>
                <w:sz w:val="28"/>
                <w:szCs w:val="32"/>
              </w:rPr>
              <w:t>份</w:t>
            </w:r>
            <w:r w:rsidR="0092024F">
              <w:rPr>
                <w:rFonts w:ascii="仿宋" w:eastAsia="仿宋" w:hAnsi="仿宋" w:hint="eastAsia"/>
                <w:b/>
                <w:sz w:val="28"/>
                <w:szCs w:val="32"/>
              </w:rPr>
              <w:t>合同</w:t>
            </w:r>
            <w:r w:rsidR="004D39CE">
              <w:rPr>
                <w:rFonts w:ascii="仿宋" w:eastAsia="仿宋" w:hAnsi="仿宋" w:hint="eastAsia"/>
                <w:b/>
                <w:sz w:val="28"/>
                <w:szCs w:val="32"/>
              </w:rPr>
              <w:t>（含销售</w:t>
            </w:r>
            <w:r w:rsidR="007346BE">
              <w:rPr>
                <w:rFonts w:ascii="仿宋" w:eastAsia="仿宋" w:hAnsi="仿宋" w:hint="eastAsia"/>
                <w:b/>
                <w:sz w:val="28"/>
                <w:szCs w:val="32"/>
              </w:rPr>
              <w:t>部</w:t>
            </w:r>
            <w:r w:rsidR="004D39CE">
              <w:rPr>
                <w:rFonts w:ascii="仿宋" w:eastAsia="仿宋" w:hAnsi="仿宋" w:hint="eastAsia"/>
                <w:b/>
                <w:sz w:val="28"/>
                <w:szCs w:val="32"/>
              </w:rPr>
              <w:t>）</w:t>
            </w:r>
            <w:r w:rsidR="0092024F">
              <w:rPr>
                <w:rFonts w:ascii="仿宋" w:eastAsia="仿宋" w:hAnsi="仿宋" w:hint="eastAsia"/>
                <w:b/>
                <w:sz w:val="28"/>
                <w:szCs w:val="32"/>
              </w:rPr>
              <w:t>，其中2G合同</w:t>
            </w:r>
            <w:r w:rsidR="004D39CE">
              <w:rPr>
                <w:rFonts w:ascii="仿宋" w:eastAsia="仿宋" w:hAnsi="仿宋"/>
                <w:b/>
                <w:sz w:val="28"/>
                <w:szCs w:val="32"/>
              </w:rPr>
              <w:t>0</w:t>
            </w:r>
            <w:r w:rsidR="0092024F">
              <w:rPr>
                <w:rFonts w:ascii="仿宋" w:eastAsia="仿宋" w:hAnsi="仿宋" w:hint="eastAsia"/>
                <w:b/>
                <w:sz w:val="28"/>
                <w:szCs w:val="32"/>
              </w:rPr>
              <w:t>份，2B合同</w:t>
            </w:r>
            <w:r w:rsidR="004D39CE">
              <w:rPr>
                <w:rFonts w:ascii="仿宋" w:eastAsia="仿宋" w:hAnsi="仿宋"/>
                <w:b/>
                <w:sz w:val="28"/>
                <w:szCs w:val="32"/>
              </w:rPr>
              <w:t>9</w:t>
            </w:r>
            <w:r w:rsidR="0092024F">
              <w:rPr>
                <w:rFonts w:ascii="仿宋" w:eastAsia="仿宋" w:hAnsi="仿宋" w:hint="eastAsia"/>
                <w:b/>
                <w:sz w:val="28"/>
                <w:szCs w:val="32"/>
              </w:rPr>
              <w:t>份</w:t>
            </w:r>
            <w:r w:rsidR="00A668D2" w:rsidRPr="00A668D2">
              <w:rPr>
                <w:rFonts w:ascii="仿宋" w:eastAsia="仿宋" w:hAnsi="仿宋" w:hint="eastAsia"/>
                <w:b/>
                <w:sz w:val="28"/>
                <w:szCs w:val="32"/>
              </w:rPr>
              <w:t>（含重评</w:t>
            </w:r>
            <w:r w:rsidR="00FC61E8">
              <w:rPr>
                <w:rFonts w:ascii="仿宋" w:eastAsia="仿宋" w:hAnsi="仿宋" w:hint="eastAsia"/>
                <w:b/>
                <w:sz w:val="28"/>
                <w:szCs w:val="32"/>
              </w:rPr>
              <w:t>1份</w:t>
            </w:r>
            <w:r w:rsidR="00A668D2" w:rsidRPr="00A668D2">
              <w:rPr>
                <w:rFonts w:ascii="仿宋" w:eastAsia="仿宋" w:hAnsi="仿宋" w:hint="eastAsia"/>
                <w:b/>
                <w:sz w:val="28"/>
                <w:szCs w:val="32"/>
              </w:rPr>
              <w:t>）</w:t>
            </w:r>
            <w:r w:rsidR="0092024F">
              <w:rPr>
                <w:rFonts w:ascii="仿宋" w:eastAsia="仿宋" w:hAnsi="仿宋" w:hint="eastAsia"/>
                <w:b/>
                <w:sz w:val="28"/>
                <w:szCs w:val="32"/>
              </w:rPr>
              <w:t>。本周服务运营部新增合同额</w:t>
            </w:r>
            <w:r w:rsidR="00C375A5">
              <w:rPr>
                <w:rFonts w:ascii="仿宋" w:eastAsia="仿宋" w:hAnsi="仿宋"/>
                <w:b/>
                <w:sz w:val="28"/>
                <w:szCs w:val="32"/>
              </w:rPr>
              <w:t>33.48</w:t>
            </w:r>
            <w:r>
              <w:rPr>
                <w:rFonts w:ascii="仿宋" w:eastAsia="仿宋" w:hAnsi="仿宋" w:hint="eastAsia"/>
                <w:b/>
                <w:sz w:val="28"/>
                <w:szCs w:val="32"/>
              </w:rPr>
              <w:t>万元</w:t>
            </w:r>
            <w:r w:rsidR="008F1B8A">
              <w:rPr>
                <w:rFonts w:ascii="仿宋" w:eastAsia="仿宋" w:hAnsi="仿宋" w:hint="eastAsia"/>
                <w:b/>
                <w:sz w:val="28"/>
                <w:szCs w:val="32"/>
              </w:rPr>
              <w:t>，累计合同额</w:t>
            </w:r>
            <w:r w:rsidR="00860052" w:rsidRPr="00860052">
              <w:rPr>
                <w:rFonts w:ascii="仿宋" w:eastAsia="仿宋" w:hAnsi="仿宋"/>
                <w:b/>
                <w:sz w:val="28"/>
                <w:szCs w:val="32"/>
              </w:rPr>
              <w:t>1859.55</w:t>
            </w:r>
            <w:r w:rsidR="002B262A">
              <w:rPr>
                <w:rFonts w:ascii="仿宋" w:eastAsia="仿宋" w:hAnsi="仿宋" w:hint="eastAsia"/>
                <w:b/>
                <w:sz w:val="28"/>
                <w:szCs w:val="32"/>
              </w:rPr>
              <w:t>万</w:t>
            </w:r>
            <w:r w:rsidR="00E32C4B">
              <w:rPr>
                <w:rFonts w:ascii="仿宋" w:eastAsia="仿宋" w:hAnsi="仿宋" w:hint="eastAsia"/>
                <w:b/>
                <w:sz w:val="28"/>
                <w:szCs w:val="32"/>
              </w:rPr>
              <w:t>，目标完成度</w:t>
            </w:r>
            <w:r w:rsidR="003678AA">
              <w:rPr>
                <w:rFonts w:ascii="仿宋" w:eastAsia="仿宋" w:hAnsi="仿宋"/>
                <w:b/>
                <w:sz w:val="28"/>
                <w:szCs w:val="32"/>
              </w:rPr>
              <w:t>7</w:t>
            </w:r>
            <w:r w:rsidR="00860052">
              <w:rPr>
                <w:rFonts w:ascii="仿宋" w:eastAsia="仿宋" w:hAnsi="仿宋"/>
                <w:b/>
                <w:sz w:val="28"/>
                <w:szCs w:val="32"/>
              </w:rPr>
              <w:t>4</w:t>
            </w:r>
            <w:r w:rsidR="003678AA">
              <w:rPr>
                <w:rFonts w:ascii="仿宋" w:eastAsia="仿宋" w:hAnsi="仿宋"/>
                <w:b/>
                <w:sz w:val="28"/>
                <w:szCs w:val="32"/>
              </w:rPr>
              <w:t>.</w:t>
            </w:r>
            <w:r w:rsidR="00860052">
              <w:rPr>
                <w:rFonts w:ascii="仿宋" w:eastAsia="仿宋" w:hAnsi="仿宋"/>
                <w:b/>
                <w:sz w:val="28"/>
                <w:szCs w:val="32"/>
              </w:rPr>
              <w:t>38</w:t>
            </w:r>
            <w:r w:rsidR="00E32C4B">
              <w:rPr>
                <w:rFonts w:ascii="仿宋" w:eastAsia="仿宋" w:hAnsi="仿宋" w:hint="eastAsia"/>
                <w:b/>
                <w:sz w:val="28"/>
                <w:szCs w:val="32"/>
              </w:rPr>
              <w:t>%</w:t>
            </w:r>
            <w:r w:rsidRPr="00FD5AD3">
              <w:rPr>
                <w:rFonts w:ascii="仿宋" w:eastAsia="仿宋" w:hAnsi="仿宋"/>
                <w:b/>
                <w:sz w:val="28"/>
                <w:szCs w:val="32"/>
              </w:rPr>
              <w:t>：</w:t>
            </w:r>
            <w:r w:rsidRPr="00FD5AD3">
              <w:rPr>
                <w:rFonts w:ascii="仿宋" w:eastAsia="仿宋" w:hAnsi="仿宋"/>
                <w:b/>
                <w:sz w:val="28"/>
                <w:szCs w:val="32"/>
              </w:rPr>
              <w:br/>
            </w:r>
            <w:r w:rsidR="00860052" w:rsidRPr="0051552B">
              <w:rPr>
                <w:rFonts w:ascii="仿宋" w:eastAsia="仿宋" w:hAnsi="仿宋" w:hint="eastAsia"/>
                <w:b/>
                <w:bCs/>
                <w:sz w:val="28"/>
                <w:szCs w:val="24"/>
              </w:rPr>
              <w:t>何功斌2G两份（M1）</w:t>
            </w:r>
          </w:p>
          <w:p w14:paraId="2D0C4A5C"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①兰州九九佳业建工科技有限公司-为灵台分局监控中心供货国控污染源4.0、远程运维16w</w:t>
            </w:r>
          </w:p>
          <w:p w14:paraId="4B8D741A"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②平凉市生态环境局-2020年平凉市生态环境局污染源自动监控系统技术服务12w</w:t>
            </w:r>
          </w:p>
          <w:p w14:paraId="0CABEAA1"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刘祥辉2B一份</w:t>
            </w:r>
          </w:p>
          <w:p w14:paraId="3A54EC85"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①光大城乡再生能源（钟祥）有限公司-数据采集仪销售1台2.2w</w:t>
            </w:r>
          </w:p>
          <w:p w14:paraId="67026F79"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马涛2B经销一份</w:t>
            </w:r>
          </w:p>
          <w:p w14:paraId="637B67E5"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①巴彦淖尔市广泽环保节能设备有限责任公司-在巴彦淖尔市区域经销甲方生产的山珍Ⅱ型数据采集仪7500/台</w:t>
            </w:r>
          </w:p>
          <w:p w14:paraId="104DAE76"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何帮业2B两份</w:t>
            </w:r>
          </w:p>
          <w:p w14:paraId="0F2A986C"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①成都市兴蓉万兴环保发电有限公司-值守新签3.92w</w:t>
            </w:r>
          </w:p>
          <w:p w14:paraId="70261982"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②重庆三峰百果园环保发电有限公司-数采仪采购6台13.2w</w:t>
            </w:r>
          </w:p>
          <w:p w14:paraId="00AD8BDD"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王志文2B一份</w:t>
            </w:r>
          </w:p>
          <w:p w14:paraId="1CDB45AD"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①东营黄河三角洲三峰生态能源有限公司-值守续签0.98w</w:t>
            </w:r>
          </w:p>
          <w:p w14:paraId="230CADA8"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陈磊1，2B两份</w:t>
            </w:r>
          </w:p>
          <w:p w14:paraId="386EC0AA"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①启东天楹环保能源有限公司-值守新增点0.98w（重评增加0.49w）</w:t>
            </w:r>
          </w:p>
          <w:p w14:paraId="0BE2058D"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②常熟浦发第二热电能源有限公司-值守续签2.94w</w:t>
            </w:r>
          </w:p>
          <w:p w14:paraId="78FBAE76"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唐欢龙2B两份</w:t>
            </w:r>
          </w:p>
          <w:p w14:paraId="6A60E691"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①广州同周自控设备有限公司-专版数据采集仪销售两台3.15w</w:t>
            </w:r>
          </w:p>
          <w:p w14:paraId="227A32B4" w14:textId="77777777" w:rsidR="00860052" w:rsidRPr="00860052" w:rsidRDefault="00860052" w:rsidP="00860052">
            <w:pPr>
              <w:ind w:left="360"/>
              <w:rPr>
                <w:rFonts w:ascii="仿宋" w:eastAsia="仿宋" w:hAnsi="仿宋"/>
                <w:sz w:val="28"/>
                <w:szCs w:val="24"/>
              </w:rPr>
            </w:pPr>
            <w:r w:rsidRPr="00860052">
              <w:rPr>
                <w:rFonts w:ascii="仿宋" w:eastAsia="仿宋" w:hAnsi="仿宋" w:hint="eastAsia"/>
                <w:sz w:val="28"/>
                <w:szCs w:val="24"/>
              </w:rPr>
              <w:t>②内蒙古普拉特交通能源有限公司-专版数据采集仪销售三台6.6w</w:t>
            </w:r>
          </w:p>
          <w:p w14:paraId="44F7D7B1" w14:textId="77777777" w:rsidR="00860052" w:rsidRPr="0051552B" w:rsidRDefault="00860052" w:rsidP="00860052">
            <w:pPr>
              <w:ind w:left="360"/>
              <w:rPr>
                <w:rFonts w:ascii="仿宋" w:eastAsia="仿宋" w:hAnsi="仿宋"/>
                <w:b/>
                <w:bCs/>
                <w:sz w:val="28"/>
                <w:szCs w:val="24"/>
              </w:rPr>
            </w:pPr>
            <w:r w:rsidRPr="0051552B">
              <w:rPr>
                <w:rFonts w:ascii="仿宋" w:eastAsia="仿宋" w:hAnsi="仿宋" w:hint="eastAsia"/>
                <w:b/>
                <w:bCs/>
                <w:sz w:val="28"/>
                <w:szCs w:val="24"/>
              </w:rPr>
              <w:t>段尧采购一份</w:t>
            </w:r>
          </w:p>
          <w:p w14:paraId="2AB84792" w14:textId="731A72E5" w:rsidR="00DD5777" w:rsidRDefault="00860052" w:rsidP="00860052">
            <w:pPr>
              <w:ind w:left="360"/>
              <w:rPr>
                <w:rFonts w:ascii="仿宋" w:eastAsia="仿宋" w:hAnsi="仿宋"/>
                <w:sz w:val="28"/>
                <w:szCs w:val="24"/>
              </w:rPr>
            </w:pPr>
            <w:r w:rsidRPr="00860052">
              <w:rPr>
                <w:rFonts w:ascii="仿宋" w:eastAsia="仿宋" w:hAnsi="仿宋" w:hint="eastAsia"/>
                <w:sz w:val="28"/>
                <w:szCs w:val="24"/>
              </w:rPr>
              <w:t>①西安和正环保科技有限公司-西安市热力总公司值守服务现场技术服务3.96w</w:t>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48A14A70" w14:textId="77777777" w:rsidR="00140466" w:rsidRPr="00140466" w:rsidRDefault="00140466" w:rsidP="00140466">
            <w:pPr>
              <w:pStyle w:val="ab"/>
              <w:numPr>
                <w:ilvl w:val="0"/>
                <w:numId w:val="17"/>
              </w:numPr>
              <w:ind w:firstLineChars="0"/>
              <w:rPr>
                <w:rFonts w:ascii="仿宋" w:eastAsia="仿宋" w:hAnsi="仿宋"/>
                <w:sz w:val="28"/>
                <w:szCs w:val="28"/>
              </w:rPr>
            </w:pPr>
            <w:r w:rsidRPr="00140466">
              <w:rPr>
                <w:rFonts w:ascii="仿宋" w:eastAsia="仿宋" w:hAnsi="仿宋" w:hint="eastAsia"/>
                <w:sz w:val="28"/>
                <w:szCs w:val="28"/>
              </w:rPr>
              <w:t>全国长天长组织过程资产备份实施要求方案的编写初稿</w:t>
            </w:r>
          </w:p>
          <w:p w14:paraId="6EB18E1D" w14:textId="14EC5514" w:rsidR="00140466" w:rsidRPr="00140466" w:rsidRDefault="00140466" w:rsidP="00140466">
            <w:pPr>
              <w:pStyle w:val="ab"/>
              <w:numPr>
                <w:ilvl w:val="0"/>
                <w:numId w:val="17"/>
              </w:numPr>
              <w:ind w:firstLineChars="0"/>
              <w:rPr>
                <w:rFonts w:ascii="仿宋" w:eastAsia="仿宋" w:hAnsi="仿宋"/>
                <w:sz w:val="28"/>
                <w:szCs w:val="28"/>
              </w:rPr>
            </w:pPr>
            <w:r w:rsidRPr="00140466">
              <w:rPr>
                <w:rFonts w:ascii="仿宋" w:eastAsia="仿宋" w:hAnsi="仿宋" w:hint="eastAsia"/>
                <w:sz w:val="28"/>
                <w:szCs w:val="28"/>
              </w:rPr>
              <w:t>上海市2020年运维的投标文件的编写60%</w:t>
            </w:r>
          </w:p>
          <w:p w14:paraId="2CA5F02A" w14:textId="19283FB9" w:rsidR="00140466" w:rsidRPr="00140466" w:rsidRDefault="00140466" w:rsidP="00140466">
            <w:pPr>
              <w:pStyle w:val="ab"/>
              <w:numPr>
                <w:ilvl w:val="0"/>
                <w:numId w:val="17"/>
              </w:numPr>
              <w:ind w:firstLineChars="0"/>
              <w:rPr>
                <w:rFonts w:ascii="仿宋" w:eastAsia="仿宋" w:hAnsi="仿宋"/>
                <w:sz w:val="28"/>
                <w:szCs w:val="28"/>
              </w:rPr>
            </w:pPr>
            <w:r w:rsidRPr="00140466">
              <w:rPr>
                <w:rFonts w:ascii="仿宋" w:eastAsia="仿宋" w:hAnsi="仿宋" w:hint="eastAsia"/>
                <w:sz w:val="28"/>
                <w:szCs w:val="28"/>
              </w:rPr>
              <w:t>6月份技术支持汇总统计。</w:t>
            </w:r>
          </w:p>
          <w:p w14:paraId="7599C27F" w14:textId="714E1A7E" w:rsidR="000D1F52" w:rsidRPr="004F51B4" w:rsidRDefault="00140466" w:rsidP="00140466">
            <w:pPr>
              <w:pStyle w:val="ab"/>
              <w:numPr>
                <w:ilvl w:val="0"/>
                <w:numId w:val="17"/>
              </w:numPr>
              <w:ind w:firstLineChars="0"/>
              <w:rPr>
                <w:rFonts w:ascii="仿宋" w:eastAsia="仿宋" w:hAnsi="仿宋"/>
                <w:sz w:val="28"/>
                <w:szCs w:val="28"/>
              </w:rPr>
            </w:pPr>
            <w:r w:rsidRPr="00140466">
              <w:rPr>
                <w:rFonts w:ascii="仿宋" w:eastAsia="仿宋" w:hAnsi="仿宋" w:hint="eastAsia"/>
                <w:sz w:val="28"/>
                <w:szCs w:val="28"/>
              </w:rPr>
              <w:t>段尧山西省投标文件的修改</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2F59F245" w14:textId="77777777" w:rsidR="00561488" w:rsidRPr="00561488"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招聘沟通：广州、四川、珠海市、环保部、山西省厅、珠海金湾</w:t>
            </w:r>
            <w:r w:rsidRPr="00561488">
              <w:rPr>
                <w:rFonts w:ascii="仿宋" w:eastAsia="仿宋" w:hAnsi="仿宋" w:hint="eastAsia"/>
                <w:sz w:val="28"/>
                <w:szCs w:val="28"/>
              </w:rPr>
              <w:lastRenderedPageBreak/>
              <w:t>区招聘沟通；</w:t>
            </w:r>
          </w:p>
          <w:p w14:paraId="28B00541" w14:textId="77777777" w:rsidR="00561488" w:rsidRPr="00561488"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2020年ITSS评审文档修改、跟进；（第三稿提交老师）</w:t>
            </w:r>
          </w:p>
          <w:p w14:paraId="03C64D55" w14:textId="77777777" w:rsidR="00561488" w:rsidRPr="00561488"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5月销售提成表；</w:t>
            </w:r>
          </w:p>
          <w:p w14:paraId="69916AA0" w14:textId="77777777" w:rsidR="00561488" w:rsidRPr="00561488"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田佳宾后续工作安排沟通，最后田佳宾选择离职；</w:t>
            </w:r>
          </w:p>
          <w:p w14:paraId="0AB47789" w14:textId="77777777" w:rsidR="00561488" w:rsidRPr="00561488"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人员成本跟进同步人力；</w:t>
            </w:r>
          </w:p>
          <w:p w14:paraId="35B61724" w14:textId="485A7C77" w:rsidR="009E392E" w:rsidRPr="001E6BED" w:rsidRDefault="00561488" w:rsidP="00561488">
            <w:pPr>
              <w:numPr>
                <w:ilvl w:val="0"/>
                <w:numId w:val="23"/>
              </w:numPr>
              <w:rPr>
                <w:rFonts w:ascii="仿宋" w:eastAsia="仿宋" w:hAnsi="仿宋"/>
                <w:sz w:val="28"/>
                <w:szCs w:val="28"/>
              </w:rPr>
            </w:pPr>
            <w:r w:rsidRPr="00561488">
              <w:rPr>
                <w:rFonts w:ascii="仿宋" w:eastAsia="仿宋" w:hAnsi="仿宋" w:hint="eastAsia"/>
                <w:sz w:val="28"/>
                <w:szCs w:val="28"/>
              </w:rPr>
              <w:t>5月绩效&amp;提成公布；</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9EC84C5" w14:textId="77777777" w:rsidR="00050621" w:rsidRPr="007346BE" w:rsidRDefault="008C247A" w:rsidP="00050621">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基本情况：</w:t>
            </w:r>
            <w:r w:rsidR="00050621" w:rsidRPr="007346BE">
              <w:rPr>
                <w:rFonts w:ascii="仿宋" w:eastAsia="仿宋" w:hAnsi="仿宋" w:hint="eastAsia"/>
                <w:sz w:val="28"/>
                <w:szCs w:val="28"/>
              </w:rPr>
              <w:t>截止5月28日企业云服务关注人数53527; 5月22日至5月28日新增关注用户126人。</w:t>
            </w:r>
          </w:p>
          <w:p w14:paraId="71AE4757" w14:textId="4B7A8BDB" w:rsidR="00050621" w:rsidRPr="007346BE" w:rsidRDefault="00050621" w:rsidP="00050621">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本周处理环保云服务咨询133人次,回复消息总数572。</w:t>
            </w:r>
          </w:p>
          <w:p w14:paraId="0811C55A" w14:textId="19371967" w:rsidR="00E67013" w:rsidRPr="008A4249" w:rsidRDefault="00050621" w:rsidP="00050621">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共值守411企业,1011个监控点,本周增加企业1家。</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512AC10"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垃圾焚烧数据补录；</w:t>
            </w:r>
          </w:p>
          <w:p w14:paraId="685FCED5"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2020年ITSS评审文档修改，预计6.17-19日现场评审；</w:t>
            </w:r>
          </w:p>
          <w:p w14:paraId="3E8EA64F"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M1 一季度工作量表；</w:t>
            </w:r>
          </w:p>
          <w:p w14:paraId="018EF1E1"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5月合同事项表；</w:t>
            </w:r>
          </w:p>
          <w:p w14:paraId="63E1FBA9"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5月人员招聘、空缺报表；</w:t>
            </w:r>
          </w:p>
          <w:p w14:paraId="6F8061B4"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全国长天长组织过程资产数据库备份实施要求方案的编写与备份事宜推进；</w:t>
            </w:r>
          </w:p>
          <w:p w14:paraId="2B311D7E"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陈磊大区上海市2020年运维的投标文件的编写；</w:t>
            </w:r>
          </w:p>
          <w:p w14:paraId="16454238" w14:textId="77777777" w:rsidR="003E0346" w:rsidRPr="003E0346"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何帮业数采仪的招投标事项；</w:t>
            </w:r>
          </w:p>
          <w:p w14:paraId="149B16F1" w14:textId="6F3518A4" w:rsidR="00AD5526" w:rsidRPr="003F6257" w:rsidRDefault="003E0346" w:rsidP="003E0346">
            <w:pPr>
              <w:numPr>
                <w:ilvl w:val="0"/>
                <w:numId w:val="14"/>
              </w:numPr>
              <w:rPr>
                <w:rFonts w:ascii="仿宋" w:eastAsia="仿宋" w:hAnsi="仿宋"/>
                <w:sz w:val="28"/>
                <w:szCs w:val="24"/>
              </w:rPr>
            </w:pPr>
            <w:r w:rsidRPr="003E0346">
              <w:rPr>
                <w:rFonts w:ascii="仿宋" w:eastAsia="仿宋" w:hAnsi="仿宋" w:hint="eastAsia"/>
                <w:sz w:val="28"/>
                <w:szCs w:val="24"/>
              </w:rPr>
              <w:t>刘希鑫鄂州的招投标事项。</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0437C5B"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66101">
        <w:rPr>
          <w:rFonts w:ascii="仿宋" w:eastAsia="仿宋" w:hAnsi="仿宋"/>
          <w:sz w:val="28"/>
          <w:szCs w:val="28"/>
          <w:u w:val="single"/>
        </w:rPr>
        <w:t>5</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115CD2">
        <w:rPr>
          <w:rFonts w:ascii="仿宋" w:eastAsia="仿宋" w:hAnsi="仿宋"/>
          <w:sz w:val="28"/>
          <w:szCs w:val="28"/>
          <w:u w:val="single"/>
        </w:rPr>
        <w:t>2</w:t>
      </w:r>
      <w:r w:rsidR="003C0748">
        <w:rPr>
          <w:rFonts w:ascii="仿宋" w:eastAsia="仿宋" w:hAnsi="仿宋"/>
          <w:sz w:val="28"/>
          <w:szCs w:val="28"/>
          <w:u w:val="single"/>
        </w:rPr>
        <w:t>9</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5168" w:type="dxa"/>
        <w:tblInd w:w="-147" w:type="dxa"/>
        <w:tblLook w:val="04A0" w:firstRow="1" w:lastRow="0" w:firstColumn="1" w:lastColumn="0" w:noHBand="0" w:noVBand="1"/>
      </w:tblPr>
      <w:tblGrid>
        <w:gridCol w:w="1148"/>
        <w:gridCol w:w="1399"/>
        <w:gridCol w:w="1701"/>
        <w:gridCol w:w="5625"/>
        <w:gridCol w:w="1323"/>
        <w:gridCol w:w="3972"/>
      </w:tblGrid>
      <w:tr w:rsidR="00BE5C52" w:rsidRPr="00BE5C52" w14:paraId="1464F4C5" w14:textId="77777777" w:rsidTr="00BE5C52">
        <w:trPr>
          <w:trHeight w:val="648"/>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C64A" w14:textId="77777777" w:rsidR="00BE5C52" w:rsidRPr="00BE5C52" w:rsidRDefault="00BE5C52" w:rsidP="00BE5C52">
            <w:pPr>
              <w:widowControl/>
              <w:jc w:val="center"/>
              <w:rPr>
                <w:rFonts w:ascii="微软雅黑" w:eastAsia="微软雅黑" w:hAnsi="微软雅黑" w:cs="宋体"/>
                <w:b/>
                <w:bCs/>
                <w:color w:val="000000"/>
                <w:kern w:val="0"/>
                <w:sz w:val="22"/>
              </w:rPr>
            </w:pPr>
            <w:r w:rsidRPr="00BE5C52">
              <w:rPr>
                <w:rFonts w:ascii="微软雅黑" w:eastAsia="微软雅黑" w:hAnsi="微软雅黑" w:cs="宋体" w:hint="eastAsia"/>
                <w:b/>
                <w:bCs/>
                <w:color w:val="000000"/>
                <w:kern w:val="0"/>
                <w:sz w:val="22"/>
              </w:rPr>
              <w:t>本月重点工作总结</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1191E70B" w14:textId="77777777" w:rsidR="00BE5C52" w:rsidRPr="00BE5C52" w:rsidRDefault="00BE5C52" w:rsidP="00BE5C52">
            <w:pPr>
              <w:widowControl/>
              <w:jc w:val="center"/>
              <w:rPr>
                <w:rFonts w:ascii="微软雅黑" w:eastAsia="微软雅黑" w:hAnsi="微软雅黑" w:cs="宋体"/>
                <w:b/>
                <w:bCs/>
                <w:color w:val="000000"/>
                <w:kern w:val="0"/>
                <w:sz w:val="22"/>
              </w:rPr>
            </w:pPr>
            <w:r w:rsidRPr="00BE5C52">
              <w:rPr>
                <w:rFonts w:ascii="微软雅黑" w:eastAsia="微软雅黑" w:hAnsi="微软雅黑" w:cs="宋体" w:hint="eastAsia"/>
                <w:b/>
                <w:bCs/>
                <w:color w:val="000000"/>
                <w:kern w:val="0"/>
                <w:sz w:val="22"/>
              </w:rPr>
              <w:t>重点事项</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5594287" w14:textId="77777777" w:rsidR="00BE5C52" w:rsidRPr="00BE5C52" w:rsidRDefault="00BE5C52" w:rsidP="00BE5C52">
            <w:pPr>
              <w:widowControl/>
              <w:jc w:val="center"/>
              <w:rPr>
                <w:rFonts w:ascii="微软雅黑" w:eastAsia="微软雅黑" w:hAnsi="微软雅黑" w:cs="宋体"/>
                <w:b/>
                <w:bCs/>
                <w:color w:val="000000"/>
                <w:kern w:val="0"/>
                <w:sz w:val="22"/>
              </w:rPr>
            </w:pPr>
            <w:r w:rsidRPr="00BE5C52">
              <w:rPr>
                <w:rFonts w:ascii="微软雅黑" w:eastAsia="微软雅黑" w:hAnsi="微软雅黑" w:cs="宋体" w:hint="eastAsia"/>
                <w:b/>
                <w:bCs/>
                <w:color w:val="000000"/>
                <w:kern w:val="0"/>
                <w:sz w:val="22"/>
              </w:rPr>
              <w:t>详细内容</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C59EAFD" w14:textId="77777777" w:rsidR="00BE5C52" w:rsidRPr="00BE5C52" w:rsidRDefault="00BE5C52" w:rsidP="00BE5C52">
            <w:pPr>
              <w:widowControl/>
              <w:jc w:val="center"/>
              <w:rPr>
                <w:rFonts w:ascii="微软雅黑" w:eastAsia="微软雅黑" w:hAnsi="微软雅黑" w:cs="宋体"/>
                <w:b/>
                <w:bCs/>
                <w:color w:val="000000"/>
                <w:kern w:val="0"/>
                <w:sz w:val="22"/>
              </w:rPr>
            </w:pPr>
            <w:r w:rsidRPr="00BE5C52">
              <w:rPr>
                <w:rFonts w:ascii="微软雅黑" w:eastAsia="微软雅黑" w:hAnsi="微软雅黑" w:cs="宋体" w:hint="eastAsia"/>
                <w:b/>
                <w:bCs/>
                <w:color w:val="000000"/>
                <w:kern w:val="0"/>
                <w:sz w:val="22"/>
              </w:rPr>
              <w:t>完成进度</w:t>
            </w:r>
          </w:p>
        </w:tc>
        <w:tc>
          <w:tcPr>
            <w:tcW w:w="3972" w:type="dxa"/>
            <w:tcBorders>
              <w:top w:val="single" w:sz="4" w:space="0" w:color="auto"/>
              <w:left w:val="nil"/>
              <w:bottom w:val="single" w:sz="4" w:space="0" w:color="auto"/>
              <w:right w:val="single" w:sz="4" w:space="0" w:color="auto"/>
            </w:tcBorders>
            <w:shd w:val="clear" w:color="auto" w:fill="auto"/>
            <w:vAlign w:val="center"/>
            <w:hideMark/>
          </w:tcPr>
          <w:p w14:paraId="5098E3B8" w14:textId="77777777" w:rsidR="00BE5C52" w:rsidRPr="00BE5C52" w:rsidRDefault="00BE5C52" w:rsidP="00BE5C52">
            <w:pPr>
              <w:widowControl/>
              <w:jc w:val="center"/>
              <w:rPr>
                <w:rFonts w:ascii="微软雅黑" w:eastAsia="微软雅黑" w:hAnsi="微软雅黑" w:cs="宋体"/>
                <w:b/>
                <w:bCs/>
                <w:color w:val="000000"/>
                <w:kern w:val="0"/>
                <w:sz w:val="22"/>
              </w:rPr>
            </w:pPr>
            <w:r w:rsidRPr="00BE5C52">
              <w:rPr>
                <w:rFonts w:ascii="微软雅黑" w:eastAsia="微软雅黑" w:hAnsi="微软雅黑" w:cs="宋体" w:hint="eastAsia"/>
                <w:b/>
                <w:bCs/>
                <w:color w:val="000000"/>
                <w:kern w:val="0"/>
                <w:sz w:val="22"/>
              </w:rPr>
              <w:t>下周工作计划</w:t>
            </w:r>
          </w:p>
        </w:tc>
      </w:tr>
      <w:tr w:rsidR="00BE5C52" w:rsidRPr="00BE5C52" w14:paraId="3930E323" w14:textId="77777777" w:rsidTr="00BE5C52">
        <w:trPr>
          <w:trHeight w:val="312"/>
        </w:trPr>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EE4C4"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员工培训</w:t>
            </w:r>
          </w:p>
        </w:tc>
        <w:tc>
          <w:tcPr>
            <w:tcW w:w="1399" w:type="dxa"/>
            <w:tcBorders>
              <w:top w:val="nil"/>
              <w:left w:val="nil"/>
              <w:bottom w:val="nil"/>
              <w:right w:val="single" w:sz="4" w:space="0" w:color="auto"/>
            </w:tcBorders>
            <w:shd w:val="clear" w:color="auto" w:fill="auto"/>
            <w:noWrap/>
            <w:vAlign w:val="center"/>
            <w:hideMark/>
          </w:tcPr>
          <w:p w14:paraId="566AD359"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新员工培训</w:t>
            </w:r>
          </w:p>
        </w:tc>
        <w:tc>
          <w:tcPr>
            <w:tcW w:w="1701" w:type="dxa"/>
            <w:tcBorders>
              <w:top w:val="nil"/>
              <w:left w:val="nil"/>
              <w:bottom w:val="nil"/>
              <w:right w:val="single" w:sz="4" w:space="0" w:color="auto"/>
            </w:tcBorders>
            <w:shd w:val="clear" w:color="auto" w:fill="auto"/>
            <w:vAlign w:val="center"/>
            <w:hideMark/>
          </w:tcPr>
          <w:p w14:paraId="5B3AD440"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新人培训</w:t>
            </w:r>
          </w:p>
        </w:tc>
        <w:tc>
          <w:tcPr>
            <w:tcW w:w="5625" w:type="dxa"/>
            <w:tcBorders>
              <w:top w:val="nil"/>
              <w:left w:val="nil"/>
              <w:bottom w:val="single" w:sz="4" w:space="0" w:color="auto"/>
              <w:right w:val="single" w:sz="4" w:space="0" w:color="auto"/>
            </w:tcBorders>
            <w:shd w:val="clear" w:color="auto" w:fill="auto"/>
            <w:vAlign w:val="center"/>
            <w:hideMark/>
          </w:tcPr>
          <w:p w14:paraId="7AED7755"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赵腾讲课</w:t>
            </w:r>
          </w:p>
        </w:tc>
        <w:tc>
          <w:tcPr>
            <w:tcW w:w="1323" w:type="dxa"/>
            <w:tcBorders>
              <w:top w:val="nil"/>
              <w:left w:val="nil"/>
              <w:bottom w:val="single" w:sz="4" w:space="0" w:color="auto"/>
              <w:right w:val="single" w:sz="4" w:space="0" w:color="auto"/>
            </w:tcBorders>
            <w:shd w:val="clear" w:color="auto" w:fill="auto"/>
            <w:noWrap/>
            <w:vAlign w:val="center"/>
            <w:hideMark/>
          </w:tcPr>
          <w:p w14:paraId="03080127"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正在进行</w:t>
            </w:r>
          </w:p>
        </w:tc>
        <w:tc>
          <w:tcPr>
            <w:tcW w:w="3972" w:type="dxa"/>
            <w:tcBorders>
              <w:top w:val="nil"/>
              <w:left w:val="nil"/>
              <w:bottom w:val="single" w:sz="4" w:space="0" w:color="auto"/>
              <w:right w:val="single" w:sz="4" w:space="0" w:color="auto"/>
            </w:tcBorders>
            <w:shd w:val="clear" w:color="auto" w:fill="auto"/>
            <w:noWrap/>
            <w:vAlign w:val="center"/>
            <w:hideMark/>
          </w:tcPr>
          <w:p w14:paraId="6520DFA6"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邮件处理</w:t>
            </w:r>
          </w:p>
        </w:tc>
      </w:tr>
      <w:tr w:rsidR="00BE5C52" w:rsidRPr="00BE5C52" w14:paraId="4B9B0E2B"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23867B8D" w14:textId="77777777" w:rsidR="00BE5C52" w:rsidRPr="00BE5C52" w:rsidRDefault="00BE5C52" w:rsidP="00BE5C52">
            <w:pPr>
              <w:widowControl/>
              <w:jc w:val="left"/>
              <w:rPr>
                <w:rFonts w:ascii="微软雅黑" w:eastAsia="微软雅黑" w:hAnsi="微软雅黑" w:cs="宋体"/>
                <w:color w:val="000000"/>
                <w:kern w:val="0"/>
                <w:sz w:val="22"/>
              </w:rPr>
            </w:pPr>
          </w:p>
        </w:tc>
        <w:tc>
          <w:tcPr>
            <w:tcW w:w="1399" w:type="dxa"/>
            <w:tcBorders>
              <w:top w:val="single" w:sz="4" w:space="0" w:color="auto"/>
              <w:left w:val="nil"/>
              <w:bottom w:val="nil"/>
              <w:right w:val="single" w:sz="4" w:space="0" w:color="auto"/>
            </w:tcBorders>
            <w:shd w:val="clear" w:color="auto" w:fill="auto"/>
            <w:noWrap/>
            <w:vAlign w:val="center"/>
            <w:hideMark/>
          </w:tcPr>
          <w:p w14:paraId="793E8EC9"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新员工培训</w:t>
            </w:r>
          </w:p>
        </w:tc>
        <w:tc>
          <w:tcPr>
            <w:tcW w:w="1701" w:type="dxa"/>
            <w:tcBorders>
              <w:top w:val="single" w:sz="4" w:space="0" w:color="auto"/>
              <w:left w:val="nil"/>
              <w:bottom w:val="nil"/>
              <w:right w:val="single" w:sz="4" w:space="0" w:color="auto"/>
            </w:tcBorders>
            <w:shd w:val="clear" w:color="auto" w:fill="auto"/>
            <w:vAlign w:val="center"/>
            <w:hideMark/>
          </w:tcPr>
          <w:p w14:paraId="6FF8A88E"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新人培训</w:t>
            </w:r>
          </w:p>
        </w:tc>
        <w:tc>
          <w:tcPr>
            <w:tcW w:w="5625" w:type="dxa"/>
            <w:tcBorders>
              <w:top w:val="nil"/>
              <w:left w:val="nil"/>
              <w:bottom w:val="single" w:sz="4" w:space="0" w:color="auto"/>
              <w:right w:val="single" w:sz="4" w:space="0" w:color="auto"/>
            </w:tcBorders>
            <w:shd w:val="clear" w:color="auto" w:fill="auto"/>
            <w:vAlign w:val="center"/>
            <w:hideMark/>
          </w:tcPr>
          <w:p w14:paraId="31675363"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惠德德学习98号文，212协议，自动监控平台</w:t>
            </w:r>
          </w:p>
        </w:tc>
        <w:tc>
          <w:tcPr>
            <w:tcW w:w="1323" w:type="dxa"/>
            <w:tcBorders>
              <w:top w:val="nil"/>
              <w:left w:val="nil"/>
              <w:bottom w:val="single" w:sz="4" w:space="0" w:color="auto"/>
              <w:right w:val="single" w:sz="4" w:space="0" w:color="auto"/>
            </w:tcBorders>
            <w:shd w:val="clear" w:color="auto" w:fill="auto"/>
            <w:noWrap/>
            <w:vAlign w:val="center"/>
            <w:hideMark/>
          </w:tcPr>
          <w:p w14:paraId="63F6C3EC"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正在进行</w:t>
            </w:r>
          </w:p>
        </w:tc>
        <w:tc>
          <w:tcPr>
            <w:tcW w:w="3972" w:type="dxa"/>
            <w:tcBorders>
              <w:top w:val="nil"/>
              <w:left w:val="nil"/>
              <w:bottom w:val="single" w:sz="4" w:space="0" w:color="auto"/>
              <w:right w:val="single" w:sz="4" w:space="0" w:color="auto"/>
            </w:tcBorders>
            <w:shd w:val="clear" w:color="auto" w:fill="auto"/>
            <w:noWrap/>
            <w:vAlign w:val="center"/>
            <w:hideMark/>
          </w:tcPr>
          <w:p w14:paraId="0CC70F1A"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742C3F75"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167B6A88" w14:textId="77777777" w:rsidR="00BE5C52" w:rsidRPr="00BE5C52" w:rsidRDefault="00BE5C52" w:rsidP="00BE5C52">
            <w:pPr>
              <w:widowControl/>
              <w:jc w:val="left"/>
              <w:rPr>
                <w:rFonts w:ascii="微软雅黑" w:eastAsia="微软雅黑" w:hAnsi="微软雅黑" w:cs="宋体"/>
                <w:color w:val="000000"/>
                <w:kern w:val="0"/>
                <w:sz w:val="22"/>
              </w:rPr>
            </w:pP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17B28DE5"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培训管理</w:t>
            </w:r>
          </w:p>
        </w:tc>
        <w:tc>
          <w:tcPr>
            <w:tcW w:w="1701" w:type="dxa"/>
            <w:tcBorders>
              <w:top w:val="single" w:sz="4" w:space="0" w:color="auto"/>
              <w:left w:val="nil"/>
              <w:bottom w:val="nil"/>
              <w:right w:val="single" w:sz="4" w:space="0" w:color="auto"/>
            </w:tcBorders>
            <w:shd w:val="clear" w:color="auto" w:fill="auto"/>
            <w:vAlign w:val="center"/>
            <w:hideMark/>
          </w:tcPr>
          <w:p w14:paraId="37FA3D4B"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主管考核</w:t>
            </w:r>
          </w:p>
        </w:tc>
        <w:tc>
          <w:tcPr>
            <w:tcW w:w="5625" w:type="dxa"/>
            <w:tcBorders>
              <w:top w:val="nil"/>
              <w:left w:val="nil"/>
              <w:bottom w:val="single" w:sz="4" w:space="0" w:color="auto"/>
              <w:right w:val="single" w:sz="4" w:space="0" w:color="auto"/>
            </w:tcBorders>
            <w:shd w:val="clear" w:color="auto" w:fill="auto"/>
            <w:noWrap/>
            <w:vAlign w:val="center"/>
            <w:hideMark/>
          </w:tcPr>
          <w:p w14:paraId="160E3B71"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区域主管贡献表的收集</w:t>
            </w:r>
          </w:p>
        </w:tc>
        <w:tc>
          <w:tcPr>
            <w:tcW w:w="1323" w:type="dxa"/>
            <w:tcBorders>
              <w:top w:val="nil"/>
              <w:left w:val="nil"/>
              <w:bottom w:val="single" w:sz="4" w:space="0" w:color="auto"/>
              <w:right w:val="single" w:sz="4" w:space="0" w:color="auto"/>
            </w:tcBorders>
            <w:shd w:val="clear" w:color="auto" w:fill="auto"/>
            <w:noWrap/>
            <w:vAlign w:val="center"/>
            <w:hideMark/>
          </w:tcPr>
          <w:p w14:paraId="3B0B25AF"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vAlign w:val="center"/>
            <w:hideMark/>
          </w:tcPr>
          <w:p w14:paraId="35B176ED"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6E9D9446"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608B51C8" w14:textId="77777777" w:rsidR="00BE5C52" w:rsidRPr="00BE5C52" w:rsidRDefault="00BE5C52" w:rsidP="00BE5C52">
            <w:pPr>
              <w:widowControl/>
              <w:jc w:val="left"/>
              <w:rPr>
                <w:rFonts w:ascii="微软雅黑" w:eastAsia="微软雅黑" w:hAnsi="微软雅黑" w:cs="宋体"/>
                <w:color w:val="000000"/>
                <w:kern w:val="0"/>
                <w:sz w:val="22"/>
              </w:rPr>
            </w:pPr>
          </w:p>
        </w:tc>
        <w:tc>
          <w:tcPr>
            <w:tcW w:w="1399" w:type="dxa"/>
            <w:tcBorders>
              <w:top w:val="nil"/>
              <w:left w:val="nil"/>
              <w:bottom w:val="nil"/>
              <w:right w:val="nil"/>
            </w:tcBorders>
            <w:shd w:val="clear" w:color="auto" w:fill="auto"/>
            <w:noWrap/>
            <w:vAlign w:val="center"/>
            <w:hideMark/>
          </w:tcPr>
          <w:p w14:paraId="5BCD3D3F"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业务培训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380B0"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驻地运维培训</w:t>
            </w:r>
          </w:p>
        </w:tc>
        <w:tc>
          <w:tcPr>
            <w:tcW w:w="5625" w:type="dxa"/>
            <w:tcBorders>
              <w:top w:val="nil"/>
              <w:left w:val="nil"/>
              <w:bottom w:val="single" w:sz="4" w:space="0" w:color="auto"/>
              <w:right w:val="single" w:sz="4" w:space="0" w:color="auto"/>
            </w:tcBorders>
            <w:shd w:val="clear" w:color="auto" w:fill="auto"/>
            <w:noWrap/>
            <w:vAlign w:val="center"/>
            <w:hideMark/>
          </w:tcPr>
          <w:p w14:paraId="605CC1DE"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运维常见问题解析</w:t>
            </w:r>
          </w:p>
        </w:tc>
        <w:tc>
          <w:tcPr>
            <w:tcW w:w="1323" w:type="dxa"/>
            <w:tcBorders>
              <w:top w:val="nil"/>
              <w:left w:val="nil"/>
              <w:bottom w:val="single" w:sz="4" w:space="0" w:color="auto"/>
              <w:right w:val="single" w:sz="4" w:space="0" w:color="auto"/>
            </w:tcBorders>
            <w:shd w:val="clear" w:color="auto" w:fill="auto"/>
            <w:noWrap/>
            <w:vAlign w:val="center"/>
            <w:hideMark/>
          </w:tcPr>
          <w:p w14:paraId="61864B12"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vAlign w:val="center"/>
            <w:hideMark/>
          </w:tcPr>
          <w:p w14:paraId="77FAE12E"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719E7642" w14:textId="77777777" w:rsidTr="00BE5C52">
        <w:trPr>
          <w:trHeight w:val="312"/>
        </w:trPr>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4E374B"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推广协助</w:t>
            </w:r>
          </w:p>
        </w:tc>
        <w:tc>
          <w:tcPr>
            <w:tcW w:w="31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AC0773"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推广协助</w:t>
            </w:r>
          </w:p>
        </w:tc>
        <w:tc>
          <w:tcPr>
            <w:tcW w:w="5625" w:type="dxa"/>
            <w:tcBorders>
              <w:top w:val="nil"/>
              <w:left w:val="nil"/>
              <w:bottom w:val="single" w:sz="4" w:space="0" w:color="auto"/>
              <w:right w:val="single" w:sz="4" w:space="0" w:color="auto"/>
            </w:tcBorders>
            <w:shd w:val="clear" w:color="auto" w:fill="auto"/>
            <w:noWrap/>
            <w:vAlign w:val="center"/>
            <w:hideMark/>
          </w:tcPr>
          <w:p w14:paraId="27A67A08"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咨询类产品思路与内容与服务区域对接开会</w:t>
            </w:r>
          </w:p>
        </w:tc>
        <w:tc>
          <w:tcPr>
            <w:tcW w:w="1323" w:type="dxa"/>
            <w:tcBorders>
              <w:top w:val="nil"/>
              <w:left w:val="nil"/>
              <w:bottom w:val="single" w:sz="4" w:space="0" w:color="auto"/>
              <w:right w:val="single" w:sz="4" w:space="0" w:color="auto"/>
            </w:tcBorders>
            <w:shd w:val="clear" w:color="auto" w:fill="auto"/>
            <w:noWrap/>
            <w:vAlign w:val="center"/>
            <w:hideMark/>
          </w:tcPr>
          <w:p w14:paraId="38A441AD"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1078493D"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61F638FC"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672BBEA8" w14:textId="77777777" w:rsidR="00BE5C52" w:rsidRPr="00BE5C52" w:rsidRDefault="00BE5C52" w:rsidP="00BE5C52">
            <w:pPr>
              <w:widowControl/>
              <w:jc w:val="left"/>
              <w:rPr>
                <w:rFonts w:ascii="微软雅黑" w:eastAsia="微软雅黑" w:hAnsi="微软雅黑" w:cs="宋体"/>
                <w:color w:val="000000"/>
                <w:kern w:val="0"/>
                <w:sz w:val="22"/>
              </w:rPr>
            </w:pPr>
          </w:p>
        </w:tc>
        <w:tc>
          <w:tcPr>
            <w:tcW w:w="3100" w:type="dxa"/>
            <w:gridSpan w:val="2"/>
            <w:vMerge/>
            <w:tcBorders>
              <w:top w:val="single" w:sz="4" w:space="0" w:color="auto"/>
              <w:left w:val="single" w:sz="4" w:space="0" w:color="auto"/>
              <w:bottom w:val="single" w:sz="4" w:space="0" w:color="000000"/>
              <w:right w:val="single" w:sz="4" w:space="0" w:color="000000"/>
            </w:tcBorders>
            <w:vAlign w:val="center"/>
            <w:hideMark/>
          </w:tcPr>
          <w:p w14:paraId="143E1677" w14:textId="77777777" w:rsidR="00BE5C52" w:rsidRPr="00BE5C52" w:rsidRDefault="00BE5C52" w:rsidP="00BE5C52">
            <w:pPr>
              <w:widowControl/>
              <w:jc w:val="left"/>
              <w:rPr>
                <w:rFonts w:ascii="微软雅黑" w:eastAsia="微软雅黑" w:hAnsi="微软雅黑" w:cs="宋体"/>
                <w:color w:val="000000"/>
                <w:kern w:val="0"/>
                <w:sz w:val="22"/>
              </w:rPr>
            </w:pPr>
          </w:p>
        </w:tc>
        <w:tc>
          <w:tcPr>
            <w:tcW w:w="5625" w:type="dxa"/>
            <w:tcBorders>
              <w:top w:val="nil"/>
              <w:left w:val="nil"/>
              <w:bottom w:val="single" w:sz="4" w:space="0" w:color="auto"/>
              <w:right w:val="single" w:sz="4" w:space="0" w:color="auto"/>
            </w:tcBorders>
            <w:shd w:val="clear" w:color="auto" w:fill="auto"/>
            <w:noWrap/>
            <w:vAlign w:val="center"/>
            <w:hideMark/>
          </w:tcPr>
          <w:p w14:paraId="2CF08822"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山东地区数采仪和代理商调研</w:t>
            </w:r>
          </w:p>
        </w:tc>
        <w:tc>
          <w:tcPr>
            <w:tcW w:w="1323" w:type="dxa"/>
            <w:tcBorders>
              <w:top w:val="nil"/>
              <w:left w:val="nil"/>
              <w:bottom w:val="single" w:sz="4" w:space="0" w:color="auto"/>
              <w:right w:val="single" w:sz="4" w:space="0" w:color="auto"/>
            </w:tcBorders>
            <w:shd w:val="clear" w:color="auto" w:fill="auto"/>
            <w:noWrap/>
            <w:vAlign w:val="center"/>
            <w:hideMark/>
          </w:tcPr>
          <w:p w14:paraId="22A33CF8"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6B66CDE8"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6E0F6CE2"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3DF5178E" w14:textId="77777777" w:rsidR="00BE5C52" w:rsidRPr="00BE5C52" w:rsidRDefault="00BE5C52" w:rsidP="00BE5C52">
            <w:pPr>
              <w:widowControl/>
              <w:jc w:val="left"/>
              <w:rPr>
                <w:rFonts w:ascii="微软雅黑" w:eastAsia="微软雅黑" w:hAnsi="微软雅黑" w:cs="宋体"/>
                <w:color w:val="000000"/>
                <w:kern w:val="0"/>
                <w:sz w:val="22"/>
              </w:rPr>
            </w:pPr>
          </w:p>
        </w:tc>
        <w:tc>
          <w:tcPr>
            <w:tcW w:w="3100" w:type="dxa"/>
            <w:gridSpan w:val="2"/>
            <w:vMerge/>
            <w:tcBorders>
              <w:top w:val="single" w:sz="4" w:space="0" w:color="auto"/>
              <w:left w:val="single" w:sz="4" w:space="0" w:color="auto"/>
              <w:bottom w:val="single" w:sz="4" w:space="0" w:color="000000"/>
              <w:right w:val="single" w:sz="4" w:space="0" w:color="000000"/>
            </w:tcBorders>
            <w:vAlign w:val="center"/>
            <w:hideMark/>
          </w:tcPr>
          <w:p w14:paraId="7E956DA9" w14:textId="77777777" w:rsidR="00BE5C52" w:rsidRPr="00BE5C52" w:rsidRDefault="00BE5C52" w:rsidP="00BE5C52">
            <w:pPr>
              <w:widowControl/>
              <w:jc w:val="left"/>
              <w:rPr>
                <w:rFonts w:ascii="微软雅黑" w:eastAsia="微软雅黑" w:hAnsi="微软雅黑" w:cs="宋体"/>
                <w:color w:val="000000"/>
                <w:kern w:val="0"/>
                <w:sz w:val="22"/>
              </w:rPr>
            </w:pPr>
          </w:p>
        </w:tc>
        <w:tc>
          <w:tcPr>
            <w:tcW w:w="5625" w:type="dxa"/>
            <w:tcBorders>
              <w:top w:val="nil"/>
              <w:left w:val="nil"/>
              <w:bottom w:val="single" w:sz="4" w:space="0" w:color="auto"/>
              <w:right w:val="single" w:sz="4" w:space="0" w:color="auto"/>
            </w:tcBorders>
            <w:shd w:val="clear" w:color="auto" w:fill="auto"/>
            <w:noWrap/>
            <w:vAlign w:val="center"/>
            <w:hideMark/>
          </w:tcPr>
          <w:p w14:paraId="459CECBF"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瀚蓝集团及项目公司检查事宜洽谈</w:t>
            </w:r>
          </w:p>
        </w:tc>
        <w:tc>
          <w:tcPr>
            <w:tcW w:w="1323" w:type="dxa"/>
            <w:tcBorders>
              <w:top w:val="nil"/>
              <w:left w:val="nil"/>
              <w:bottom w:val="single" w:sz="4" w:space="0" w:color="auto"/>
              <w:right w:val="single" w:sz="4" w:space="0" w:color="auto"/>
            </w:tcBorders>
            <w:shd w:val="clear" w:color="auto" w:fill="auto"/>
            <w:noWrap/>
            <w:vAlign w:val="center"/>
            <w:hideMark/>
          </w:tcPr>
          <w:p w14:paraId="30333B12"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386DF9A8"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73E1E0DE" w14:textId="77777777" w:rsidTr="00BE5C52">
        <w:trPr>
          <w:trHeight w:val="312"/>
        </w:trPr>
        <w:tc>
          <w:tcPr>
            <w:tcW w:w="1148" w:type="dxa"/>
            <w:vMerge/>
            <w:tcBorders>
              <w:top w:val="nil"/>
              <w:left w:val="single" w:sz="4" w:space="0" w:color="auto"/>
              <w:bottom w:val="single" w:sz="4" w:space="0" w:color="000000"/>
              <w:right w:val="single" w:sz="4" w:space="0" w:color="auto"/>
            </w:tcBorders>
            <w:vAlign w:val="center"/>
            <w:hideMark/>
          </w:tcPr>
          <w:p w14:paraId="60D1058C" w14:textId="77777777" w:rsidR="00BE5C52" w:rsidRPr="00BE5C52" w:rsidRDefault="00BE5C52" w:rsidP="00BE5C52">
            <w:pPr>
              <w:widowControl/>
              <w:jc w:val="left"/>
              <w:rPr>
                <w:rFonts w:ascii="微软雅黑" w:eastAsia="微软雅黑" w:hAnsi="微软雅黑" w:cs="宋体"/>
                <w:color w:val="000000"/>
                <w:kern w:val="0"/>
                <w:sz w:val="22"/>
              </w:rPr>
            </w:pPr>
          </w:p>
        </w:tc>
        <w:tc>
          <w:tcPr>
            <w:tcW w:w="310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CEB7FB"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培训产品</w:t>
            </w:r>
          </w:p>
        </w:tc>
        <w:tc>
          <w:tcPr>
            <w:tcW w:w="5625" w:type="dxa"/>
            <w:tcBorders>
              <w:top w:val="nil"/>
              <w:left w:val="nil"/>
              <w:bottom w:val="single" w:sz="4" w:space="0" w:color="auto"/>
              <w:right w:val="single" w:sz="4" w:space="0" w:color="auto"/>
            </w:tcBorders>
            <w:shd w:val="clear" w:color="auto" w:fill="auto"/>
            <w:noWrap/>
            <w:vAlign w:val="center"/>
            <w:hideMark/>
          </w:tcPr>
          <w:p w14:paraId="0E74F626"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青岛康恒垃圾焚烧业务培训</w:t>
            </w:r>
          </w:p>
        </w:tc>
        <w:tc>
          <w:tcPr>
            <w:tcW w:w="1323" w:type="dxa"/>
            <w:tcBorders>
              <w:top w:val="nil"/>
              <w:left w:val="nil"/>
              <w:bottom w:val="single" w:sz="4" w:space="0" w:color="auto"/>
              <w:right w:val="single" w:sz="4" w:space="0" w:color="auto"/>
            </w:tcBorders>
            <w:shd w:val="clear" w:color="auto" w:fill="auto"/>
            <w:noWrap/>
            <w:vAlign w:val="center"/>
            <w:hideMark/>
          </w:tcPr>
          <w:p w14:paraId="3813BABD"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67EFC192"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31EF44AD" w14:textId="77777777" w:rsidTr="00BE5C52">
        <w:trPr>
          <w:trHeight w:val="312"/>
        </w:trPr>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159A3"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管理</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38AC9E"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未来之星</w:t>
            </w:r>
          </w:p>
        </w:tc>
        <w:tc>
          <w:tcPr>
            <w:tcW w:w="5625" w:type="dxa"/>
            <w:tcBorders>
              <w:top w:val="nil"/>
              <w:left w:val="nil"/>
              <w:bottom w:val="single" w:sz="4" w:space="0" w:color="auto"/>
              <w:right w:val="single" w:sz="4" w:space="0" w:color="auto"/>
            </w:tcBorders>
            <w:shd w:val="clear" w:color="auto" w:fill="auto"/>
            <w:noWrap/>
            <w:vAlign w:val="center"/>
            <w:hideMark/>
          </w:tcPr>
          <w:p w14:paraId="6842DA2D"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未来之星启动仪式流程梳理、视频的制作</w:t>
            </w:r>
          </w:p>
        </w:tc>
        <w:tc>
          <w:tcPr>
            <w:tcW w:w="1323" w:type="dxa"/>
            <w:tcBorders>
              <w:top w:val="nil"/>
              <w:left w:val="nil"/>
              <w:bottom w:val="single" w:sz="4" w:space="0" w:color="auto"/>
              <w:right w:val="single" w:sz="4" w:space="0" w:color="auto"/>
            </w:tcBorders>
            <w:shd w:val="clear" w:color="auto" w:fill="auto"/>
            <w:noWrap/>
            <w:vAlign w:val="center"/>
            <w:hideMark/>
          </w:tcPr>
          <w:p w14:paraId="67B8D3B3"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389E74B0"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下周准备启动物料，确定是否周四启动</w:t>
            </w:r>
          </w:p>
        </w:tc>
      </w:tr>
      <w:tr w:rsidR="00BE5C52" w:rsidRPr="00BE5C52" w14:paraId="44A06CF0" w14:textId="77777777" w:rsidTr="00BE5C52">
        <w:trPr>
          <w:trHeight w:val="312"/>
        </w:trPr>
        <w:tc>
          <w:tcPr>
            <w:tcW w:w="1148" w:type="dxa"/>
            <w:vMerge/>
            <w:tcBorders>
              <w:top w:val="nil"/>
              <w:left w:val="single" w:sz="4" w:space="0" w:color="auto"/>
              <w:bottom w:val="single" w:sz="4" w:space="0" w:color="auto"/>
              <w:right w:val="single" w:sz="4" w:space="0" w:color="auto"/>
            </w:tcBorders>
            <w:vAlign w:val="center"/>
            <w:hideMark/>
          </w:tcPr>
          <w:p w14:paraId="432A784A" w14:textId="77777777" w:rsidR="00BE5C52" w:rsidRPr="00BE5C52" w:rsidRDefault="00BE5C52" w:rsidP="00BE5C52">
            <w:pPr>
              <w:widowControl/>
              <w:jc w:val="left"/>
              <w:rPr>
                <w:rFonts w:ascii="微软雅黑" w:eastAsia="微软雅黑" w:hAnsi="微软雅黑" w:cs="宋体"/>
                <w:color w:val="000000"/>
                <w:kern w:val="0"/>
                <w:sz w:val="22"/>
              </w:rPr>
            </w:pPr>
          </w:p>
        </w:tc>
        <w:tc>
          <w:tcPr>
            <w:tcW w:w="3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5587BF"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客户关系</w:t>
            </w:r>
          </w:p>
        </w:tc>
        <w:tc>
          <w:tcPr>
            <w:tcW w:w="5625" w:type="dxa"/>
            <w:tcBorders>
              <w:top w:val="nil"/>
              <w:left w:val="nil"/>
              <w:bottom w:val="single" w:sz="4" w:space="0" w:color="auto"/>
              <w:right w:val="single" w:sz="4" w:space="0" w:color="auto"/>
            </w:tcBorders>
            <w:shd w:val="clear" w:color="auto" w:fill="auto"/>
            <w:vAlign w:val="center"/>
            <w:hideMark/>
          </w:tcPr>
          <w:p w14:paraId="1F459490"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发送水果后期快递跟进与开发票，报销事宜沟通等</w:t>
            </w:r>
          </w:p>
        </w:tc>
        <w:tc>
          <w:tcPr>
            <w:tcW w:w="1323" w:type="dxa"/>
            <w:tcBorders>
              <w:top w:val="nil"/>
              <w:left w:val="nil"/>
              <w:bottom w:val="single" w:sz="4" w:space="0" w:color="auto"/>
              <w:right w:val="single" w:sz="4" w:space="0" w:color="auto"/>
            </w:tcBorders>
            <w:shd w:val="clear" w:color="auto" w:fill="auto"/>
            <w:noWrap/>
            <w:vAlign w:val="center"/>
            <w:hideMark/>
          </w:tcPr>
          <w:p w14:paraId="4B611A8C"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67445C93"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r w:rsidR="00BE5C52" w:rsidRPr="00BE5C52" w14:paraId="06C23461" w14:textId="77777777" w:rsidTr="00BE5C52">
        <w:trPr>
          <w:trHeight w:val="312"/>
        </w:trPr>
        <w:tc>
          <w:tcPr>
            <w:tcW w:w="1148" w:type="dxa"/>
            <w:vMerge/>
            <w:tcBorders>
              <w:top w:val="nil"/>
              <w:left w:val="single" w:sz="4" w:space="0" w:color="auto"/>
              <w:bottom w:val="single" w:sz="4" w:space="0" w:color="auto"/>
              <w:right w:val="single" w:sz="4" w:space="0" w:color="auto"/>
            </w:tcBorders>
            <w:vAlign w:val="center"/>
            <w:hideMark/>
          </w:tcPr>
          <w:p w14:paraId="597FFE7D" w14:textId="77777777" w:rsidR="00BE5C52" w:rsidRPr="00BE5C52" w:rsidRDefault="00BE5C52" w:rsidP="00BE5C52">
            <w:pPr>
              <w:widowControl/>
              <w:jc w:val="left"/>
              <w:rPr>
                <w:rFonts w:ascii="微软雅黑" w:eastAsia="微软雅黑" w:hAnsi="微软雅黑" w:cs="宋体"/>
                <w:color w:val="000000"/>
                <w:kern w:val="0"/>
                <w:sz w:val="22"/>
              </w:rPr>
            </w:pPr>
          </w:p>
        </w:tc>
        <w:tc>
          <w:tcPr>
            <w:tcW w:w="3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52F04E"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校企合作</w:t>
            </w:r>
          </w:p>
        </w:tc>
        <w:tc>
          <w:tcPr>
            <w:tcW w:w="5625" w:type="dxa"/>
            <w:tcBorders>
              <w:top w:val="nil"/>
              <w:left w:val="nil"/>
              <w:bottom w:val="single" w:sz="4" w:space="0" w:color="auto"/>
              <w:right w:val="single" w:sz="4" w:space="0" w:color="auto"/>
            </w:tcBorders>
            <w:shd w:val="clear" w:color="auto" w:fill="auto"/>
            <w:vAlign w:val="center"/>
            <w:hideMark/>
          </w:tcPr>
          <w:p w14:paraId="6ED9B394"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外事学院校企实验室装修展示资料的汇总与展示明细设计确认</w:t>
            </w:r>
          </w:p>
        </w:tc>
        <w:tc>
          <w:tcPr>
            <w:tcW w:w="1323" w:type="dxa"/>
            <w:tcBorders>
              <w:top w:val="nil"/>
              <w:left w:val="nil"/>
              <w:bottom w:val="single" w:sz="4" w:space="0" w:color="auto"/>
              <w:right w:val="single" w:sz="4" w:space="0" w:color="auto"/>
            </w:tcBorders>
            <w:shd w:val="clear" w:color="auto" w:fill="auto"/>
            <w:noWrap/>
            <w:vAlign w:val="bottom"/>
            <w:hideMark/>
          </w:tcPr>
          <w:p w14:paraId="30CB2D67" w14:textId="77777777" w:rsidR="00BE5C52" w:rsidRPr="00BE5C52" w:rsidRDefault="00BE5C52" w:rsidP="00BE5C52">
            <w:pPr>
              <w:widowControl/>
              <w:jc w:val="center"/>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c>
          <w:tcPr>
            <w:tcW w:w="3972" w:type="dxa"/>
            <w:tcBorders>
              <w:top w:val="nil"/>
              <w:left w:val="nil"/>
              <w:bottom w:val="single" w:sz="4" w:space="0" w:color="auto"/>
              <w:right w:val="single" w:sz="4" w:space="0" w:color="auto"/>
            </w:tcBorders>
            <w:shd w:val="clear" w:color="auto" w:fill="auto"/>
            <w:noWrap/>
            <w:vAlign w:val="center"/>
            <w:hideMark/>
          </w:tcPr>
          <w:p w14:paraId="7D998CF9" w14:textId="77777777" w:rsidR="00BE5C52" w:rsidRPr="00BE5C52" w:rsidRDefault="00BE5C52" w:rsidP="00BE5C52">
            <w:pPr>
              <w:widowControl/>
              <w:jc w:val="left"/>
              <w:rPr>
                <w:rFonts w:ascii="微软雅黑" w:eastAsia="微软雅黑" w:hAnsi="微软雅黑" w:cs="宋体"/>
                <w:color w:val="000000"/>
                <w:kern w:val="0"/>
                <w:sz w:val="22"/>
              </w:rPr>
            </w:pPr>
            <w:r w:rsidRPr="00BE5C52">
              <w:rPr>
                <w:rFonts w:ascii="微软雅黑" w:eastAsia="微软雅黑" w:hAnsi="微软雅黑" w:cs="宋体" w:hint="eastAsia"/>
                <w:color w:val="000000"/>
                <w:kern w:val="0"/>
                <w:sz w:val="22"/>
              </w:rPr>
              <w:t xml:space="preserve">　</w:t>
            </w:r>
          </w:p>
        </w:tc>
      </w:tr>
    </w:tbl>
    <w:p w14:paraId="60932F77" w14:textId="23612537" w:rsidR="00361E36" w:rsidRPr="00BE5C52" w:rsidRDefault="00361E36" w:rsidP="001D2A90">
      <w:pPr>
        <w:widowControl/>
        <w:jc w:val="left"/>
        <w:rPr>
          <w:rFonts w:ascii="仿宋" w:eastAsia="仿宋" w:hAnsi="仿宋"/>
          <w:b/>
          <w:sz w:val="28"/>
          <w:szCs w:val="28"/>
        </w:rPr>
      </w:pPr>
    </w:p>
    <w:p w14:paraId="60DD709E" w14:textId="446193B9" w:rsidR="003C34A2" w:rsidRDefault="003C34A2" w:rsidP="001D2A90">
      <w:pPr>
        <w:widowControl/>
        <w:jc w:val="left"/>
        <w:rPr>
          <w:rFonts w:ascii="仿宋" w:eastAsia="仿宋" w:hAnsi="仿宋"/>
          <w:b/>
          <w:sz w:val="28"/>
          <w:szCs w:val="28"/>
        </w:rPr>
      </w:pPr>
    </w:p>
    <w:p w14:paraId="6E6CED75" w14:textId="77777777" w:rsidR="00BE5C52" w:rsidRDefault="00BE5C52" w:rsidP="001D2A90">
      <w:pPr>
        <w:widowControl/>
        <w:jc w:val="left"/>
        <w:rPr>
          <w:rFonts w:ascii="仿宋" w:eastAsia="仿宋" w:hAnsi="仿宋"/>
          <w:b/>
          <w:sz w:val="28"/>
          <w:szCs w:val="28"/>
        </w:rPr>
      </w:pPr>
    </w:p>
    <w:p w14:paraId="2E69612C" w14:textId="3A9C1FF6" w:rsidR="00EA3DA8" w:rsidRDefault="00EA3DA8" w:rsidP="001D2A90">
      <w:pPr>
        <w:widowControl/>
        <w:jc w:val="left"/>
        <w:rPr>
          <w:rFonts w:ascii="仿宋" w:eastAsia="仿宋" w:hAnsi="仿宋"/>
          <w:b/>
          <w:sz w:val="28"/>
          <w:szCs w:val="28"/>
        </w:rPr>
      </w:pPr>
    </w:p>
    <w:p w14:paraId="1282EEBF" w14:textId="440DC8B6" w:rsidR="00EF06B0" w:rsidRDefault="00EF06B0"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入职时间</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9D25D0" w:rsidRPr="009D25D0" w14:paraId="2A9C51BF" w14:textId="77777777" w:rsidTr="009D25D0">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E8E9"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29B00F3"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赵腾</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F8016A2" w14:textId="0676CEA3" w:rsidR="009D25D0" w:rsidRPr="009D25D0" w:rsidRDefault="00CF0A38"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FF13312"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5月11日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411ACB"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5月31日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23ADD51C"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D55448"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390F4871"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理解力较好、善续学习、好学、不善于交流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A5ADB50"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自动监控</w:t>
            </w:r>
          </w:p>
        </w:tc>
      </w:tr>
      <w:tr w:rsidR="00CF0A38" w:rsidRPr="009D25D0" w14:paraId="288F0B26" w14:textId="77777777" w:rsidTr="009D25D0">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ABB6" w14:textId="582F61EB" w:rsidR="00CF0A38" w:rsidRPr="009D25D0" w:rsidRDefault="00CF0A38"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08F16B9" w14:textId="2AFC959D" w:rsidR="00CF0A38" w:rsidRPr="009D25D0" w:rsidRDefault="00CF0A38" w:rsidP="009D25D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惠德德</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C67741F" w14:textId="16E1FFAF" w:rsidR="00CF0A38" w:rsidRPr="009D25D0" w:rsidRDefault="00CF0A38"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07DEBCF4" w14:textId="6B4F5244" w:rsidR="00CF0A38" w:rsidRPr="009D25D0" w:rsidRDefault="00CF0A38"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5月</w:t>
            </w:r>
            <w:r>
              <w:rPr>
                <w:rFonts w:ascii="仿宋" w:eastAsia="仿宋" w:hAnsi="仿宋" w:cs="宋体"/>
                <w:color w:val="000000"/>
                <w:kern w:val="0"/>
                <w:sz w:val="24"/>
                <w:szCs w:val="24"/>
              </w:rPr>
              <w:t>25</w:t>
            </w:r>
            <w:r w:rsidRPr="009D25D0">
              <w:rPr>
                <w:rFonts w:ascii="仿宋" w:eastAsia="仿宋" w:hAnsi="仿宋" w:cs="宋体" w:hint="eastAsia"/>
                <w:color w:val="000000"/>
                <w:kern w:val="0"/>
                <w:sz w:val="24"/>
                <w:szCs w:val="24"/>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03A181" w14:textId="77777777" w:rsidR="00CF0A38" w:rsidRPr="009D25D0" w:rsidRDefault="00CF0A38" w:rsidP="009D25D0">
            <w:pPr>
              <w:widowControl/>
              <w:jc w:val="center"/>
              <w:rPr>
                <w:rFonts w:ascii="仿宋" w:eastAsia="仿宋" w:hAnsi="仿宋" w:cs="宋体"/>
                <w:color w:val="000000"/>
                <w:kern w:val="0"/>
                <w:sz w:val="24"/>
                <w:szCs w:val="24"/>
              </w:rPr>
            </w:pP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31578291" w14:textId="788040E1" w:rsidR="00CF0A38" w:rsidRPr="009D25D0" w:rsidRDefault="0067524A" w:rsidP="009D25D0">
            <w:pPr>
              <w:widowControl/>
              <w:jc w:val="center"/>
              <w:rPr>
                <w:rFonts w:ascii="仿宋" w:eastAsia="仿宋" w:hAnsi="仿宋" w:cs="宋体"/>
                <w:color w:val="000000"/>
                <w:kern w:val="0"/>
                <w:sz w:val="24"/>
                <w:szCs w:val="24"/>
              </w:rPr>
            </w:pPr>
            <w:r w:rsidRPr="0067524A">
              <w:rPr>
                <w:rFonts w:ascii="仿宋" w:eastAsia="仿宋" w:hAnsi="仿宋" w:cs="宋体" w:hint="eastAsia"/>
                <w:color w:val="000000"/>
                <w:kern w:val="0"/>
                <w:sz w:val="24"/>
                <w:szCs w:val="24"/>
              </w:rPr>
              <w:t>98号文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38D111" w14:textId="77777777" w:rsidR="00CF0A38" w:rsidRPr="009D25D0" w:rsidRDefault="00CF0A38" w:rsidP="009D25D0">
            <w:pPr>
              <w:widowControl/>
              <w:jc w:val="center"/>
              <w:rPr>
                <w:rFonts w:ascii="仿宋" w:eastAsia="仿宋" w:hAnsi="仿宋" w:cs="宋体"/>
                <w:color w:val="000000"/>
                <w:kern w:val="0"/>
                <w:sz w:val="24"/>
                <w:szCs w:val="24"/>
              </w:rPr>
            </w:pPr>
          </w:p>
        </w:tc>
        <w:tc>
          <w:tcPr>
            <w:tcW w:w="3366" w:type="dxa"/>
            <w:tcBorders>
              <w:top w:val="single" w:sz="4" w:space="0" w:color="auto"/>
              <w:left w:val="nil"/>
              <w:bottom w:val="single" w:sz="4" w:space="0" w:color="auto"/>
              <w:right w:val="single" w:sz="4" w:space="0" w:color="auto"/>
            </w:tcBorders>
            <w:shd w:val="clear" w:color="auto" w:fill="auto"/>
            <w:vAlign w:val="center"/>
          </w:tcPr>
          <w:p w14:paraId="6FB92B3A" w14:textId="77777777" w:rsidR="00CF0A38" w:rsidRPr="009D25D0" w:rsidRDefault="00CF0A38" w:rsidP="009D25D0">
            <w:pPr>
              <w:widowControl/>
              <w:jc w:val="center"/>
              <w:rPr>
                <w:rFonts w:ascii="仿宋" w:eastAsia="仿宋" w:hAnsi="仿宋" w:cs="宋体"/>
                <w:color w:val="000000"/>
                <w:kern w:val="0"/>
                <w:sz w:val="24"/>
                <w:szCs w:val="24"/>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BC36CC" w14:textId="77777777" w:rsidR="00CF0A38" w:rsidRPr="009D25D0" w:rsidRDefault="00CF0A38" w:rsidP="009D25D0">
            <w:pPr>
              <w:widowControl/>
              <w:jc w:val="center"/>
              <w:rPr>
                <w:rFonts w:ascii="仿宋" w:eastAsia="仿宋" w:hAnsi="仿宋" w:cs="宋体"/>
                <w:color w:val="000000"/>
                <w:kern w:val="0"/>
                <w:sz w:val="24"/>
                <w:szCs w:val="24"/>
              </w:rPr>
            </w:pP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2C83B" w14:textId="77777777" w:rsidR="00E80314" w:rsidRDefault="00E80314">
      <w:r>
        <w:separator/>
      </w:r>
    </w:p>
  </w:endnote>
  <w:endnote w:type="continuationSeparator" w:id="0">
    <w:p w14:paraId="46C262CF" w14:textId="77777777" w:rsidR="00E80314" w:rsidRDefault="00E8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1FDE" w14:textId="77777777" w:rsidR="00E80314" w:rsidRDefault="00E80314">
      <w:r>
        <w:separator/>
      </w:r>
    </w:p>
  </w:footnote>
  <w:footnote w:type="continuationSeparator" w:id="0">
    <w:p w14:paraId="4A8A1F38" w14:textId="77777777" w:rsidR="00E80314" w:rsidRDefault="00E8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841"/>
    <w:rsid w:val="001313D0"/>
    <w:rsid w:val="00131A9E"/>
    <w:rsid w:val="00131BB4"/>
    <w:rsid w:val="00131BD1"/>
    <w:rsid w:val="00131E35"/>
    <w:rsid w:val="001321D1"/>
    <w:rsid w:val="001328F8"/>
    <w:rsid w:val="0013335F"/>
    <w:rsid w:val="0013340E"/>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C43"/>
    <w:rsid w:val="00337385"/>
    <w:rsid w:val="00337458"/>
    <w:rsid w:val="00340E49"/>
    <w:rsid w:val="00341426"/>
    <w:rsid w:val="00342096"/>
    <w:rsid w:val="0034212E"/>
    <w:rsid w:val="003440D6"/>
    <w:rsid w:val="00344458"/>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C77"/>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63C3"/>
    <w:rsid w:val="004D64F2"/>
    <w:rsid w:val="004D6FC7"/>
    <w:rsid w:val="004D7588"/>
    <w:rsid w:val="004D7938"/>
    <w:rsid w:val="004D7974"/>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663"/>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4053"/>
    <w:rsid w:val="008B4315"/>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43"/>
    <w:rsid w:val="009B0485"/>
    <w:rsid w:val="009B065E"/>
    <w:rsid w:val="009B087C"/>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92E"/>
    <w:rsid w:val="009E3E56"/>
    <w:rsid w:val="009E4379"/>
    <w:rsid w:val="009E4446"/>
    <w:rsid w:val="009E4FCC"/>
    <w:rsid w:val="009E6485"/>
    <w:rsid w:val="009E6C1E"/>
    <w:rsid w:val="009E6CF4"/>
    <w:rsid w:val="009F050A"/>
    <w:rsid w:val="009F0596"/>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52B"/>
    <w:rsid w:val="009F77D9"/>
    <w:rsid w:val="009F7878"/>
    <w:rsid w:val="009F7FB5"/>
    <w:rsid w:val="00A005A4"/>
    <w:rsid w:val="00A007F9"/>
    <w:rsid w:val="00A0097E"/>
    <w:rsid w:val="00A00A1E"/>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5DF3"/>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01A"/>
    <w:rsid w:val="00BA1186"/>
    <w:rsid w:val="00BA1978"/>
    <w:rsid w:val="00BA1D3C"/>
    <w:rsid w:val="00BA2641"/>
    <w:rsid w:val="00BA27F4"/>
    <w:rsid w:val="00BA2D66"/>
    <w:rsid w:val="00BA2E27"/>
    <w:rsid w:val="00BA2EA1"/>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5A5"/>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4C"/>
    <w:rsid w:val="00CA55CD"/>
    <w:rsid w:val="00CA5673"/>
    <w:rsid w:val="00CA5A6F"/>
    <w:rsid w:val="00CA5EE8"/>
    <w:rsid w:val="00CA622C"/>
    <w:rsid w:val="00CA6553"/>
    <w:rsid w:val="00CA67B0"/>
    <w:rsid w:val="00CA6888"/>
    <w:rsid w:val="00CA6AB2"/>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5442"/>
    <w:rsid w:val="00EB68D5"/>
    <w:rsid w:val="00EB7285"/>
    <w:rsid w:val="00EC10D4"/>
    <w:rsid w:val="00EC1235"/>
    <w:rsid w:val="00EC1859"/>
    <w:rsid w:val="00EC1F46"/>
    <w:rsid w:val="00EC23A0"/>
    <w:rsid w:val="00EC272F"/>
    <w:rsid w:val="00EC2F09"/>
    <w:rsid w:val="00EC3B73"/>
    <w:rsid w:val="00EC4159"/>
    <w:rsid w:val="00EC4411"/>
    <w:rsid w:val="00EC4666"/>
    <w:rsid w:val="00EC4895"/>
    <w:rsid w:val="00EC4A19"/>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FF"/>
    <w:rsid w:val="00F63AE3"/>
    <w:rsid w:val="00F63B84"/>
    <w:rsid w:val="00F6490D"/>
    <w:rsid w:val="00F64C02"/>
    <w:rsid w:val="00F65558"/>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3934"/>
    <w:rsid w:val="00FD48A1"/>
    <w:rsid w:val="00FD51E1"/>
    <w:rsid w:val="00FD524D"/>
    <w:rsid w:val="00FD5283"/>
    <w:rsid w:val="00FD576D"/>
    <w:rsid w:val="00FD5AD3"/>
    <w:rsid w:val="00FD5B64"/>
    <w:rsid w:val="00FD5E78"/>
    <w:rsid w:val="00FD6151"/>
    <w:rsid w:val="00FD6406"/>
    <w:rsid w:val="00FD6821"/>
    <w:rsid w:val="00FD74C2"/>
    <w:rsid w:val="00FD7C1B"/>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75B5-9ADE-45CC-B4F9-4F828AD2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730</TotalTime>
  <Pages>6</Pages>
  <Words>439</Words>
  <Characters>2504</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2938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648</cp:revision>
  <dcterms:created xsi:type="dcterms:W3CDTF">2019-12-27T11:23:00Z</dcterms:created>
  <dcterms:modified xsi:type="dcterms:W3CDTF">2020-05-30T08:23:00Z</dcterms:modified>
</cp:coreProperties>
</file>