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792C80">
        <w:rPr>
          <w:rFonts w:ascii="黑体" w:eastAsia="黑体" w:hAnsi="黑体" w:hint="eastAsia"/>
          <w:sz w:val="52"/>
        </w:rPr>
        <w:t>1</w:t>
      </w:r>
      <w:r w:rsidR="00F856C3">
        <w:rPr>
          <w:rFonts w:ascii="黑体" w:eastAsia="黑体" w:hAnsi="黑体"/>
          <w:sz w:val="52"/>
        </w:rPr>
        <w:t>2</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A35A78" w:rsidRPr="002A51F9" w:rsidRDefault="000D7AA5">
            <w:pPr>
              <w:autoSpaceDE w:val="0"/>
              <w:autoSpaceDN w:val="0"/>
              <w:adjustRightInd w:val="0"/>
              <w:ind w:left="200"/>
              <w:jc w:val="left"/>
              <w:rPr>
                <w:rFonts w:ascii="宋体" w:hAnsi="宋体" w:cs="宋体" w:hint="eastAsia"/>
                <w:b/>
                <w:sz w:val="18"/>
                <w:szCs w:val="18"/>
              </w:rPr>
            </w:pPr>
            <w:r w:rsidRPr="000D7AA5">
              <w:rPr>
                <w:rFonts w:ascii="宋体" w:hAnsi="宋体" w:cs="宋体"/>
                <w:b/>
                <w:sz w:val="18"/>
                <w:szCs w:val="18"/>
              </w:rPr>
              <w:t>上周遗留：</w:t>
            </w:r>
            <w:r w:rsidRPr="000D7AA5">
              <w:rPr>
                <w:rFonts w:ascii="宋体" w:hAnsi="宋体" w:cs="宋体"/>
                <w:b/>
                <w:sz w:val="18"/>
                <w:szCs w:val="18"/>
              </w:rPr>
              <w:br/>
            </w:r>
            <w:r w:rsidRPr="000D7AA5">
              <w:rPr>
                <w:rFonts w:ascii="宋体" w:hAnsi="宋体" w:cs="宋体"/>
                <w:sz w:val="18"/>
                <w:szCs w:val="18"/>
              </w:rPr>
              <w:t>1、珠海1人，下周一3.23报到</w:t>
            </w:r>
            <w:r w:rsidRPr="000D7AA5">
              <w:rPr>
                <w:rFonts w:ascii="宋体" w:hAnsi="宋体" w:cs="宋体"/>
                <w:b/>
                <w:sz w:val="18"/>
                <w:szCs w:val="18"/>
              </w:rPr>
              <w:br/>
              <w:t>本周推送2人：</w:t>
            </w:r>
            <w:r w:rsidRPr="000D7AA5">
              <w:rPr>
                <w:rFonts w:ascii="宋体" w:hAnsi="宋体" w:cs="宋体"/>
                <w:b/>
                <w:sz w:val="18"/>
                <w:szCs w:val="18"/>
              </w:rPr>
              <w:br/>
            </w:r>
            <w:r w:rsidRPr="000D7AA5">
              <w:rPr>
                <w:rFonts w:ascii="宋体" w:hAnsi="宋体" w:cs="宋体"/>
                <w:sz w:val="18"/>
                <w:szCs w:val="18"/>
              </w:rPr>
              <w:t>1、新疆1人回绝</w:t>
            </w:r>
            <w:r w:rsidRPr="000D7AA5">
              <w:rPr>
                <w:rFonts w:ascii="宋体" w:hAnsi="宋体" w:cs="宋体"/>
                <w:sz w:val="18"/>
                <w:szCs w:val="18"/>
              </w:rPr>
              <w:br/>
              <w:t>2、总部2人，下周一安排技术面试</w:t>
            </w:r>
          </w:p>
          <w:p w:rsidR="00A35A78" w:rsidRDefault="008F05C9">
            <w:pPr>
              <w:pStyle w:val="ab"/>
              <w:numPr>
                <w:ilvl w:val="0"/>
                <w:numId w:val="3"/>
              </w:numPr>
              <w:autoSpaceDE w:val="0"/>
              <w:autoSpaceDN w:val="0"/>
              <w:adjustRightInd w:val="0"/>
              <w:ind w:firstLineChars="0"/>
              <w:jc w:val="left"/>
              <w:rPr>
                <w:rFonts w:ascii="宋体" w:hAnsi="宋体" w:cs="微软雅黑"/>
                <w:kern w:val="0"/>
                <w:sz w:val="24"/>
                <w:szCs w:val="24"/>
                <w:lang w:val="zh-CN"/>
              </w:rPr>
            </w:pPr>
            <w:r>
              <w:rPr>
                <w:rFonts w:ascii="宋体" w:hAnsi="宋体" w:cs="微软雅黑" w:hint="eastAsia"/>
                <w:b/>
                <w:kern w:val="0"/>
                <w:sz w:val="24"/>
                <w:szCs w:val="24"/>
                <w:lang w:val="zh-CN"/>
              </w:rPr>
              <w:t>入职</w:t>
            </w:r>
            <w:r>
              <w:rPr>
                <w:rFonts w:ascii="宋体" w:hAnsi="宋体" w:cs="微软雅黑" w:hint="eastAsia"/>
                <w:kern w:val="0"/>
                <w:sz w:val="24"/>
                <w:szCs w:val="24"/>
                <w:lang w:val="zh-CN"/>
              </w:rPr>
              <w:t xml:space="preserve"> </w:t>
            </w:r>
          </w:p>
          <w:p w:rsidR="00A35A78" w:rsidRPr="005606AA" w:rsidRDefault="005606AA" w:rsidP="005606AA">
            <w:pPr>
              <w:pStyle w:val="ab"/>
              <w:numPr>
                <w:ilvl w:val="0"/>
                <w:numId w:val="6"/>
              </w:numPr>
              <w:autoSpaceDE w:val="0"/>
              <w:autoSpaceDN w:val="0"/>
              <w:adjustRightInd w:val="0"/>
              <w:ind w:firstLineChars="0"/>
              <w:jc w:val="left"/>
              <w:rPr>
                <w:rFonts w:ascii="宋体" w:hAnsi="宋体" w:cs="宋体"/>
                <w:sz w:val="18"/>
                <w:szCs w:val="18"/>
              </w:rPr>
            </w:pPr>
            <w:r w:rsidRPr="005606AA">
              <w:rPr>
                <w:rFonts w:ascii="宋体" w:hAnsi="宋体" w:cs="宋体"/>
                <w:sz w:val="18"/>
                <w:szCs w:val="18"/>
              </w:rPr>
              <w:t>珠海1人，下周一3.23报到</w:t>
            </w:r>
          </w:p>
          <w:p w:rsidR="005606AA" w:rsidRPr="005606AA" w:rsidRDefault="005606AA" w:rsidP="005606AA">
            <w:pPr>
              <w:pStyle w:val="ab"/>
              <w:numPr>
                <w:ilvl w:val="0"/>
                <w:numId w:val="6"/>
              </w:numPr>
              <w:autoSpaceDE w:val="0"/>
              <w:autoSpaceDN w:val="0"/>
              <w:adjustRightInd w:val="0"/>
              <w:ind w:firstLineChars="0"/>
              <w:jc w:val="left"/>
              <w:rPr>
                <w:rFonts w:ascii="宋体" w:hAnsi="宋体" w:cs="宋体"/>
                <w:sz w:val="18"/>
                <w:szCs w:val="18"/>
              </w:rPr>
            </w:pPr>
            <w:r w:rsidRPr="005606AA">
              <w:rPr>
                <w:rFonts w:ascii="宋体" w:hAnsi="宋体" w:cs="宋体" w:hint="eastAsia"/>
                <w:sz w:val="18"/>
                <w:szCs w:val="18"/>
              </w:rPr>
              <w:t>吉安</w:t>
            </w:r>
            <w:r w:rsidRPr="005606AA">
              <w:rPr>
                <w:rFonts w:ascii="宋体" w:hAnsi="宋体" w:cs="宋体"/>
                <w:sz w:val="18"/>
                <w:szCs w:val="18"/>
              </w:rPr>
              <w:t>零度环保</w:t>
            </w:r>
            <w:r w:rsidRPr="005606AA">
              <w:rPr>
                <w:rFonts w:ascii="宋体" w:hAnsi="宋体" w:cs="宋体" w:hint="eastAsia"/>
                <w:sz w:val="18"/>
                <w:szCs w:val="18"/>
              </w:rPr>
              <w:t>现场</w:t>
            </w:r>
            <w:r w:rsidRPr="005606AA">
              <w:rPr>
                <w:rFonts w:ascii="宋体" w:hAnsi="宋体" w:cs="宋体"/>
                <w:sz w:val="18"/>
                <w:szCs w:val="18"/>
              </w:rPr>
              <w:t>驻场下周一入职</w:t>
            </w:r>
            <w:r w:rsidRPr="005606AA">
              <w:rPr>
                <w:rFonts w:ascii="宋体" w:hAnsi="宋体" w:cs="宋体" w:hint="eastAsia"/>
                <w:sz w:val="18"/>
                <w:szCs w:val="18"/>
              </w:rPr>
              <w:t>，</w:t>
            </w:r>
            <w:r w:rsidRPr="005606AA">
              <w:rPr>
                <w:rFonts w:ascii="宋体" w:hAnsi="宋体" w:cs="宋体"/>
                <w:sz w:val="18"/>
                <w:szCs w:val="18"/>
              </w:rPr>
              <w:t>客户现场远程培训</w:t>
            </w:r>
          </w:p>
          <w:p w:rsidR="005606AA" w:rsidRPr="005606AA" w:rsidRDefault="005606AA" w:rsidP="005606AA">
            <w:pPr>
              <w:pStyle w:val="ab"/>
              <w:numPr>
                <w:ilvl w:val="0"/>
                <w:numId w:val="6"/>
              </w:numPr>
              <w:autoSpaceDE w:val="0"/>
              <w:autoSpaceDN w:val="0"/>
              <w:adjustRightInd w:val="0"/>
              <w:ind w:firstLineChars="0"/>
              <w:jc w:val="left"/>
              <w:rPr>
                <w:rFonts w:ascii="宋体" w:hAnsi="宋体" w:cs="宋体" w:hint="eastAsia"/>
                <w:sz w:val="18"/>
                <w:szCs w:val="18"/>
              </w:rPr>
            </w:pPr>
            <w:r w:rsidRPr="005606AA">
              <w:rPr>
                <w:rFonts w:ascii="宋体" w:hAnsi="宋体" w:cs="宋体" w:hint="eastAsia"/>
                <w:sz w:val="18"/>
                <w:szCs w:val="18"/>
              </w:rPr>
              <w:t>公司本部</w:t>
            </w:r>
            <w:r w:rsidRPr="005606AA">
              <w:rPr>
                <w:rFonts w:ascii="宋体" w:hAnsi="宋体" w:cs="宋体"/>
                <w:sz w:val="18"/>
                <w:szCs w:val="18"/>
              </w:rPr>
              <w:t>入职</w:t>
            </w:r>
            <w:r w:rsidRPr="005606AA">
              <w:rPr>
                <w:rFonts w:ascii="宋体" w:hAnsi="宋体" w:cs="宋体" w:hint="eastAsia"/>
                <w:sz w:val="18"/>
                <w:szCs w:val="18"/>
              </w:rPr>
              <w:t>1实习生</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Default="004E44C4">
            <w:pPr>
              <w:autoSpaceDE w:val="0"/>
              <w:autoSpaceDN w:val="0"/>
              <w:adjustRightInd w:val="0"/>
              <w:ind w:firstLineChars="100" w:firstLine="210"/>
              <w:jc w:val="left"/>
              <w:rPr>
                <w:rFonts w:ascii="宋体" w:hAnsi="宋体" w:cs="宋体"/>
                <w:bCs/>
                <w:kern w:val="0"/>
                <w:szCs w:val="21"/>
              </w:rPr>
            </w:pPr>
            <w:r>
              <w:rPr>
                <w:rFonts w:ascii="宋体" w:hAnsi="宋体" w:cs="宋体" w:hint="eastAsia"/>
                <w:bCs/>
                <w:kern w:val="0"/>
                <w:szCs w:val="21"/>
              </w:rPr>
              <w:t>无</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Default="00516CE6" w:rsidP="006B6958">
            <w:pPr>
              <w:ind w:firstLineChars="100" w:firstLine="210"/>
              <w:rPr>
                <w:rFonts w:ascii="宋体" w:hAnsi="宋体" w:cs="微软雅黑" w:hint="eastAsia"/>
                <w:kern w:val="0"/>
                <w:szCs w:val="21"/>
              </w:rPr>
            </w:pPr>
            <w:r>
              <w:rPr>
                <w:rFonts w:ascii="宋体" w:hAnsi="宋体" w:cs="微软雅黑"/>
                <w:kern w:val="0"/>
                <w:szCs w:val="21"/>
              </w:rPr>
              <w:t>天津站冯文将于</w:t>
            </w:r>
            <w:r>
              <w:rPr>
                <w:rFonts w:ascii="宋体" w:hAnsi="宋体" w:cs="微软雅黑" w:hint="eastAsia"/>
                <w:kern w:val="0"/>
                <w:szCs w:val="21"/>
              </w:rPr>
              <w:t>3月26日</w:t>
            </w:r>
            <w:r>
              <w:rPr>
                <w:rFonts w:ascii="宋体" w:hAnsi="宋体" w:cs="微软雅黑"/>
                <w:kern w:val="0"/>
                <w:szCs w:val="21"/>
              </w:rPr>
              <w:t>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trPr>
          <w:trHeight w:val="1568"/>
        </w:trPr>
        <w:tc>
          <w:tcPr>
            <w:tcW w:w="1696" w:type="dxa"/>
            <w:shd w:val="clear" w:color="auto" w:fill="auto"/>
            <w:vAlign w:val="center"/>
          </w:tcPr>
          <w:p w:rsidR="00A35A78" w:rsidRDefault="008F05C9">
            <w:pPr>
              <w:rPr>
                <w:rFonts w:ascii="宋体" w:hAnsi="宋体"/>
                <w:szCs w:val="21"/>
              </w:rPr>
            </w:pPr>
            <w:r>
              <w:rPr>
                <w:rFonts w:ascii="宋体" w:hAnsi="宋体" w:hint="eastAsia"/>
                <w:szCs w:val="21"/>
              </w:rPr>
              <w:t>环保部服务</w:t>
            </w:r>
          </w:p>
        </w:tc>
        <w:tc>
          <w:tcPr>
            <w:tcW w:w="5812" w:type="dxa"/>
            <w:shd w:val="clear" w:color="auto" w:fill="auto"/>
            <w:vAlign w:val="center"/>
          </w:tcPr>
          <w:p w:rsidR="00A35A78" w:rsidRPr="00BE4422" w:rsidRDefault="00A35A78" w:rsidP="00BE4422">
            <w:pPr>
              <w:rPr>
                <w:rFonts w:ascii="宋体" w:hAnsi="宋体" w:hint="eastAsia"/>
                <w:szCs w:val="21"/>
              </w:rPr>
            </w:pPr>
            <w:bookmarkStart w:id="0" w:name="_GoBack"/>
            <w:bookmarkEnd w:id="0"/>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企业版：</w:t>
            </w:r>
            <w:r>
              <w:rPr>
                <w:rFonts w:ascii="宋体" w:hAnsi="Times New Roman" w:cs="宋体"/>
                <w:b/>
                <w:kern w:val="0"/>
                <w:sz w:val="18"/>
                <w:szCs w:val="18"/>
                <w:lang w:val="zh-CN"/>
              </w:rPr>
              <w:t xml:space="preserve">  </w:t>
            </w:r>
          </w:p>
          <w:p w:rsidR="00A35A78" w:rsidRDefault="008F05C9">
            <w:pPr>
              <w:autoSpaceDE w:val="0"/>
              <w:autoSpaceDN w:val="0"/>
              <w:adjustRightInd w:val="0"/>
              <w:jc w:val="left"/>
              <w:rPr>
                <w:rFonts w:ascii="宋体" w:hAnsi="Times New Roman" w:cs="宋体"/>
                <w:kern w:val="0"/>
                <w:sz w:val="18"/>
                <w:szCs w:val="18"/>
                <w:lang w:val="zh-CN"/>
              </w:rPr>
            </w:pPr>
            <w:r>
              <w:rPr>
                <w:rFonts w:ascii="宋体" w:hAnsi="Times New Roman" w:cs="宋体" w:hint="eastAsia"/>
                <w:kern w:val="0"/>
                <w:sz w:val="18"/>
                <w:szCs w:val="18"/>
                <w:lang w:val="zh-CN"/>
              </w:rPr>
              <w:t>无</w:t>
            </w:r>
          </w:p>
          <w:p w:rsidR="00A35A78" w:rsidRDefault="008F05C9">
            <w:pPr>
              <w:autoSpaceDE w:val="0"/>
              <w:autoSpaceDN w:val="0"/>
              <w:adjustRightInd w:val="0"/>
              <w:jc w:val="left"/>
              <w:rPr>
                <w:rFonts w:ascii="宋体" w:hAnsi="宋体" w:cs="宋体"/>
                <w:sz w:val="24"/>
                <w:szCs w:val="24"/>
              </w:rPr>
            </w:pPr>
            <w:r>
              <w:rPr>
                <w:rFonts w:ascii="宋体" w:hAnsi="Times New Roman" w:cs="宋体" w:hint="eastAsia"/>
                <w:b/>
                <w:kern w:val="0"/>
                <w:sz w:val="18"/>
                <w:szCs w:val="18"/>
                <w:lang w:val="zh-CN"/>
              </w:rPr>
              <w:t>江西</w:t>
            </w:r>
            <w:proofErr w:type="gramStart"/>
            <w:r>
              <w:rPr>
                <w:rFonts w:ascii="宋体" w:hAnsi="Times New Roman" w:cs="宋体" w:hint="eastAsia"/>
                <w:b/>
                <w:kern w:val="0"/>
                <w:sz w:val="18"/>
                <w:szCs w:val="18"/>
                <w:lang w:val="zh-CN"/>
              </w:rPr>
              <w:t>区县版</w:t>
            </w:r>
            <w:proofErr w:type="gramEnd"/>
            <w:r>
              <w:rPr>
                <w:rFonts w:ascii="宋体" w:hAnsi="Times New Roman" w:cs="宋体" w:hint="eastAsia"/>
                <w:b/>
                <w:kern w:val="0"/>
                <w:sz w:val="18"/>
                <w:szCs w:val="18"/>
                <w:lang w:val="zh-CN"/>
              </w:rPr>
              <w:t>软件：</w:t>
            </w:r>
            <w:r>
              <w:rPr>
                <w:rFonts w:ascii="宋体" w:hAnsi="Times New Roman" w:cs="宋体" w:hint="eastAsia"/>
                <w:kern w:val="0"/>
                <w:sz w:val="18"/>
                <w:szCs w:val="18"/>
                <w:lang w:val="zh-CN"/>
              </w:rPr>
              <w:br/>
            </w:r>
            <w:r w:rsidR="00BE3687" w:rsidRPr="009E134A">
              <w:rPr>
                <w:rFonts w:ascii="宋体" w:hAnsi="Times New Roman" w:cs="宋体"/>
                <w:kern w:val="0"/>
                <w:sz w:val="18"/>
                <w:szCs w:val="18"/>
                <w:lang w:val="zh-CN"/>
              </w:rPr>
              <w:t>井冈山</w:t>
            </w:r>
            <w:proofErr w:type="spellStart"/>
            <w:r w:rsidR="00BE3687" w:rsidRPr="009E134A">
              <w:rPr>
                <w:rFonts w:ascii="宋体" w:hAnsi="Times New Roman" w:cs="宋体"/>
                <w:kern w:val="0"/>
                <w:sz w:val="18"/>
                <w:szCs w:val="18"/>
                <w:lang w:val="zh-CN"/>
              </w:rPr>
              <w:t>gis</w:t>
            </w:r>
            <w:proofErr w:type="spellEnd"/>
            <w:r w:rsidR="00BE3687" w:rsidRPr="009E134A">
              <w:rPr>
                <w:rFonts w:ascii="宋体" w:hAnsi="Times New Roman" w:cs="宋体"/>
                <w:kern w:val="0"/>
                <w:sz w:val="18"/>
                <w:szCs w:val="18"/>
                <w:lang w:val="zh-CN"/>
              </w:rPr>
              <w:t>系统部署</w:t>
            </w:r>
          </w:p>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绩溪项目：</w:t>
            </w:r>
          </w:p>
          <w:p w:rsidR="00A87BD3" w:rsidRPr="009E134A" w:rsidRDefault="00BE3687">
            <w:pPr>
              <w:autoSpaceDE w:val="0"/>
              <w:autoSpaceDN w:val="0"/>
              <w:adjustRightInd w:val="0"/>
              <w:jc w:val="left"/>
              <w:rPr>
                <w:rFonts w:ascii="宋体" w:hAnsi="Times New Roman" w:cs="宋体" w:hint="eastAsia"/>
                <w:kern w:val="0"/>
                <w:sz w:val="18"/>
                <w:szCs w:val="18"/>
                <w:lang w:val="zh-CN"/>
              </w:rPr>
            </w:pPr>
            <w:r w:rsidRPr="009E134A">
              <w:rPr>
                <w:rFonts w:ascii="宋体" w:hAnsi="Times New Roman" w:cs="宋体" w:hint="eastAsia"/>
                <w:kern w:val="0"/>
                <w:sz w:val="18"/>
                <w:szCs w:val="18"/>
                <w:lang w:val="zh-CN"/>
              </w:rPr>
              <w:t>无</w:t>
            </w:r>
          </w:p>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部信息中心数据</w:t>
            </w:r>
            <w:r>
              <w:rPr>
                <w:rFonts w:ascii="宋体" w:hAnsi="Times New Roman" w:cs="宋体"/>
                <w:b/>
                <w:kern w:val="0"/>
                <w:sz w:val="18"/>
                <w:szCs w:val="18"/>
                <w:lang w:val="zh-CN"/>
              </w:rPr>
              <w:t>同步：</w:t>
            </w:r>
          </w:p>
          <w:p w:rsidR="00A35A78" w:rsidRDefault="00BE3687" w:rsidP="009E134A">
            <w:pPr>
              <w:autoSpaceDE w:val="0"/>
              <w:autoSpaceDN w:val="0"/>
              <w:adjustRightInd w:val="0"/>
              <w:jc w:val="left"/>
              <w:rPr>
                <w:rFonts w:ascii="宋体" w:hAnsi="Times New Roman" w:cs="宋体"/>
                <w:kern w:val="0"/>
                <w:sz w:val="18"/>
                <w:szCs w:val="18"/>
                <w:lang w:val="zh-CN"/>
              </w:rPr>
            </w:pPr>
            <w:r>
              <w:t> </w:t>
            </w:r>
            <w:r w:rsidRPr="009E134A">
              <w:rPr>
                <w:rFonts w:ascii="宋体" w:hAnsi="Times New Roman" w:cs="宋体"/>
                <w:kern w:val="0"/>
                <w:sz w:val="18"/>
                <w:szCs w:val="18"/>
                <w:lang w:val="zh-CN"/>
              </w:rPr>
              <w:t>数据同步问题处理</w:t>
            </w:r>
            <w:r w:rsidRPr="009E134A">
              <w:rPr>
                <w:rFonts w:ascii="宋体" w:hAnsi="Times New Roman" w:cs="宋体"/>
                <w:kern w:val="0"/>
                <w:sz w:val="18"/>
                <w:szCs w:val="18"/>
                <w:lang w:val="zh-CN"/>
              </w:rPr>
              <w:br/>
            </w:r>
            <w:r w:rsidRPr="009E134A">
              <w:rPr>
                <w:rFonts w:ascii="宋体" w:hAnsi="Times New Roman" w:cs="宋体"/>
                <w:kern w:val="0"/>
                <w:sz w:val="18"/>
                <w:szCs w:val="18"/>
                <w:lang w:val="zh-CN"/>
              </w:rPr>
              <w:t> </w:t>
            </w:r>
            <w:r w:rsidRPr="009E134A">
              <w:rPr>
                <w:rFonts w:ascii="宋体" w:hAnsi="Times New Roman" w:cs="宋体"/>
                <w:kern w:val="0"/>
                <w:sz w:val="18"/>
                <w:szCs w:val="18"/>
                <w:lang w:val="zh-CN"/>
              </w:rPr>
              <w:t>历史数据缺失导出</w:t>
            </w:r>
            <w:r w:rsidRPr="009E134A">
              <w:rPr>
                <w:rFonts w:ascii="宋体" w:hAnsi="Times New Roman" w:cs="宋体"/>
                <w:kern w:val="0"/>
                <w:sz w:val="18"/>
                <w:szCs w:val="18"/>
                <w:lang w:val="zh-CN"/>
              </w:rPr>
              <w:br/>
            </w:r>
            <w:r w:rsidRPr="009E134A">
              <w:rPr>
                <w:rFonts w:ascii="宋体" w:hAnsi="Times New Roman" w:cs="宋体"/>
                <w:kern w:val="0"/>
                <w:sz w:val="18"/>
                <w:szCs w:val="18"/>
                <w:lang w:val="zh-CN"/>
              </w:rPr>
              <w:t> </w:t>
            </w:r>
            <w:r w:rsidRPr="009E134A">
              <w:rPr>
                <w:rFonts w:ascii="宋体" w:hAnsi="Times New Roman" w:cs="宋体"/>
                <w:kern w:val="0"/>
                <w:sz w:val="18"/>
                <w:szCs w:val="18"/>
                <w:lang w:val="zh-CN"/>
              </w:rPr>
              <w:t>增加同步数据量日志</w:t>
            </w:r>
            <w:r w:rsidR="008F05C9">
              <w:rPr>
                <w:rFonts w:ascii="宋体" w:hAnsi="Times New Roman" w:cs="宋体" w:hint="eastAsia"/>
                <w:kern w:val="0"/>
                <w:sz w:val="18"/>
                <w:szCs w:val="18"/>
              </w:rPr>
              <w:br/>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售前</w:t>
            </w:r>
            <w:r>
              <w:rPr>
                <w:rFonts w:ascii="宋体" w:hAnsi="宋体"/>
                <w:sz w:val="24"/>
                <w:szCs w:val="28"/>
              </w:rPr>
              <w:t>技术支持</w:t>
            </w:r>
          </w:p>
        </w:tc>
        <w:tc>
          <w:tcPr>
            <w:tcW w:w="5812" w:type="dxa"/>
            <w:shd w:val="clear" w:color="auto" w:fill="auto"/>
          </w:tcPr>
          <w:p w:rsidR="00A35A78" w:rsidRDefault="00DE66B8">
            <w:pPr>
              <w:pStyle w:val="ab"/>
              <w:ind w:firstLineChars="0" w:firstLine="0"/>
              <w:rPr>
                <w:rFonts w:ascii="宋体" w:hAnsi="宋体"/>
                <w:szCs w:val="21"/>
              </w:rPr>
            </w:pPr>
            <w:r>
              <w:t>1</w:t>
            </w:r>
            <w:r>
              <w:t>、何帮业绿色动力环保集团股份有限公司</w:t>
            </w:r>
            <w:proofErr w:type="gramStart"/>
            <w:r>
              <w:t>数采仪</w:t>
            </w:r>
            <w:proofErr w:type="gramEnd"/>
            <w:r>
              <w:t>采购询价文件相关事项</w:t>
            </w:r>
            <w:r>
              <w:br/>
              <w:t>2</w:t>
            </w:r>
            <w:r>
              <w:t>、刘希鑫海南三亚</w:t>
            </w:r>
            <w:proofErr w:type="gramStart"/>
            <w:r>
              <w:t>数采仪</w:t>
            </w:r>
            <w:proofErr w:type="gramEnd"/>
            <w:r>
              <w:t>采购单一来源谈判文件相关事项</w:t>
            </w:r>
            <w:r>
              <w:br/>
              <w:t>3</w:t>
            </w:r>
            <w:r>
              <w:t>、李红燕天津市宝坻区自动监控平台建设协调单</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790A0E">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90A0E">
              <w:rPr>
                <w:b/>
              </w:rPr>
              <w:t>本周评审</w:t>
            </w:r>
            <w:r w:rsidRPr="00790A0E">
              <w:rPr>
                <w:b/>
              </w:rPr>
              <w:t>21</w:t>
            </w:r>
            <w:r w:rsidRPr="00790A0E">
              <w:rPr>
                <w:b/>
              </w:rPr>
              <w:t>份：</w:t>
            </w:r>
            <w:r w:rsidRPr="00790A0E">
              <w:rPr>
                <w:b/>
              </w:rPr>
              <w:br/>
            </w:r>
            <w:proofErr w:type="gramStart"/>
            <w:r w:rsidRPr="00790A0E">
              <w:rPr>
                <w:b/>
              </w:rPr>
              <w:t>郑修昌</w:t>
            </w:r>
            <w:proofErr w:type="gramEnd"/>
            <w:r w:rsidRPr="00790A0E">
              <w:rPr>
                <w:b/>
              </w:rPr>
              <w:t>2G</w:t>
            </w:r>
            <w:r w:rsidRPr="00790A0E">
              <w:rPr>
                <w:b/>
              </w:rPr>
              <w:t>一份：</w:t>
            </w:r>
            <w:r>
              <w:br/>
              <w:t>①</w:t>
            </w:r>
            <w:r>
              <w:t>罗克佳华科技集团股份有限公司</w:t>
            </w:r>
            <w:r>
              <w:t>-</w:t>
            </w:r>
            <w:r>
              <w:t>汝州市国发系统迁移服务合同</w:t>
            </w:r>
            <w:r>
              <w:t>1.5w</w:t>
            </w:r>
            <w:r>
              <w:br/>
            </w:r>
            <w:r w:rsidRPr="00790A0E">
              <w:rPr>
                <w:b/>
              </w:rPr>
              <w:t>何功斌采购一份：</w:t>
            </w:r>
            <w:r>
              <w:br/>
              <w:t>①</w:t>
            </w:r>
            <w:r>
              <w:t>甘肃赛菁信息科技有限责任公司</w:t>
            </w:r>
            <w:r>
              <w:t>-</w:t>
            </w:r>
            <w:r>
              <w:t>甘肃省环境保护税涉税信息共享平台信息化工程项目技术服务委托合同</w:t>
            </w:r>
            <w:r>
              <w:t>4.5w</w:t>
            </w:r>
            <w:r>
              <w:br/>
            </w:r>
            <w:r w:rsidRPr="00790A0E">
              <w:rPr>
                <w:b/>
              </w:rPr>
              <w:lastRenderedPageBreak/>
              <w:t>王超</w:t>
            </w:r>
            <w:r w:rsidRPr="00790A0E">
              <w:rPr>
                <w:b/>
              </w:rPr>
              <w:t>2B</w:t>
            </w:r>
            <w:r w:rsidRPr="00790A0E">
              <w:rPr>
                <w:b/>
              </w:rPr>
              <w:t>四份：</w:t>
            </w:r>
            <w:r>
              <w:br/>
              <w:t>①</w:t>
            </w:r>
            <w:proofErr w:type="gramStart"/>
            <w:r>
              <w:t>兰溪旺能环保</w:t>
            </w:r>
            <w:proofErr w:type="gramEnd"/>
            <w:r>
              <w:t>能源有限公司</w:t>
            </w:r>
            <w:r>
              <w:t>-</w:t>
            </w:r>
            <w:r>
              <w:t>值守续签</w:t>
            </w:r>
            <w:r>
              <w:t>0.98w</w:t>
            </w:r>
            <w:r>
              <w:br/>
              <w:t>②</w:t>
            </w:r>
            <w:r>
              <w:t>平湖市德长环保有限公司</w:t>
            </w:r>
            <w:r>
              <w:t>-</w:t>
            </w:r>
            <w:r>
              <w:t>值守续签</w:t>
            </w:r>
            <w:r>
              <w:t>2.94w</w:t>
            </w:r>
            <w:r>
              <w:br/>
              <w:t>③</w:t>
            </w:r>
            <w:r>
              <w:t>浙江春晖环保能源股份有限公司</w:t>
            </w:r>
            <w:r>
              <w:t>-</w:t>
            </w:r>
            <w:r>
              <w:t>值守新签</w:t>
            </w:r>
            <w:r>
              <w:t>1.96w</w:t>
            </w:r>
            <w:r>
              <w:br/>
              <w:t>④</w:t>
            </w:r>
            <w:r>
              <w:t>杭州萧山锦江绿色能源有限公司</w:t>
            </w:r>
            <w:r>
              <w:t>-</w:t>
            </w:r>
            <w:r>
              <w:t>值守续签</w:t>
            </w:r>
            <w:r>
              <w:t>2.94w</w:t>
            </w:r>
            <w:r>
              <w:br/>
            </w:r>
            <w:r w:rsidRPr="00790A0E">
              <w:rPr>
                <w:b/>
              </w:rPr>
              <w:t>何帮业</w:t>
            </w:r>
            <w:r w:rsidRPr="00790A0E">
              <w:rPr>
                <w:b/>
              </w:rPr>
              <w:t>2B</w:t>
            </w:r>
            <w:r w:rsidRPr="00790A0E">
              <w:rPr>
                <w:b/>
              </w:rPr>
              <w:t>两份：</w:t>
            </w:r>
            <w:r>
              <w:br/>
              <w:t>①</w:t>
            </w:r>
            <w:r>
              <w:t>重庆丰盛三峰环保发电有限公司</w:t>
            </w:r>
            <w:r>
              <w:t>-</w:t>
            </w:r>
            <w:proofErr w:type="gramStart"/>
            <w:r>
              <w:t>数采仪</w:t>
            </w:r>
            <w:proofErr w:type="gramEnd"/>
            <w:r>
              <w:t>供货合同</w:t>
            </w:r>
            <w:r>
              <w:t>6w</w:t>
            </w:r>
            <w:r>
              <w:br/>
              <w:t>②</w:t>
            </w:r>
            <w:r>
              <w:t>光大环保能源（遂宁</w:t>
            </w:r>
            <w:r>
              <w:t>)</w:t>
            </w:r>
            <w:r>
              <w:t>有限公司</w:t>
            </w:r>
            <w:r>
              <w:t>-</w:t>
            </w:r>
            <w:r>
              <w:t>值守续签</w:t>
            </w:r>
            <w:r>
              <w:t>1.96w</w:t>
            </w:r>
            <w:r>
              <w:br/>
            </w:r>
            <w:proofErr w:type="gramStart"/>
            <w:r w:rsidRPr="00790A0E">
              <w:rPr>
                <w:b/>
              </w:rPr>
              <w:t>秦喜红</w:t>
            </w:r>
            <w:proofErr w:type="gramEnd"/>
            <w:r w:rsidRPr="00790A0E">
              <w:rPr>
                <w:b/>
              </w:rPr>
              <w:t>2B</w:t>
            </w:r>
            <w:r w:rsidRPr="00790A0E">
              <w:rPr>
                <w:b/>
              </w:rPr>
              <w:t>两份：</w:t>
            </w:r>
            <w:r>
              <w:br/>
              <w:t>①</w:t>
            </w:r>
            <w:r>
              <w:t>承德环能热电有限责任公司</w:t>
            </w:r>
            <w:r>
              <w:t>-</w:t>
            </w:r>
            <w:r>
              <w:t>垃圾焚烧</w:t>
            </w:r>
            <w:proofErr w:type="gramStart"/>
            <w:r>
              <w:t>专版数采仪</w:t>
            </w:r>
            <w:proofErr w:type="gramEnd"/>
            <w:r>
              <w:t>2.08W</w:t>
            </w:r>
            <w:r>
              <w:br/>
              <w:t>②</w:t>
            </w:r>
            <w:r>
              <w:t>中节能（保定）环保能源有限公司</w:t>
            </w:r>
            <w:r>
              <w:t>-</w:t>
            </w:r>
            <w:proofErr w:type="spellStart"/>
            <w:r>
              <w:t>gps</w:t>
            </w:r>
            <w:proofErr w:type="spellEnd"/>
            <w:r>
              <w:t>模块</w:t>
            </w:r>
            <w:r>
              <w:t>0.24w</w:t>
            </w:r>
            <w:r>
              <w:t>（无合同只打款）</w:t>
            </w:r>
            <w:r>
              <w:br/>
            </w:r>
            <w:r w:rsidRPr="00790A0E">
              <w:rPr>
                <w:b/>
              </w:rPr>
              <w:t>李惠</w:t>
            </w:r>
            <w:proofErr w:type="gramStart"/>
            <w:r w:rsidRPr="00790A0E">
              <w:rPr>
                <w:b/>
              </w:rPr>
              <w:t>惠</w:t>
            </w:r>
            <w:proofErr w:type="gramEnd"/>
            <w:r w:rsidRPr="00790A0E">
              <w:rPr>
                <w:b/>
              </w:rPr>
              <w:t>协议一份、</w:t>
            </w:r>
            <w:r w:rsidRPr="00790A0E">
              <w:rPr>
                <w:b/>
              </w:rPr>
              <w:t>2B</w:t>
            </w:r>
            <w:r w:rsidRPr="00790A0E">
              <w:rPr>
                <w:b/>
              </w:rPr>
              <w:t>一份：</w:t>
            </w:r>
            <w:r>
              <w:br/>
              <w:t>①</w:t>
            </w:r>
            <w:r>
              <w:t>万年县伟明环保能源有限公司</w:t>
            </w:r>
            <w:r>
              <w:t>-</w:t>
            </w:r>
            <w:r>
              <w:t>数据采集仪销售补充协议</w:t>
            </w:r>
            <w:r>
              <w:br/>
              <w:t>②</w:t>
            </w:r>
            <w:proofErr w:type="gramStart"/>
            <w:r>
              <w:t>瀚</w:t>
            </w:r>
            <w:proofErr w:type="gramEnd"/>
            <w:r>
              <w:t>蓝（南平）固</w:t>
            </w:r>
            <w:proofErr w:type="gramStart"/>
            <w:r>
              <w:t>废处理</w:t>
            </w:r>
            <w:proofErr w:type="gramEnd"/>
            <w:r>
              <w:t>有限公司</w:t>
            </w:r>
            <w:r>
              <w:t>-</w:t>
            </w:r>
            <w:r>
              <w:t>企业环保</w:t>
            </w:r>
            <w:r>
              <w:t>365</w:t>
            </w:r>
            <w:r>
              <w:t>服务及廉洁协议</w:t>
            </w:r>
            <w:r>
              <w:t>1.96w</w:t>
            </w:r>
            <w:r>
              <w:br/>
            </w:r>
            <w:r w:rsidRPr="00790A0E">
              <w:rPr>
                <w:b/>
              </w:rPr>
              <w:t>刘祥辉</w:t>
            </w:r>
            <w:r w:rsidRPr="00790A0E">
              <w:rPr>
                <w:b/>
              </w:rPr>
              <w:t>2B</w:t>
            </w:r>
            <w:r w:rsidRPr="00790A0E">
              <w:rPr>
                <w:b/>
              </w:rPr>
              <w:t>两份：</w:t>
            </w:r>
            <w:r>
              <w:br/>
              <w:t>①</w:t>
            </w:r>
            <w:proofErr w:type="gramStart"/>
            <w:r>
              <w:t>广州环投从化</w:t>
            </w:r>
            <w:proofErr w:type="gramEnd"/>
            <w:r>
              <w:t>环保能源有限公司</w:t>
            </w:r>
            <w:r>
              <w:t>-</w:t>
            </w:r>
            <w:r>
              <w:t>值守新签</w:t>
            </w:r>
            <w:r>
              <w:t>1.96w</w:t>
            </w:r>
            <w:r>
              <w:br/>
              <w:t>②</w:t>
            </w:r>
            <w:r>
              <w:t>光大城乡再生能源（绵竹）有限公司</w:t>
            </w:r>
            <w:r>
              <w:t>-</w:t>
            </w:r>
            <w:proofErr w:type="gramStart"/>
            <w:r>
              <w:t>数采仪</w:t>
            </w:r>
            <w:proofErr w:type="gramEnd"/>
            <w:r>
              <w:t>2.2w</w:t>
            </w:r>
            <w:r>
              <w:br/>
            </w:r>
            <w:r w:rsidRPr="00790A0E">
              <w:rPr>
                <w:b/>
              </w:rPr>
              <w:t>高磊经销协议一份：</w:t>
            </w:r>
            <w:r>
              <w:br/>
              <w:t>①</w:t>
            </w:r>
            <w:r>
              <w:t>沈阳碧海环保科技有限公司</w:t>
            </w:r>
            <w:r>
              <w:t>-</w:t>
            </w:r>
            <w:r>
              <w:t>垃圾焚烧专版数据采集仪经销协议（</w:t>
            </w:r>
            <w:r>
              <w:t>21000/</w:t>
            </w:r>
            <w:r>
              <w:t>台，含安装）</w:t>
            </w:r>
            <w:r>
              <w:br/>
            </w:r>
            <w:r w:rsidRPr="00790A0E">
              <w:rPr>
                <w:b/>
              </w:rPr>
              <w:t>陈磊</w:t>
            </w:r>
            <w:r w:rsidRPr="00790A0E">
              <w:rPr>
                <w:b/>
              </w:rPr>
              <w:t>1/2B</w:t>
            </w:r>
            <w:r w:rsidRPr="00790A0E">
              <w:rPr>
                <w:b/>
              </w:rPr>
              <w:t>两份：</w:t>
            </w:r>
            <w:r>
              <w:br/>
              <w:t>①</w:t>
            </w:r>
            <w:r>
              <w:t>江苏大吉环保能源大丰有限公司</w:t>
            </w:r>
            <w:r>
              <w:t>-</w:t>
            </w:r>
            <w:proofErr w:type="gramStart"/>
            <w:r>
              <w:t>数采仪</w:t>
            </w:r>
            <w:proofErr w:type="gramEnd"/>
            <w:r>
              <w:t>采购</w:t>
            </w:r>
            <w:r>
              <w:t>3</w:t>
            </w:r>
            <w:r>
              <w:t>台</w:t>
            </w:r>
            <w:r>
              <w:t>-6w</w:t>
            </w:r>
            <w:r>
              <w:br/>
              <w:t>②</w:t>
            </w:r>
            <w:r>
              <w:t>光大环保能源（泗阳）有限公司</w:t>
            </w:r>
            <w:r>
              <w:t>-</w:t>
            </w:r>
            <w:proofErr w:type="gramStart"/>
            <w:r>
              <w:t>数采仪</w:t>
            </w:r>
            <w:proofErr w:type="gramEnd"/>
            <w:r>
              <w:t>采购</w:t>
            </w:r>
            <w:r>
              <w:t>3</w:t>
            </w:r>
            <w:r>
              <w:t>台</w:t>
            </w:r>
            <w:r>
              <w:t>-6w</w:t>
            </w:r>
            <w:r>
              <w:br/>
            </w:r>
            <w:r w:rsidRPr="00790A0E">
              <w:rPr>
                <w:b/>
              </w:rPr>
              <w:t>王</w:t>
            </w:r>
            <w:proofErr w:type="gramStart"/>
            <w:r w:rsidRPr="00790A0E">
              <w:rPr>
                <w:b/>
              </w:rPr>
              <w:t>萨</w:t>
            </w:r>
            <w:proofErr w:type="gramEnd"/>
            <w:r w:rsidRPr="00790A0E">
              <w:rPr>
                <w:b/>
              </w:rPr>
              <w:t>协议一份：</w:t>
            </w:r>
            <w:r>
              <w:br/>
              <w:t>①</w:t>
            </w:r>
            <w:r>
              <w:t>中国天</w:t>
            </w:r>
            <w:proofErr w:type="gramStart"/>
            <w:r>
              <w:t>楹</w:t>
            </w:r>
            <w:proofErr w:type="gramEnd"/>
            <w:r>
              <w:t>股份有限公司</w:t>
            </w:r>
            <w:r>
              <w:t>-</w:t>
            </w:r>
            <w:r>
              <w:t>数据采集</w:t>
            </w:r>
            <w:proofErr w:type="gramStart"/>
            <w:r>
              <w:t>仪战略</w:t>
            </w:r>
            <w:proofErr w:type="gramEnd"/>
            <w:r>
              <w:t>合作框架协议</w:t>
            </w:r>
            <w:r>
              <w:br/>
            </w:r>
            <w:r w:rsidRPr="00790A0E">
              <w:rPr>
                <w:b/>
              </w:rPr>
              <w:t>郭效金</w:t>
            </w:r>
            <w:r w:rsidRPr="00790A0E">
              <w:rPr>
                <w:b/>
              </w:rPr>
              <w:t>2B</w:t>
            </w:r>
            <w:r w:rsidRPr="00790A0E">
              <w:rPr>
                <w:b/>
              </w:rPr>
              <w:t>一份：</w:t>
            </w:r>
            <w:r>
              <w:br/>
              <w:t>①</w:t>
            </w:r>
            <w:proofErr w:type="gramStart"/>
            <w:r>
              <w:t>来宾粤丰环保</w:t>
            </w:r>
            <w:proofErr w:type="gramEnd"/>
            <w:r>
              <w:t>电力有限公司</w:t>
            </w:r>
            <w:r>
              <w:t>-</w:t>
            </w:r>
            <w:r>
              <w:t>数据采集仪销售</w:t>
            </w:r>
            <w:r>
              <w:t>4w</w:t>
            </w:r>
            <w:r>
              <w:br/>
            </w:r>
            <w:r w:rsidRPr="00790A0E">
              <w:rPr>
                <w:b/>
              </w:rPr>
              <w:t>周赟</w:t>
            </w:r>
            <w:proofErr w:type="gramStart"/>
            <w:r w:rsidRPr="00790A0E">
              <w:rPr>
                <w:b/>
              </w:rPr>
              <w:t>琰</w:t>
            </w:r>
            <w:proofErr w:type="gramEnd"/>
            <w:r w:rsidRPr="00790A0E">
              <w:rPr>
                <w:b/>
              </w:rPr>
              <w:t>2B</w:t>
            </w:r>
            <w:r w:rsidRPr="00790A0E">
              <w:rPr>
                <w:b/>
              </w:rPr>
              <w:t>一份：</w:t>
            </w:r>
            <w:r>
              <w:br/>
              <w:t>①</w:t>
            </w:r>
            <w:r>
              <w:t>扬州泰达环保有限公司</w:t>
            </w:r>
            <w:r>
              <w:t>-</w:t>
            </w:r>
            <w:r>
              <w:t>数据采集仪销售</w:t>
            </w:r>
            <w:r>
              <w:t>6.6w</w:t>
            </w:r>
            <w:r>
              <w:br/>
            </w:r>
            <w:r w:rsidRPr="00790A0E">
              <w:rPr>
                <w:b/>
              </w:rPr>
              <w:t>徐欣经销协议一份：</w:t>
            </w:r>
            <w:r>
              <w:br/>
              <w:t>①</w:t>
            </w:r>
            <w:proofErr w:type="gramStart"/>
            <w:r>
              <w:t>汉中乐攀环保</w:t>
            </w:r>
            <w:proofErr w:type="gramEnd"/>
            <w:r>
              <w:t>科技有限公司</w:t>
            </w:r>
            <w:r>
              <w:t>-</w:t>
            </w:r>
            <w:r>
              <w:t>汉中区域经销普通版数据采集仪（</w:t>
            </w:r>
            <w:r>
              <w:t>8000/</w:t>
            </w:r>
            <w:r>
              <w:t>台，不含安装）</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lastRenderedPageBreak/>
              <w:t>软件部署升级</w:t>
            </w:r>
          </w:p>
        </w:tc>
        <w:tc>
          <w:tcPr>
            <w:tcW w:w="5812" w:type="dxa"/>
            <w:shd w:val="clear" w:color="auto" w:fill="auto"/>
          </w:tcPr>
          <w:p w:rsidR="003B7525" w:rsidRDefault="00370255" w:rsidP="006A5CE5">
            <w:pPr>
              <w:autoSpaceDE w:val="0"/>
              <w:autoSpaceDN w:val="0"/>
              <w:adjustRightInd w:val="0"/>
              <w:jc w:val="left"/>
              <w:rPr>
                <w:rFonts w:ascii="宋体" w:hAnsi="宋体" w:cs="幼圆"/>
                <w:bCs/>
                <w:color w:val="000000" w:themeColor="text1"/>
                <w:kern w:val="0"/>
                <w:sz w:val="20"/>
                <w:szCs w:val="20"/>
                <w:lang w:val="zh-CN"/>
              </w:rPr>
            </w:pPr>
            <w:r w:rsidRPr="00370255">
              <w:rPr>
                <w:rFonts w:ascii="宋体" w:hAnsi="宋体" w:cs="幼圆"/>
                <w:b/>
                <w:bCs/>
                <w:color w:val="000000" w:themeColor="text1"/>
                <w:kern w:val="0"/>
                <w:sz w:val="20"/>
                <w:szCs w:val="20"/>
                <w:lang w:val="zh-CN"/>
              </w:rPr>
              <w:t>t</w:t>
            </w:r>
            <w:proofErr w:type="spellStart"/>
            <w:r w:rsidRPr="00370255">
              <w:rPr>
                <w:b/>
              </w:rPr>
              <w:t>omcat</w:t>
            </w:r>
            <w:proofErr w:type="spellEnd"/>
            <w:r w:rsidRPr="00370255">
              <w:rPr>
                <w:b/>
              </w:rPr>
              <w:t>补丁升级进度：</w:t>
            </w:r>
            <w:r>
              <w:t>98%</w:t>
            </w:r>
            <w:r>
              <w:t>，剩余</w:t>
            </w:r>
            <w:r>
              <w:t>5</w:t>
            </w:r>
            <w:r>
              <w:t>个点服务器故障无法远程</w:t>
            </w:r>
          </w:p>
          <w:p w:rsidR="006A5CE5" w:rsidRDefault="006A5CE5" w:rsidP="00370255">
            <w:pPr>
              <w:autoSpaceDE w:val="0"/>
              <w:autoSpaceDN w:val="0"/>
              <w:adjustRightInd w:val="0"/>
              <w:jc w:val="left"/>
            </w:pPr>
            <w:r w:rsidRPr="006A5CE5">
              <w:rPr>
                <w:b/>
              </w:rPr>
              <w:t> </w:t>
            </w:r>
            <w:r w:rsidRPr="006A5CE5">
              <w:rPr>
                <w:rFonts w:hint="eastAsia"/>
                <w:b/>
              </w:rPr>
              <w:t>交换节点</w:t>
            </w:r>
            <w:r w:rsidRPr="006A5CE5">
              <w:rPr>
                <w:b/>
              </w:rPr>
              <w:t>合并：</w:t>
            </w:r>
            <w:r>
              <w:t>  3.2</w:t>
            </w:r>
            <w:r>
              <w:t>省份合并同一部级节点完成（</w:t>
            </w:r>
            <w:r>
              <w:t>20%</w:t>
            </w:r>
            <w:r>
              <w:t>），更新部级配置。</w:t>
            </w:r>
          </w:p>
          <w:p w:rsidR="00DE66B8" w:rsidRDefault="00DE66B8" w:rsidP="00370255">
            <w:pPr>
              <w:autoSpaceDE w:val="0"/>
              <w:autoSpaceDN w:val="0"/>
              <w:adjustRightInd w:val="0"/>
              <w:jc w:val="left"/>
              <w:rPr>
                <w:rFonts w:ascii="宋体" w:hAnsi="宋体" w:cs="幼圆" w:hint="eastAsia"/>
                <w:b/>
                <w:bCs/>
                <w:color w:val="000000" w:themeColor="text1"/>
                <w:kern w:val="0"/>
                <w:sz w:val="20"/>
                <w:szCs w:val="20"/>
                <w:lang w:val="zh-CN"/>
              </w:rPr>
            </w:pPr>
            <w:r>
              <w:t> </w:t>
            </w:r>
            <w:r w:rsidRPr="002C5BFA">
              <w:rPr>
                <w:b/>
              </w:rPr>
              <w:t>垃圾焚烧补录客户端</w:t>
            </w:r>
            <w:r w:rsidRPr="002C5BFA">
              <w:rPr>
                <w:rFonts w:hint="eastAsia"/>
                <w:b/>
              </w:rPr>
              <w:t>：</w:t>
            </w:r>
            <w:r w:rsidRPr="002C5BFA">
              <w:t>升级</w:t>
            </w:r>
            <w:r w:rsidRPr="002C5BFA">
              <w:rPr>
                <w:rFonts w:hint="eastAsia"/>
              </w:rPr>
              <w:t>进度</w:t>
            </w:r>
            <w:r w:rsidRPr="002C5BFA">
              <w:t>（</w:t>
            </w:r>
            <w:r w:rsidR="002C5BFA" w:rsidRPr="002C5BFA">
              <w:rPr>
                <w:rFonts w:hint="eastAsia"/>
              </w:rPr>
              <w:t>92</w:t>
            </w:r>
            <w:r w:rsidR="002C5BFA" w:rsidRPr="002C5BFA">
              <w:t>%</w:t>
            </w:r>
            <w:r w:rsidRPr="002C5BFA">
              <w:t>）</w:t>
            </w:r>
          </w:p>
          <w:p w:rsidR="003B7525" w:rsidRPr="003B7525" w:rsidRDefault="003B7525">
            <w:pPr>
              <w:autoSpaceDE w:val="0"/>
              <w:autoSpaceDN w:val="0"/>
              <w:adjustRightInd w:val="0"/>
              <w:ind w:left="200"/>
              <w:jc w:val="left"/>
              <w:rPr>
                <w:rFonts w:ascii="宋体" w:hAnsi="Times New Roman" w:cs="宋体"/>
                <w:b/>
                <w:kern w:val="0"/>
                <w:sz w:val="18"/>
                <w:szCs w:val="18"/>
                <w:highlight w:val="yellow"/>
                <w:lang w:val="zh-CN"/>
              </w:rPr>
            </w:pP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812" w:type="dxa"/>
            <w:shd w:val="clear" w:color="auto" w:fill="auto"/>
          </w:tcPr>
          <w:p w:rsidR="00A35A78" w:rsidRDefault="00FD1431">
            <w:pPr>
              <w:autoSpaceDE w:val="0"/>
              <w:autoSpaceDN w:val="0"/>
              <w:adjustRightInd w:val="0"/>
              <w:jc w:val="left"/>
              <w:rPr>
                <w:rFonts w:ascii="宋体" w:hAnsi="Times New Roman" w:cs="宋体"/>
                <w:kern w:val="0"/>
                <w:sz w:val="18"/>
                <w:szCs w:val="18"/>
                <w:lang w:val="zh-CN"/>
              </w:rPr>
            </w:pPr>
            <w:r>
              <w:t>    </w:t>
            </w:r>
            <w:r>
              <w:t>本周共收到</w:t>
            </w:r>
            <w:r>
              <w:t>18</w:t>
            </w:r>
            <w:r>
              <w:t>封邮件</w:t>
            </w:r>
            <w:r>
              <w:t>  </w:t>
            </w:r>
            <w:r>
              <w:t>遗留</w:t>
            </w:r>
            <w:r>
              <w:t>9</w:t>
            </w:r>
            <w:r>
              <w:t>封邮件</w:t>
            </w:r>
            <w:r>
              <w:t> </w:t>
            </w:r>
            <w:r>
              <w:t>。</w:t>
            </w:r>
            <w:r>
              <w:t>3</w:t>
            </w:r>
            <w:r>
              <w:t>月份遗留</w:t>
            </w:r>
            <w:r>
              <w:t>18</w:t>
            </w:r>
            <w:r>
              <w:t>封</w:t>
            </w:r>
            <w:r>
              <w:br/>
              <w:t>   </w:t>
            </w:r>
            <w:r>
              <w:t>邮件回访：本周回访</w:t>
            </w:r>
            <w:r>
              <w:t>20</w:t>
            </w:r>
            <w:r>
              <w:t>封，问题解决</w:t>
            </w:r>
            <w:r>
              <w:t>13</w:t>
            </w:r>
            <w:r>
              <w:t>封，及时处理</w:t>
            </w:r>
            <w:r>
              <w:t>13</w:t>
            </w:r>
            <w:r>
              <w:t>封，处理满意</w:t>
            </w:r>
            <w:proofErr w:type="gramStart"/>
            <w:r>
              <w:t>度满意</w:t>
            </w:r>
            <w:proofErr w:type="gramEnd"/>
            <w:r>
              <w:t>13</w:t>
            </w:r>
            <w:r>
              <w:t>封，两封待核实，</w:t>
            </w:r>
            <w:r>
              <w:t>5</w:t>
            </w:r>
            <w:r>
              <w:t>封未回复</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Default="001661CB">
            <w:pPr>
              <w:autoSpaceDE w:val="0"/>
              <w:autoSpaceDN w:val="0"/>
              <w:adjustRightInd w:val="0"/>
              <w:jc w:val="left"/>
              <w:rPr>
                <w:rFonts w:ascii="宋体" w:hAnsi="Times New Roman" w:cs="宋体"/>
                <w:kern w:val="0"/>
                <w:sz w:val="18"/>
                <w:szCs w:val="18"/>
                <w:lang w:val="zh-CN"/>
              </w:rPr>
            </w:pPr>
            <w:r>
              <w:t>   </w:t>
            </w:r>
            <w:r w:rsidR="00FD1431">
              <w:t>  </w:t>
            </w:r>
            <w:r w:rsidR="00FD1431">
              <w:t>本周共收到</w:t>
            </w:r>
            <w:r w:rsidR="00FD1431">
              <w:t>14</w:t>
            </w:r>
            <w:r w:rsidR="00FD1431">
              <w:t>个服务单，已处</w:t>
            </w:r>
            <w:r w:rsidR="00FD1431">
              <w:t>3</w:t>
            </w:r>
            <w:r w:rsidR="00FD1431">
              <w:t>个，遗留</w:t>
            </w:r>
            <w:r w:rsidR="00FD1431">
              <w:t>5</w:t>
            </w:r>
            <w:r w:rsidR="00FD1431">
              <w:t>个，提交研发任务单</w:t>
            </w:r>
            <w:r w:rsidR="00FD1431">
              <w:t>6</w:t>
            </w:r>
            <w:r w:rsidR="00FD1431">
              <w:t>个解决</w:t>
            </w:r>
            <w:r w:rsidR="00FD1431">
              <w:t>1</w:t>
            </w:r>
            <w:r w:rsidR="00FD1431">
              <w:t>个遗留</w:t>
            </w:r>
            <w:r w:rsidR="00FD1431">
              <w:t>5</w:t>
            </w:r>
            <w:r w:rsidR="00FD1431">
              <w:t>个。</w:t>
            </w:r>
            <w:r w:rsidR="00FD1431">
              <w:br/>
              <w:t>    </w:t>
            </w:r>
            <w:r w:rsidR="00FD1431">
              <w:t>历史遗留</w:t>
            </w:r>
            <w:r w:rsidR="00FD1431">
              <w:t>19</w:t>
            </w:r>
            <w:r w:rsidR="00FD1431">
              <w:t>个（已提交任务单），合计</w:t>
            </w:r>
            <w:r w:rsidR="00FD1431">
              <w:t>24</w:t>
            </w:r>
            <w:r w:rsidR="00FD1431">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Default="001661CB">
            <w:pPr>
              <w:autoSpaceDE w:val="0"/>
              <w:autoSpaceDN w:val="0"/>
              <w:adjustRightInd w:val="0"/>
              <w:jc w:val="left"/>
              <w:rPr>
                <w:rFonts w:ascii="宋体" w:hAnsi="Times New Roman" w:cs="宋体"/>
                <w:kern w:val="0"/>
                <w:sz w:val="18"/>
                <w:szCs w:val="18"/>
                <w:highlight w:val="yellow"/>
                <w:lang w:val="zh-CN"/>
              </w:rPr>
            </w:pPr>
            <w:r>
              <w:t> </w:t>
            </w:r>
            <w:r w:rsidR="00FD1431">
              <w:t>本周共收到</w:t>
            </w:r>
            <w:r w:rsidR="00FD1431">
              <w:t>4</w:t>
            </w:r>
            <w:r w:rsidR="00FD1431">
              <w:t>个需求单，提交研发</w:t>
            </w:r>
            <w:r w:rsidR="00FD1431">
              <w:t>4</w:t>
            </w:r>
            <w:r w:rsidR="00FD1431">
              <w:t>个，已处理</w:t>
            </w:r>
            <w:r w:rsidR="00FD1431">
              <w:t>0</w:t>
            </w:r>
            <w:r w:rsidR="00FD1431">
              <w:t>个，历史遗留</w:t>
            </w:r>
            <w:r w:rsidR="00FD1431">
              <w:t>15</w:t>
            </w:r>
            <w:r w:rsidR="00FD1431">
              <w:t>个，合计</w:t>
            </w:r>
            <w:r w:rsidR="00FD1431">
              <w:t>19</w:t>
            </w:r>
            <w:r w:rsidR="00FD1431">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w:t>
            </w:r>
            <w:r>
              <w:rPr>
                <w:rFonts w:ascii="宋体" w:hAnsi="宋体" w:hint="eastAsia"/>
                <w:sz w:val="24"/>
                <w:szCs w:val="28"/>
              </w:rPr>
              <w:lastRenderedPageBreak/>
              <w:t>他</w:t>
            </w:r>
          </w:p>
        </w:tc>
        <w:tc>
          <w:tcPr>
            <w:tcW w:w="5812" w:type="dxa"/>
            <w:shd w:val="clear" w:color="auto" w:fill="auto"/>
          </w:tcPr>
          <w:p w:rsidR="00A35A78" w:rsidRDefault="008F05C9">
            <w:pPr>
              <w:pStyle w:val="ab"/>
              <w:ind w:firstLineChars="0" w:firstLine="0"/>
              <w:rPr>
                <w:rFonts w:ascii="宋体" w:hAnsi="宋体" w:hint="eastAsia"/>
                <w:sz w:val="18"/>
                <w:szCs w:val="18"/>
              </w:rPr>
            </w:pPr>
            <w:r>
              <w:rPr>
                <w:rFonts w:ascii="宋体" w:hAnsi="宋体" w:hint="eastAsia"/>
                <w:sz w:val="18"/>
                <w:szCs w:val="18"/>
              </w:rPr>
              <w:lastRenderedPageBreak/>
              <w:t>1、</w:t>
            </w:r>
            <w:r w:rsidR="006F680C">
              <w:rPr>
                <w:rFonts w:ascii="宋体" w:hAnsi="宋体" w:hint="eastAsia"/>
                <w:sz w:val="18"/>
                <w:szCs w:val="18"/>
              </w:rPr>
              <w:t>合同评审</w:t>
            </w:r>
            <w:r w:rsidR="006F680C">
              <w:rPr>
                <w:rFonts w:ascii="宋体" w:hAnsi="宋体"/>
                <w:sz w:val="18"/>
                <w:szCs w:val="18"/>
              </w:rPr>
              <w:t>补签字</w:t>
            </w:r>
          </w:p>
          <w:p w:rsidR="00076BBB" w:rsidRDefault="000A02B9" w:rsidP="00AD343A">
            <w:pPr>
              <w:pStyle w:val="ab"/>
              <w:ind w:firstLineChars="0" w:firstLine="0"/>
              <w:rPr>
                <w:rFonts w:ascii="宋体" w:hAnsi="宋体" w:hint="eastAsia"/>
                <w:sz w:val="18"/>
                <w:szCs w:val="18"/>
              </w:rPr>
            </w:pPr>
            <w:r>
              <w:rPr>
                <w:rFonts w:ascii="宋体" w:hAnsi="宋体" w:hint="eastAsia"/>
                <w:sz w:val="18"/>
                <w:szCs w:val="18"/>
              </w:rPr>
              <w:t>2、</w:t>
            </w:r>
            <w:r w:rsidR="008F05C9">
              <w:rPr>
                <w:rFonts w:ascii="宋体" w:hAnsi="宋体" w:hint="eastAsia"/>
                <w:sz w:val="18"/>
                <w:szCs w:val="18"/>
              </w:rPr>
              <w:t>招聘沟通：</w:t>
            </w:r>
            <w:r w:rsidR="006F680C">
              <w:rPr>
                <w:rFonts w:ascii="宋体" w:hAnsi="宋体" w:hint="eastAsia"/>
                <w:sz w:val="18"/>
                <w:szCs w:val="18"/>
              </w:rPr>
              <w:t>部门编制</w:t>
            </w:r>
            <w:r w:rsidR="006F680C">
              <w:rPr>
                <w:rFonts w:ascii="宋体" w:hAnsi="宋体"/>
                <w:sz w:val="18"/>
                <w:szCs w:val="18"/>
              </w:rPr>
              <w:t>、招聘沟通</w:t>
            </w:r>
          </w:p>
          <w:p w:rsidR="00826A2A" w:rsidRDefault="00BD74CA" w:rsidP="00AD343A">
            <w:pPr>
              <w:pStyle w:val="ab"/>
              <w:ind w:firstLineChars="0" w:firstLine="0"/>
              <w:rPr>
                <w:rFonts w:ascii="宋体" w:hAnsi="宋体"/>
                <w:sz w:val="18"/>
                <w:szCs w:val="18"/>
              </w:rPr>
            </w:pPr>
            <w:r>
              <w:rPr>
                <w:rFonts w:ascii="宋体" w:hAnsi="宋体"/>
                <w:sz w:val="18"/>
                <w:szCs w:val="18"/>
              </w:rPr>
              <w:lastRenderedPageBreak/>
              <w:t>3</w:t>
            </w:r>
            <w:r w:rsidR="008C3695">
              <w:rPr>
                <w:rFonts w:ascii="宋体" w:hAnsi="宋体" w:hint="eastAsia"/>
                <w:sz w:val="18"/>
                <w:szCs w:val="18"/>
              </w:rPr>
              <w:t>、吴城</w:t>
            </w:r>
            <w:proofErr w:type="gramStart"/>
            <w:r w:rsidR="008C3695">
              <w:rPr>
                <w:rFonts w:ascii="宋体" w:hAnsi="宋体" w:hint="eastAsia"/>
                <w:sz w:val="18"/>
                <w:szCs w:val="18"/>
              </w:rPr>
              <w:t>滨湖南</w:t>
            </w:r>
            <w:proofErr w:type="gramEnd"/>
            <w:r w:rsidR="008C3695">
              <w:rPr>
                <w:rFonts w:ascii="宋体" w:hAnsi="宋体"/>
                <w:sz w:val="18"/>
                <w:szCs w:val="18"/>
              </w:rPr>
              <w:t>运维</w:t>
            </w:r>
            <w:r w:rsidR="008C3695">
              <w:rPr>
                <w:rFonts w:ascii="宋体" w:hAnsi="宋体" w:hint="eastAsia"/>
                <w:sz w:val="18"/>
                <w:szCs w:val="18"/>
              </w:rPr>
              <w:t>事宜</w:t>
            </w:r>
            <w:r w:rsidR="008C3695">
              <w:rPr>
                <w:rFonts w:ascii="宋体" w:hAnsi="宋体"/>
                <w:sz w:val="18"/>
                <w:szCs w:val="18"/>
              </w:rPr>
              <w:t>沟通</w:t>
            </w:r>
          </w:p>
          <w:p w:rsidR="006F680C" w:rsidRDefault="006F680C" w:rsidP="006F680C">
            <w:pPr>
              <w:rPr>
                <w:rFonts w:ascii="宋体" w:hAnsi="宋体"/>
                <w:sz w:val="18"/>
                <w:szCs w:val="18"/>
              </w:rPr>
            </w:pPr>
            <w:r>
              <w:rPr>
                <w:rFonts w:ascii="宋体" w:hAnsi="宋体" w:hint="eastAsia"/>
                <w:sz w:val="18"/>
                <w:szCs w:val="18"/>
              </w:rPr>
              <w:t>4、</w:t>
            </w:r>
            <w:r w:rsidRPr="006F680C">
              <w:rPr>
                <w:rFonts w:ascii="宋体" w:hAnsi="宋体" w:hint="eastAsia"/>
                <w:sz w:val="18"/>
                <w:szCs w:val="18"/>
              </w:rPr>
              <w:t>2月</w:t>
            </w:r>
            <w:r w:rsidRPr="006F680C">
              <w:rPr>
                <w:rFonts w:ascii="宋体" w:hAnsi="宋体"/>
                <w:sz w:val="18"/>
                <w:szCs w:val="18"/>
              </w:rPr>
              <w:t>垃圾焚烧</w:t>
            </w:r>
            <w:r w:rsidRPr="006F680C">
              <w:rPr>
                <w:rFonts w:ascii="宋体" w:hAnsi="宋体" w:hint="eastAsia"/>
                <w:sz w:val="18"/>
                <w:szCs w:val="18"/>
              </w:rPr>
              <w:t>补录补助</w:t>
            </w:r>
            <w:r w:rsidRPr="006F680C">
              <w:rPr>
                <w:rFonts w:ascii="宋体" w:hAnsi="宋体"/>
                <w:sz w:val="18"/>
                <w:szCs w:val="18"/>
              </w:rPr>
              <w:t>分配</w:t>
            </w:r>
          </w:p>
          <w:p w:rsidR="006F680C" w:rsidRDefault="006F680C" w:rsidP="006F680C">
            <w:pPr>
              <w:rPr>
                <w:rFonts w:ascii="宋体" w:hAnsi="宋体"/>
                <w:sz w:val="18"/>
                <w:szCs w:val="18"/>
              </w:rPr>
            </w:pPr>
            <w:r>
              <w:rPr>
                <w:rFonts w:ascii="宋体" w:hAnsi="宋体" w:hint="eastAsia"/>
                <w:sz w:val="18"/>
                <w:szCs w:val="18"/>
              </w:rPr>
              <w:t>5、</w:t>
            </w:r>
            <w:r w:rsidR="000A0133">
              <w:rPr>
                <w:rFonts w:ascii="宋体" w:hAnsi="宋体" w:hint="eastAsia"/>
                <w:sz w:val="18"/>
                <w:szCs w:val="18"/>
              </w:rPr>
              <w:t>电子归档</w:t>
            </w:r>
            <w:r w:rsidR="000A0133">
              <w:rPr>
                <w:rFonts w:ascii="宋体" w:hAnsi="宋体"/>
                <w:sz w:val="18"/>
                <w:szCs w:val="18"/>
              </w:rPr>
              <w:t>事宜（</w:t>
            </w:r>
            <w:r w:rsidR="000A0133">
              <w:rPr>
                <w:rFonts w:ascii="宋体" w:hAnsi="宋体" w:hint="eastAsia"/>
                <w:sz w:val="18"/>
                <w:szCs w:val="18"/>
              </w:rPr>
              <w:t>90</w:t>
            </w:r>
            <w:r w:rsidR="000A0133">
              <w:rPr>
                <w:rFonts w:ascii="宋体" w:hAnsi="宋体"/>
                <w:sz w:val="18"/>
                <w:szCs w:val="18"/>
              </w:rPr>
              <w:t>%）</w:t>
            </w:r>
            <w:r w:rsidR="000A0133">
              <w:rPr>
                <w:rFonts w:ascii="宋体" w:hAnsi="宋体" w:hint="eastAsia"/>
                <w:sz w:val="18"/>
                <w:szCs w:val="18"/>
              </w:rPr>
              <w:t>，</w:t>
            </w:r>
            <w:r w:rsidR="000A0133">
              <w:rPr>
                <w:rFonts w:ascii="宋体" w:hAnsi="宋体"/>
                <w:sz w:val="18"/>
                <w:szCs w:val="18"/>
              </w:rPr>
              <w:t>部里</w:t>
            </w:r>
            <w:r w:rsidR="000A0133">
              <w:rPr>
                <w:rFonts w:ascii="宋体" w:hAnsi="宋体" w:hint="eastAsia"/>
                <w:sz w:val="18"/>
                <w:szCs w:val="18"/>
              </w:rPr>
              <w:t>51服务器</w:t>
            </w:r>
            <w:r w:rsidR="000A0133">
              <w:rPr>
                <w:rFonts w:ascii="宋体" w:hAnsi="宋体"/>
                <w:sz w:val="18"/>
                <w:szCs w:val="18"/>
              </w:rPr>
              <w:t>资料暂时无法拷贝</w:t>
            </w:r>
          </w:p>
          <w:p w:rsidR="000A0133" w:rsidRDefault="000A0133" w:rsidP="006F680C">
            <w:pPr>
              <w:rPr>
                <w:rFonts w:ascii="宋体" w:hAnsi="宋体"/>
                <w:sz w:val="18"/>
                <w:szCs w:val="18"/>
              </w:rPr>
            </w:pPr>
            <w:r>
              <w:rPr>
                <w:rFonts w:ascii="宋体" w:hAnsi="宋体"/>
                <w:sz w:val="18"/>
                <w:szCs w:val="18"/>
              </w:rPr>
              <w:t>6</w:t>
            </w:r>
            <w:r>
              <w:rPr>
                <w:rFonts w:ascii="宋体" w:hAnsi="宋体" w:hint="eastAsia"/>
                <w:sz w:val="18"/>
                <w:szCs w:val="18"/>
              </w:rPr>
              <w:t>、</w:t>
            </w:r>
            <w:r w:rsidR="002F1C52">
              <w:rPr>
                <w:rFonts w:ascii="宋体" w:hAnsi="宋体" w:hint="eastAsia"/>
                <w:sz w:val="18"/>
                <w:szCs w:val="18"/>
              </w:rPr>
              <w:t>报备</w:t>
            </w:r>
            <w:r w:rsidR="002F1C52">
              <w:rPr>
                <w:rFonts w:ascii="宋体" w:hAnsi="宋体"/>
                <w:sz w:val="18"/>
                <w:szCs w:val="18"/>
              </w:rPr>
              <w:t>机制讨论、汇报、修改</w:t>
            </w:r>
          </w:p>
          <w:p w:rsidR="002F1C52" w:rsidRDefault="002F1C52" w:rsidP="006F680C">
            <w:pPr>
              <w:rPr>
                <w:rFonts w:ascii="宋体" w:hAnsi="宋体"/>
                <w:sz w:val="18"/>
                <w:szCs w:val="18"/>
              </w:rPr>
            </w:pPr>
            <w:r>
              <w:rPr>
                <w:rFonts w:ascii="宋体" w:hAnsi="宋体"/>
                <w:sz w:val="18"/>
                <w:szCs w:val="18"/>
              </w:rPr>
              <w:t>7</w:t>
            </w:r>
            <w:r>
              <w:rPr>
                <w:rFonts w:ascii="宋体" w:hAnsi="宋体" w:hint="eastAsia"/>
                <w:sz w:val="18"/>
                <w:szCs w:val="18"/>
              </w:rPr>
              <w:t>、</w:t>
            </w:r>
            <w:r>
              <w:rPr>
                <w:rFonts w:ascii="宋体" w:hAnsi="宋体"/>
                <w:sz w:val="18"/>
                <w:szCs w:val="18"/>
              </w:rPr>
              <w:t>值守中心考勤制度</w:t>
            </w:r>
            <w:r w:rsidR="004B5AE4">
              <w:rPr>
                <w:rFonts w:ascii="宋体" w:hAnsi="宋体" w:hint="eastAsia"/>
                <w:sz w:val="18"/>
                <w:szCs w:val="18"/>
              </w:rPr>
              <w:t>变更</w:t>
            </w:r>
            <w:r>
              <w:rPr>
                <w:rFonts w:ascii="宋体" w:hAnsi="宋体"/>
                <w:sz w:val="18"/>
                <w:szCs w:val="18"/>
              </w:rPr>
              <w:t>讨论</w:t>
            </w:r>
          </w:p>
          <w:p w:rsidR="002F1C52" w:rsidRPr="002F1C52" w:rsidRDefault="002F1C52" w:rsidP="006F680C">
            <w:pPr>
              <w:rPr>
                <w:rFonts w:ascii="宋体" w:hAnsi="宋体" w:hint="eastAsia"/>
                <w:szCs w:val="21"/>
              </w:rPr>
            </w:pPr>
            <w:r>
              <w:rPr>
                <w:rFonts w:ascii="宋体" w:hAnsi="宋体"/>
                <w:sz w:val="18"/>
                <w:szCs w:val="18"/>
              </w:rPr>
              <w:t>8</w:t>
            </w:r>
            <w:r>
              <w:rPr>
                <w:rFonts w:ascii="宋体" w:hAnsi="宋体" w:hint="eastAsia"/>
                <w:sz w:val="18"/>
                <w:szCs w:val="18"/>
              </w:rPr>
              <w:t>、</w:t>
            </w:r>
            <w:r w:rsidR="002A62D6">
              <w:rPr>
                <w:rFonts w:ascii="宋体" w:hAnsi="宋体" w:hint="eastAsia"/>
                <w:sz w:val="18"/>
                <w:szCs w:val="18"/>
              </w:rPr>
              <w:t>人力成本跟进</w:t>
            </w:r>
            <w:r w:rsidR="002A62D6">
              <w:rPr>
                <w:rFonts w:ascii="宋体" w:hAnsi="宋体"/>
                <w:sz w:val="18"/>
                <w:szCs w:val="18"/>
              </w:rPr>
              <w:t>（</w:t>
            </w:r>
            <w:r w:rsidR="002A62D6">
              <w:rPr>
                <w:rFonts w:ascii="宋体" w:hAnsi="宋体" w:hint="eastAsia"/>
                <w:sz w:val="18"/>
                <w:szCs w:val="18"/>
              </w:rPr>
              <w:t>20</w:t>
            </w:r>
            <w:r w:rsidR="002A62D6">
              <w:rPr>
                <w:rFonts w:ascii="宋体" w:hAnsi="宋体"/>
                <w:sz w:val="18"/>
                <w:szCs w:val="18"/>
              </w:rPr>
              <w:t>%）</w:t>
            </w:r>
          </w:p>
          <w:p w:rsidR="006F680C" w:rsidRPr="006F680C" w:rsidRDefault="006F680C" w:rsidP="00AD343A">
            <w:pPr>
              <w:pStyle w:val="ab"/>
              <w:ind w:firstLineChars="0" w:firstLine="0"/>
              <w:rPr>
                <w:rFonts w:ascii="宋体" w:hAnsi="宋体" w:hint="eastAsia"/>
                <w:sz w:val="18"/>
                <w:szCs w:val="18"/>
              </w:rPr>
            </w:pPr>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lastRenderedPageBreak/>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A35A78" w:rsidRDefault="008F05C9">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4B32F4" w:rsidRDefault="002A62D6">
            <w:pPr>
              <w:pStyle w:val="ab"/>
              <w:numPr>
                <w:ilvl w:val="0"/>
                <w:numId w:val="5"/>
              </w:numPr>
              <w:ind w:firstLineChars="0"/>
              <w:rPr>
                <w:rFonts w:ascii="宋体" w:hAnsi="宋体"/>
                <w:szCs w:val="21"/>
              </w:rPr>
            </w:pPr>
            <w:r>
              <w:rPr>
                <w:rFonts w:ascii="宋体" w:hAnsi="宋体" w:hint="eastAsia"/>
                <w:szCs w:val="21"/>
              </w:rPr>
              <w:t>部门3月</w:t>
            </w:r>
            <w:r>
              <w:rPr>
                <w:rFonts w:ascii="宋体" w:hAnsi="宋体"/>
                <w:szCs w:val="21"/>
              </w:rPr>
              <w:t>绩效</w:t>
            </w:r>
          </w:p>
          <w:p w:rsidR="00632D8D" w:rsidRPr="002A62D6" w:rsidRDefault="00632D8D" w:rsidP="002A62D6">
            <w:pPr>
              <w:pStyle w:val="ab"/>
              <w:numPr>
                <w:ilvl w:val="0"/>
                <w:numId w:val="5"/>
              </w:numPr>
              <w:ind w:firstLineChars="0"/>
              <w:rPr>
                <w:rFonts w:ascii="宋体" w:hAnsi="宋体" w:hint="eastAsia"/>
                <w:szCs w:val="21"/>
              </w:rPr>
            </w:pPr>
            <w:r>
              <w:rPr>
                <w:rFonts w:ascii="宋体" w:hAnsi="宋体" w:hint="eastAsia"/>
                <w:szCs w:val="21"/>
              </w:rPr>
              <w:t>人力</w:t>
            </w:r>
            <w:r>
              <w:rPr>
                <w:rFonts w:ascii="宋体" w:hAnsi="宋体"/>
                <w:szCs w:val="21"/>
              </w:rPr>
              <w:t>成本跟进</w:t>
            </w:r>
            <w:r w:rsidR="002A62D6">
              <w:rPr>
                <w:rFonts w:ascii="宋体" w:hAnsi="宋体" w:hint="eastAsia"/>
                <w:szCs w:val="21"/>
              </w:rPr>
              <w:t>同步</w:t>
            </w:r>
            <w:r w:rsidR="002A62D6">
              <w:rPr>
                <w:rFonts w:ascii="宋体" w:hAnsi="宋体"/>
                <w:szCs w:val="21"/>
              </w:rPr>
              <w:t>部门</w:t>
            </w:r>
            <w:r w:rsidR="002A62D6">
              <w:rPr>
                <w:rFonts w:ascii="宋体" w:hAnsi="宋体" w:hint="eastAsia"/>
                <w:szCs w:val="21"/>
              </w:rPr>
              <w:t>、</w:t>
            </w:r>
            <w:r w:rsidR="002A62D6">
              <w:rPr>
                <w:rFonts w:ascii="宋体" w:hAnsi="宋体"/>
                <w:szCs w:val="21"/>
              </w:rPr>
              <w:t>营销</w:t>
            </w:r>
          </w:p>
          <w:p w:rsidR="00B03451" w:rsidRPr="006213BC" w:rsidRDefault="00A27861" w:rsidP="006213BC">
            <w:pPr>
              <w:pStyle w:val="ab"/>
              <w:numPr>
                <w:ilvl w:val="0"/>
                <w:numId w:val="5"/>
              </w:numPr>
              <w:ind w:firstLineChars="0"/>
              <w:rPr>
                <w:rFonts w:ascii="宋体" w:hAnsi="宋体" w:hint="eastAsia"/>
                <w:szCs w:val="21"/>
              </w:rPr>
            </w:pPr>
            <w:r>
              <w:t>刘希鑫海南三亚</w:t>
            </w:r>
            <w:proofErr w:type="gramStart"/>
            <w:r>
              <w:t>数采仪</w:t>
            </w:r>
            <w:proofErr w:type="gramEnd"/>
            <w:r>
              <w:t>采购单一来源谈判文件</w:t>
            </w:r>
            <w:r w:rsidR="00680D90">
              <w:rPr>
                <w:rFonts w:hint="eastAsia"/>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4B32F4">
        <w:rPr>
          <w:rFonts w:ascii="仿宋" w:eastAsia="仿宋" w:hAnsi="仿宋"/>
          <w:sz w:val="28"/>
          <w:szCs w:val="28"/>
          <w:u w:val="single"/>
        </w:rPr>
        <w:t>3</w:t>
      </w:r>
      <w:r>
        <w:rPr>
          <w:rFonts w:ascii="仿宋" w:eastAsia="仿宋" w:hAnsi="仿宋" w:hint="eastAsia"/>
          <w:sz w:val="28"/>
          <w:szCs w:val="28"/>
        </w:rPr>
        <w:t>月</w:t>
      </w:r>
      <w:r w:rsidR="006213BC">
        <w:rPr>
          <w:rFonts w:ascii="仿宋" w:eastAsia="仿宋" w:hAnsi="仿宋" w:hint="eastAsia"/>
          <w:sz w:val="28"/>
          <w:szCs w:val="28"/>
          <w:u w:val="single"/>
        </w:rPr>
        <w:t>20</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92E" w:rsidRDefault="00B5392E">
      <w:r>
        <w:separator/>
      </w:r>
    </w:p>
  </w:endnote>
  <w:endnote w:type="continuationSeparator" w:id="0">
    <w:p w:rsidR="00B5392E" w:rsidRDefault="00B5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92E" w:rsidRDefault="00B5392E">
      <w:r>
        <w:separator/>
      </w:r>
    </w:p>
  </w:footnote>
  <w:footnote w:type="continuationSeparator" w:id="0">
    <w:p w:rsidR="00B5392E" w:rsidRDefault="00B53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063"/>
    <w:rsid w:val="00001AD5"/>
    <w:rsid w:val="000025FE"/>
    <w:rsid w:val="00003576"/>
    <w:rsid w:val="00004423"/>
    <w:rsid w:val="00004DFA"/>
    <w:rsid w:val="000075F5"/>
    <w:rsid w:val="00007D69"/>
    <w:rsid w:val="00007EAF"/>
    <w:rsid w:val="00011D22"/>
    <w:rsid w:val="000123F4"/>
    <w:rsid w:val="000131A0"/>
    <w:rsid w:val="00014B8D"/>
    <w:rsid w:val="00014DD0"/>
    <w:rsid w:val="00015419"/>
    <w:rsid w:val="0001671D"/>
    <w:rsid w:val="00016E25"/>
    <w:rsid w:val="00017156"/>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962"/>
    <w:rsid w:val="000400C4"/>
    <w:rsid w:val="0004061C"/>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64D"/>
    <w:rsid w:val="0005492A"/>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21A1"/>
    <w:rsid w:val="000825EC"/>
    <w:rsid w:val="0008584B"/>
    <w:rsid w:val="00085A3B"/>
    <w:rsid w:val="000866AD"/>
    <w:rsid w:val="00090914"/>
    <w:rsid w:val="00090B09"/>
    <w:rsid w:val="00092ED8"/>
    <w:rsid w:val="00092F96"/>
    <w:rsid w:val="00093533"/>
    <w:rsid w:val="00095053"/>
    <w:rsid w:val="0009545C"/>
    <w:rsid w:val="000962A6"/>
    <w:rsid w:val="000965B8"/>
    <w:rsid w:val="0009742E"/>
    <w:rsid w:val="000974FF"/>
    <w:rsid w:val="00097C13"/>
    <w:rsid w:val="00097D2B"/>
    <w:rsid w:val="000A0133"/>
    <w:rsid w:val="000A02B9"/>
    <w:rsid w:val="000A27AB"/>
    <w:rsid w:val="000A2A52"/>
    <w:rsid w:val="000A2AE4"/>
    <w:rsid w:val="000A3233"/>
    <w:rsid w:val="000A35E1"/>
    <w:rsid w:val="000A43EA"/>
    <w:rsid w:val="000A4A53"/>
    <w:rsid w:val="000A4E9E"/>
    <w:rsid w:val="000A5C70"/>
    <w:rsid w:val="000A5C91"/>
    <w:rsid w:val="000A6F38"/>
    <w:rsid w:val="000A712A"/>
    <w:rsid w:val="000B0521"/>
    <w:rsid w:val="000B0989"/>
    <w:rsid w:val="000B1F0D"/>
    <w:rsid w:val="000B2138"/>
    <w:rsid w:val="000B295D"/>
    <w:rsid w:val="000B327B"/>
    <w:rsid w:val="000B4032"/>
    <w:rsid w:val="000B41F8"/>
    <w:rsid w:val="000B44E8"/>
    <w:rsid w:val="000B54A3"/>
    <w:rsid w:val="000B5552"/>
    <w:rsid w:val="000B5DE2"/>
    <w:rsid w:val="000B6174"/>
    <w:rsid w:val="000B6488"/>
    <w:rsid w:val="000B74DC"/>
    <w:rsid w:val="000B7594"/>
    <w:rsid w:val="000B7E4E"/>
    <w:rsid w:val="000C032E"/>
    <w:rsid w:val="000C100A"/>
    <w:rsid w:val="000C1289"/>
    <w:rsid w:val="000C129E"/>
    <w:rsid w:val="000C1F94"/>
    <w:rsid w:val="000C3833"/>
    <w:rsid w:val="000C3EBF"/>
    <w:rsid w:val="000C5355"/>
    <w:rsid w:val="000C5FE1"/>
    <w:rsid w:val="000C623F"/>
    <w:rsid w:val="000C6A12"/>
    <w:rsid w:val="000C6A2F"/>
    <w:rsid w:val="000C73E5"/>
    <w:rsid w:val="000C744F"/>
    <w:rsid w:val="000D11D2"/>
    <w:rsid w:val="000D1429"/>
    <w:rsid w:val="000D317E"/>
    <w:rsid w:val="000D337A"/>
    <w:rsid w:val="000D40A6"/>
    <w:rsid w:val="000D4BEC"/>
    <w:rsid w:val="000D67FC"/>
    <w:rsid w:val="000D6FAF"/>
    <w:rsid w:val="000D7AA5"/>
    <w:rsid w:val="000E0FE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7BC1"/>
    <w:rsid w:val="001033FF"/>
    <w:rsid w:val="00103432"/>
    <w:rsid w:val="00103867"/>
    <w:rsid w:val="001038B4"/>
    <w:rsid w:val="00105519"/>
    <w:rsid w:val="00105566"/>
    <w:rsid w:val="0010576E"/>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31DE"/>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FC"/>
    <w:rsid w:val="00141DDC"/>
    <w:rsid w:val="001440DF"/>
    <w:rsid w:val="00145A31"/>
    <w:rsid w:val="00146A65"/>
    <w:rsid w:val="00150657"/>
    <w:rsid w:val="00150FEC"/>
    <w:rsid w:val="00151172"/>
    <w:rsid w:val="00152402"/>
    <w:rsid w:val="00152657"/>
    <w:rsid w:val="0015429F"/>
    <w:rsid w:val="00154D99"/>
    <w:rsid w:val="0015546D"/>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6736"/>
    <w:rsid w:val="00176A8A"/>
    <w:rsid w:val="00177B4B"/>
    <w:rsid w:val="00177BBB"/>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C01"/>
    <w:rsid w:val="001C2771"/>
    <w:rsid w:val="001C356F"/>
    <w:rsid w:val="001C3B01"/>
    <w:rsid w:val="001C4224"/>
    <w:rsid w:val="001C4238"/>
    <w:rsid w:val="001C4641"/>
    <w:rsid w:val="001C47E1"/>
    <w:rsid w:val="001C50B2"/>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EA"/>
    <w:rsid w:val="001F5CC8"/>
    <w:rsid w:val="001F6D4F"/>
    <w:rsid w:val="001F708A"/>
    <w:rsid w:val="001F72B9"/>
    <w:rsid w:val="001F7A30"/>
    <w:rsid w:val="001F7EC7"/>
    <w:rsid w:val="00201BE0"/>
    <w:rsid w:val="00204043"/>
    <w:rsid w:val="00204D1B"/>
    <w:rsid w:val="00206432"/>
    <w:rsid w:val="00206DD3"/>
    <w:rsid w:val="002071E0"/>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E61"/>
    <w:rsid w:val="00241637"/>
    <w:rsid w:val="00243833"/>
    <w:rsid w:val="00243DB9"/>
    <w:rsid w:val="002440FD"/>
    <w:rsid w:val="00244D49"/>
    <w:rsid w:val="00253051"/>
    <w:rsid w:val="00253134"/>
    <w:rsid w:val="00253557"/>
    <w:rsid w:val="002537BF"/>
    <w:rsid w:val="00253C6E"/>
    <w:rsid w:val="0026047E"/>
    <w:rsid w:val="002608A2"/>
    <w:rsid w:val="00260C4A"/>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B02B3"/>
    <w:rsid w:val="002B293B"/>
    <w:rsid w:val="002B2BB1"/>
    <w:rsid w:val="002B2D0F"/>
    <w:rsid w:val="002B2FF5"/>
    <w:rsid w:val="002B40FE"/>
    <w:rsid w:val="002B69B2"/>
    <w:rsid w:val="002B7F75"/>
    <w:rsid w:val="002C120A"/>
    <w:rsid w:val="002C149F"/>
    <w:rsid w:val="002C224A"/>
    <w:rsid w:val="002C33F7"/>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7AE"/>
    <w:rsid w:val="002D503F"/>
    <w:rsid w:val="002D690A"/>
    <w:rsid w:val="002D7D79"/>
    <w:rsid w:val="002E081E"/>
    <w:rsid w:val="002E0E83"/>
    <w:rsid w:val="002E12ED"/>
    <w:rsid w:val="002E2DAA"/>
    <w:rsid w:val="002E4E6E"/>
    <w:rsid w:val="002E5E47"/>
    <w:rsid w:val="002E6496"/>
    <w:rsid w:val="002E6C5F"/>
    <w:rsid w:val="002F11C7"/>
    <w:rsid w:val="002F12FB"/>
    <w:rsid w:val="002F147D"/>
    <w:rsid w:val="002F1C52"/>
    <w:rsid w:val="002F2109"/>
    <w:rsid w:val="002F27E3"/>
    <w:rsid w:val="002F302C"/>
    <w:rsid w:val="002F3B08"/>
    <w:rsid w:val="002F492D"/>
    <w:rsid w:val="002F6F2E"/>
    <w:rsid w:val="002F773D"/>
    <w:rsid w:val="002F793A"/>
    <w:rsid w:val="002F7F05"/>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3E0"/>
    <w:rsid w:val="003325F8"/>
    <w:rsid w:val="00332B98"/>
    <w:rsid w:val="003335F4"/>
    <w:rsid w:val="00334154"/>
    <w:rsid w:val="003341D0"/>
    <w:rsid w:val="00334465"/>
    <w:rsid w:val="00337C66"/>
    <w:rsid w:val="003400FE"/>
    <w:rsid w:val="00341503"/>
    <w:rsid w:val="00342725"/>
    <w:rsid w:val="00342DE2"/>
    <w:rsid w:val="00343C6C"/>
    <w:rsid w:val="00344A15"/>
    <w:rsid w:val="00344A5D"/>
    <w:rsid w:val="003455B6"/>
    <w:rsid w:val="00345A3B"/>
    <w:rsid w:val="0035095D"/>
    <w:rsid w:val="00350A8A"/>
    <w:rsid w:val="00350C69"/>
    <w:rsid w:val="00350C95"/>
    <w:rsid w:val="00351471"/>
    <w:rsid w:val="003518D1"/>
    <w:rsid w:val="00351E97"/>
    <w:rsid w:val="00354342"/>
    <w:rsid w:val="003552FD"/>
    <w:rsid w:val="00355FCC"/>
    <w:rsid w:val="00356949"/>
    <w:rsid w:val="00356C0A"/>
    <w:rsid w:val="003578BE"/>
    <w:rsid w:val="0036007E"/>
    <w:rsid w:val="00360236"/>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E6B"/>
    <w:rsid w:val="003735B8"/>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8766E"/>
    <w:rsid w:val="003903AD"/>
    <w:rsid w:val="003910D0"/>
    <w:rsid w:val="0039310D"/>
    <w:rsid w:val="003933AE"/>
    <w:rsid w:val="003933C7"/>
    <w:rsid w:val="00394B28"/>
    <w:rsid w:val="00394F17"/>
    <w:rsid w:val="00396A0C"/>
    <w:rsid w:val="003A2B64"/>
    <w:rsid w:val="003A2FA3"/>
    <w:rsid w:val="003A321C"/>
    <w:rsid w:val="003A3B7D"/>
    <w:rsid w:val="003A4F53"/>
    <w:rsid w:val="003A4FBF"/>
    <w:rsid w:val="003A5B6F"/>
    <w:rsid w:val="003A702B"/>
    <w:rsid w:val="003A76B6"/>
    <w:rsid w:val="003B0EE4"/>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10FF7"/>
    <w:rsid w:val="00413282"/>
    <w:rsid w:val="00413A8C"/>
    <w:rsid w:val="00415B6B"/>
    <w:rsid w:val="00416529"/>
    <w:rsid w:val="004165DD"/>
    <w:rsid w:val="00416AE5"/>
    <w:rsid w:val="00416C57"/>
    <w:rsid w:val="00423078"/>
    <w:rsid w:val="0042372F"/>
    <w:rsid w:val="00423C13"/>
    <w:rsid w:val="004250A5"/>
    <w:rsid w:val="004258E6"/>
    <w:rsid w:val="00430ACA"/>
    <w:rsid w:val="004313EB"/>
    <w:rsid w:val="00431C07"/>
    <w:rsid w:val="00432548"/>
    <w:rsid w:val="00433759"/>
    <w:rsid w:val="004341D2"/>
    <w:rsid w:val="0043682B"/>
    <w:rsid w:val="00436AF4"/>
    <w:rsid w:val="004371D0"/>
    <w:rsid w:val="00437FC4"/>
    <w:rsid w:val="00440127"/>
    <w:rsid w:val="00440CAA"/>
    <w:rsid w:val="004427D7"/>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4518"/>
    <w:rsid w:val="00454CE5"/>
    <w:rsid w:val="00455E64"/>
    <w:rsid w:val="0045640B"/>
    <w:rsid w:val="0045641A"/>
    <w:rsid w:val="00456561"/>
    <w:rsid w:val="00460361"/>
    <w:rsid w:val="00460616"/>
    <w:rsid w:val="0046208D"/>
    <w:rsid w:val="004639B5"/>
    <w:rsid w:val="00464D2E"/>
    <w:rsid w:val="00465E6F"/>
    <w:rsid w:val="00465F29"/>
    <w:rsid w:val="00466721"/>
    <w:rsid w:val="00466F63"/>
    <w:rsid w:val="00467C40"/>
    <w:rsid w:val="00471944"/>
    <w:rsid w:val="00473117"/>
    <w:rsid w:val="00473876"/>
    <w:rsid w:val="00473C2E"/>
    <w:rsid w:val="00473E55"/>
    <w:rsid w:val="00475C27"/>
    <w:rsid w:val="004802C5"/>
    <w:rsid w:val="004803AA"/>
    <w:rsid w:val="00480E76"/>
    <w:rsid w:val="004810BB"/>
    <w:rsid w:val="004819C7"/>
    <w:rsid w:val="00484401"/>
    <w:rsid w:val="00484A8F"/>
    <w:rsid w:val="00484E2B"/>
    <w:rsid w:val="004850C0"/>
    <w:rsid w:val="004860EC"/>
    <w:rsid w:val="00486534"/>
    <w:rsid w:val="0048753A"/>
    <w:rsid w:val="0048776C"/>
    <w:rsid w:val="00487C4C"/>
    <w:rsid w:val="00487DB1"/>
    <w:rsid w:val="0049082D"/>
    <w:rsid w:val="00490D42"/>
    <w:rsid w:val="00492302"/>
    <w:rsid w:val="00493B3C"/>
    <w:rsid w:val="00493C81"/>
    <w:rsid w:val="00495175"/>
    <w:rsid w:val="00495469"/>
    <w:rsid w:val="004958C3"/>
    <w:rsid w:val="00495D08"/>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32F4"/>
    <w:rsid w:val="004B499C"/>
    <w:rsid w:val="004B49CC"/>
    <w:rsid w:val="004B55FF"/>
    <w:rsid w:val="004B5AE4"/>
    <w:rsid w:val="004B675D"/>
    <w:rsid w:val="004B6A84"/>
    <w:rsid w:val="004B6EFE"/>
    <w:rsid w:val="004B730E"/>
    <w:rsid w:val="004C0C03"/>
    <w:rsid w:val="004C2364"/>
    <w:rsid w:val="004C377C"/>
    <w:rsid w:val="004C3969"/>
    <w:rsid w:val="004C431A"/>
    <w:rsid w:val="004C64E3"/>
    <w:rsid w:val="004C65BF"/>
    <w:rsid w:val="004C679A"/>
    <w:rsid w:val="004D0AD9"/>
    <w:rsid w:val="004D16E9"/>
    <w:rsid w:val="004D3263"/>
    <w:rsid w:val="004D3C84"/>
    <w:rsid w:val="004D47F7"/>
    <w:rsid w:val="004D5459"/>
    <w:rsid w:val="004D59C3"/>
    <w:rsid w:val="004D5D48"/>
    <w:rsid w:val="004D6CAB"/>
    <w:rsid w:val="004D752B"/>
    <w:rsid w:val="004D75EB"/>
    <w:rsid w:val="004D75EC"/>
    <w:rsid w:val="004D7D1B"/>
    <w:rsid w:val="004E1D15"/>
    <w:rsid w:val="004E1D2E"/>
    <w:rsid w:val="004E2B26"/>
    <w:rsid w:val="004E2E3F"/>
    <w:rsid w:val="004E44C4"/>
    <w:rsid w:val="004E4B40"/>
    <w:rsid w:val="004E6017"/>
    <w:rsid w:val="004F20CC"/>
    <w:rsid w:val="004F2EFC"/>
    <w:rsid w:val="004F3E61"/>
    <w:rsid w:val="004F3FF5"/>
    <w:rsid w:val="004F4361"/>
    <w:rsid w:val="004F4804"/>
    <w:rsid w:val="004F5BD6"/>
    <w:rsid w:val="004F6FAD"/>
    <w:rsid w:val="004F7883"/>
    <w:rsid w:val="004F7E1E"/>
    <w:rsid w:val="00500450"/>
    <w:rsid w:val="00500B18"/>
    <w:rsid w:val="00501513"/>
    <w:rsid w:val="00502329"/>
    <w:rsid w:val="005026DE"/>
    <w:rsid w:val="00504E79"/>
    <w:rsid w:val="00504ED2"/>
    <w:rsid w:val="00505A0E"/>
    <w:rsid w:val="00505C6C"/>
    <w:rsid w:val="00506D4A"/>
    <w:rsid w:val="005073F3"/>
    <w:rsid w:val="005104E3"/>
    <w:rsid w:val="0051086E"/>
    <w:rsid w:val="00511B4A"/>
    <w:rsid w:val="00513194"/>
    <w:rsid w:val="00513FCC"/>
    <w:rsid w:val="0051450E"/>
    <w:rsid w:val="00515253"/>
    <w:rsid w:val="005153B9"/>
    <w:rsid w:val="00515AE2"/>
    <w:rsid w:val="00515EDB"/>
    <w:rsid w:val="005163C6"/>
    <w:rsid w:val="005169D4"/>
    <w:rsid w:val="00516CE6"/>
    <w:rsid w:val="00516F47"/>
    <w:rsid w:val="00520716"/>
    <w:rsid w:val="005210BB"/>
    <w:rsid w:val="0052127F"/>
    <w:rsid w:val="00522B32"/>
    <w:rsid w:val="00522B62"/>
    <w:rsid w:val="00523250"/>
    <w:rsid w:val="0052387A"/>
    <w:rsid w:val="00523975"/>
    <w:rsid w:val="00523D62"/>
    <w:rsid w:val="00524335"/>
    <w:rsid w:val="00524666"/>
    <w:rsid w:val="00524A37"/>
    <w:rsid w:val="00524AB4"/>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7672"/>
    <w:rsid w:val="00537A15"/>
    <w:rsid w:val="00537E25"/>
    <w:rsid w:val="005418C1"/>
    <w:rsid w:val="00543722"/>
    <w:rsid w:val="005444D7"/>
    <w:rsid w:val="00544E25"/>
    <w:rsid w:val="00545085"/>
    <w:rsid w:val="0054557E"/>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745C"/>
    <w:rsid w:val="00577A77"/>
    <w:rsid w:val="00580872"/>
    <w:rsid w:val="00580F69"/>
    <w:rsid w:val="00582EF6"/>
    <w:rsid w:val="0058408A"/>
    <w:rsid w:val="005855BB"/>
    <w:rsid w:val="005859FC"/>
    <w:rsid w:val="00585AB4"/>
    <w:rsid w:val="00585BAF"/>
    <w:rsid w:val="005874AF"/>
    <w:rsid w:val="0058797A"/>
    <w:rsid w:val="00590301"/>
    <w:rsid w:val="00590573"/>
    <w:rsid w:val="00593A73"/>
    <w:rsid w:val="00593C6D"/>
    <w:rsid w:val="00594403"/>
    <w:rsid w:val="005944A8"/>
    <w:rsid w:val="00594D2B"/>
    <w:rsid w:val="005951D6"/>
    <w:rsid w:val="005970CE"/>
    <w:rsid w:val="0059749A"/>
    <w:rsid w:val="0059771F"/>
    <w:rsid w:val="00597AA7"/>
    <w:rsid w:val="005A148B"/>
    <w:rsid w:val="005A1D9C"/>
    <w:rsid w:val="005A23D2"/>
    <w:rsid w:val="005A2DF3"/>
    <w:rsid w:val="005A3001"/>
    <w:rsid w:val="005A3D76"/>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684"/>
    <w:rsid w:val="005C4905"/>
    <w:rsid w:val="005C4B76"/>
    <w:rsid w:val="005C5926"/>
    <w:rsid w:val="005C5D5D"/>
    <w:rsid w:val="005C5DFD"/>
    <w:rsid w:val="005C62FC"/>
    <w:rsid w:val="005D0878"/>
    <w:rsid w:val="005D169F"/>
    <w:rsid w:val="005D1725"/>
    <w:rsid w:val="005D1ABE"/>
    <w:rsid w:val="005D1E54"/>
    <w:rsid w:val="005D3238"/>
    <w:rsid w:val="005D3539"/>
    <w:rsid w:val="005D3582"/>
    <w:rsid w:val="005D4FBE"/>
    <w:rsid w:val="005D530A"/>
    <w:rsid w:val="005D73AA"/>
    <w:rsid w:val="005E0A4D"/>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4CC8"/>
    <w:rsid w:val="005F742D"/>
    <w:rsid w:val="005F7582"/>
    <w:rsid w:val="006018AD"/>
    <w:rsid w:val="00602BA3"/>
    <w:rsid w:val="006047E4"/>
    <w:rsid w:val="0060495B"/>
    <w:rsid w:val="00605543"/>
    <w:rsid w:val="006056FB"/>
    <w:rsid w:val="00606F69"/>
    <w:rsid w:val="00607521"/>
    <w:rsid w:val="00610DA7"/>
    <w:rsid w:val="00611F58"/>
    <w:rsid w:val="00611FDF"/>
    <w:rsid w:val="00613458"/>
    <w:rsid w:val="00613811"/>
    <w:rsid w:val="006140D7"/>
    <w:rsid w:val="006147CC"/>
    <w:rsid w:val="00614D06"/>
    <w:rsid w:val="00614D20"/>
    <w:rsid w:val="00614D8F"/>
    <w:rsid w:val="0061537B"/>
    <w:rsid w:val="00615688"/>
    <w:rsid w:val="00616D0E"/>
    <w:rsid w:val="00620FAB"/>
    <w:rsid w:val="006213BC"/>
    <w:rsid w:val="00621F4C"/>
    <w:rsid w:val="006237BD"/>
    <w:rsid w:val="006247D9"/>
    <w:rsid w:val="006248E7"/>
    <w:rsid w:val="00625995"/>
    <w:rsid w:val="0062719C"/>
    <w:rsid w:val="00632160"/>
    <w:rsid w:val="00632D8D"/>
    <w:rsid w:val="00634CB9"/>
    <w:rsid w:val="00636576"/>
    <w:rsid w:val="006367A8"/>
    <w:rsid w:val="00636C8C"/>
    <w:rsid w:val="00636D23"/>
    <w:rsid w:val="00637156"/>
    <w:rsid w:val="006371B2"/>
    <w:rsid w:val="006427A5"/>
    <w:rsid w:val="00645936"/>
    <w:rsid w:val="00645B03"/>
    <w:rsid w:val="00645F67"/>
    <w:rsid w:val="00646E53"/>
    <w:rsid w:val="00646EE3"/>
    <w:rsid w:val="00647709"/>
    <w:rsid w:val="00647C6D"/>
    <w:rsid w:val="0065232B"/>
    <w:rsid w:val="00652B2F"/>
    <w:rsid w:val="00652B48"/>
    <w:rsid w:val="006553C6"/>
    <w:rsid w:val="00656A70"/>
    <w:rsid w:val="00657D93"/>
    <w:rsid w:val="00661D8B"/>
    <w:rsid w:val="006621F5"/>
    <w:rsid w:val="006627C0"/>
    <w:rsid w:val="006640FB"/>
    <w:rsid w:val="00664168"/>
    <w:rsid w:val="0066608E"/>
    <w:rsid w:val="00666175"/>
    <w:rsid w:val="0066747D"/>
    <w:rsid w:val="00667992"/>
    <w:rsid w:val="00671F2A"/>
    <w:rsid w:val="006733FA"/>
    <w:rsid w:val="006742DB"/>
    <w:rsid w:val="00674427"/>
    <w:rsid w:val="00674D03"/>
    <w:rsid w:val="00676956"/>
    <w:rsid w:val="00676AEB"/>
    <w:rsid w:val="00680D90"/>
    <w:rsid w:val="00681D7C"/>
    <w:rsid w:val="00681F8A"/>
    <w:rsid w:val="00682288"/>
    <w:rsid w:val="00682E50"/>
    <w:rsid w:val="00684889"/>
    <w:rsid w:val="00685F73"/>
    <w:rsid w:val="00686366"/>
    <w:rsid w:val="006911A2"/>
    <w:rsid w:val="00691DCB"/>
    <w:rsid w:val="0069208B"/>
    <w:rsid w:val="00692368"/>
    <w:rsid w:val="00692C94"/>
    <w:rsid w:val="006939B2"/>
    <w:rsid w:val="00696D71"/>
    <w:rsid w:val="00697B8F"/>
    <w:rsid w:val="006A02E9"/>
    <w:rsid w:val="006A0C63"/>
    <w:rsid w:val="006A0D02"/>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4F0B"/>
    <w:rsid w:val="006B6958"/>
    <w:rsid w:val="006B69ED"/>
    <w:rsid w:val="006B7D3F"/>
    <w:rsid w:val="006C063A"/>
    <w:rsid w:val="006C1738"/>
    <w:rsid w:val="006C17A5"/>
    <w:rsid w:val="006C2B07"/>
    <w:rsid w:val="006C32F4"/>
    <w:rsid w:val="006C378B"/>
    <w:rsid w:val="006C4A84"/>
    <w:rsid w:val="006C4BD0"/>
    <w:rsid w:val="006C4DE3"/>
    <w:rsid w:val="006C4E94"/>
    <w:rsid w:val="006C5A76"/>
    <w:rsid w:val="006C6004"/>
    <w:rsid w:val="006C6E43"/>
    <w:rsid w:val="006C726C"/>
    <w:rsid w:val="006C75AE"/>
    <w:rsid w:val="006C7BAB"/>
    <w:rsid w:val="006D0D37"/>
    <w:rsid w:val="006D16CF"/>
    <w:rsid w:val="006D45EF"/>
    <w:rsid w:val="006D539C"/>
    <w:rsid w:val="006D6480"/>
    <w:rsid w:val="006D6AB5"/>
    <w:rsid w:val="006D6BB8"/>
    <w:rsid w:val="006D787B"/>
    <w:rsid w:val="006D7A6A"/>
    <w:rsid w:val="006E1DF0"/>
    <w:rsid w:val="006E2807"/>
    <w:rsid w:val="006E2F78"/>
    <w:rsid w:val="006E3F69"/>
    <w:rsid w:val="006E473C"/>
    <w:rsid w:val="006E5535"/>
    <w:rsid w:val="006E5FA6"/>
    <w:rsid w:val="006E7A81"/>
    <w:rsid w:val="006F0CB8"/>
    <w:rsid w:val="006F0F87"/>
    <w:rsid w:val="006F1B3E"/>
    <w:rsid w:val="006F2239"/>
    <w:rsid w:val="006F3698"/>
    <w:rsid w:val="006F3991"/>
    <w:rsid w:val="006F4D5E"/>
    <w:rsid w:val="006F58F0"/>
    <w:rsid w:val="006F680C"/>
    <w:rsid w:val="006F7EF7"/>
    <w:rsid w:val="0070288B"/>
    <w:rsid w:val="007040AE"/>
    <w:rsid w:val="00705478"/>
    <w:rsid w:val="00705C51"/>
    <w:rsid w:val="0071136E"/>
    <w:rsid w:val="0071214D"/>
    <w:rsid w:val="00712987"/>
    <w:rsid w:val="00712ED5"/>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7F1B"/>
    <w:rsid w:val="007505D2"/>
    <w:rsid w:val="00751290"/>
    <w:rsid w:val="00751F5E"/>
    <w:rsid w:val="00753485"/>
    <w:rsid w:val="007536A6"/>
    <w:rsid w:val="00753FFB"/>
    <w:rsid w:val="00754F02"/>
    <w:rsid w:val="007555F1"/>
    <w:rsid w:val="007563AA"/>
    <w:rsid w:val="00756F8F"/>
    <w:rsid w:val="00757A2F"/>
    <w:rsid w:val="00757AA5"/>
    <w:rsid w:val="007605A6"/>
    <w:rsid w:val="00760AE2"/>
    <w:rsid w:val="00760FCE"/>
    <w:rsid w:val="0076276E"/>
    <w:rsid w:val="007632AD"/>
    <w:rsid w:val="0076382F"/>
    <w:rsid w:val="00764D8B"/>
    <w:rsid w:val="00764FD1"/>
    <w:rsid w:val="007661B6"/>
    <w:rsid w:val="0077223D"/>
    <w:rsid w:val="00772A8D"/>
    <w:rsid w:val="00772D95"/>
    <w:rsid w:val="007741A3"/>
    <w:rsid w:val="007743E1"/>
    <w:rsid w:val="00775008"/>
    <w:rsid w:val="007759E9"/>
    <w:rsid w:val="007768C1"/>
    <w:rsid w:val="0077760D"/>
    <w:rsid w:val="007805FC"/>
    <w:rsid w:val="00780AA6"/>
    <w:rsid w:val="00780BE9"/>
    <w:rsid w:val="00780D38"/>
    <w:rsid w:val="0078125A"/>
    <w:rsid w:val="0078204F"/>
    <w:rsid w:val="00782AC5"/>
    <w:rsid w:val="00782D44"/>
    <w:rsid w:val="00783808"/>
    <w:rsid w:val="00784278"/>
    <w:rsid w:val="007846D0"/>
    <w:rsid w:val="00785CF9"/>
    <w:rsid w:val="0078616A"/>
    <w:rsid w:val="00787D56"/>
    <w:rsid w:val="00790A0E"/>
    <w:rsid w:val="00790CB6"/>
    <w:rsid w:val="00792C80"/>
    <w:rsid w:val="00792F50"/>
    <w:rsid w:val="0079306F"/>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DC9"/>
    <w:rsid w:val="007A2F03"/>
    <w:rsid w:val="007A5126"/>
    <w:rsid w:val="007A5283"/>
    <w:rsid w:val="007A674A"/>
    <w:rsid w:val="007A7534"/>
    <w:rsid w:val="007B1A99"/>
    <w:rsid w:val="007B1F09"/>
    <w:rsid w:val="007B40DB"/>
    <w:rsid w:val="007B49B8"/>
    <w:rsid w:val="007B6E90"/>
    <w:rsid w:val="007C0251"/>
    <w:rsid w:val="007C0B28"/>
    <w:rsid w:val="007C0FBC"/>
    <w:rsid w:val="007C121F"/>
    <w:rsid w:val="007C3A69"/>
    <w:rsid w:val="007C3FA5"/>
    <w:rsid w:val="007C48B4"/>
    <w:rsid w:val="007C4C5D"/>
    <w:rsid w:val="007C5F7B"/>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D97"/>
    <w:rsid w:val="008002BD"/>
    <w:rsid w:val="00802572"/>
    <w:rsid w:val="00802A09"/>
    <w:rsid w:val="00803CE7"/>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2A4D"/>
    <w:rsid w:val="00822B38"/>
    <w:rsid w:val="00823C52"/>
    <w:rsid w:val="00823C9B"/>
    <w:rsid w:val="0082445B"/>
    <w:rsid w:val="00824B4F"/>
    <w:rsid w:val="008254D3"/>
    <w:rsid w:val="00826060"/>
    <w:rsid w:val="00826A2A"/>
    <w:rsid w:val="00826A3B"/>
    <w:rsid w:val="00827AB8"/>
    <w:rsid w:val="008303A9"/>
    <w:rsid w:val="00830556"/>
    <w:rsid w:val="008315B7"/>
    <w:rsid w:val="00831CED"/>
    <w:rsid w:val="00834C43"/>
    <w:rsid w:val="008352D6"/>
    <w:rsid w:val="008369FD"/>
    <w:rsid w:val="00836C24"/>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6C89"/>
    <w:rsid w:val="00860F28"/>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716E"/>
    <w:rsid w:val="00877A76"/>
    <w:rsid w:val="00877F85"/>
    <w:rsid w:val="0088003D"/>
    <w:rsid w:val="00880854"/>
    <w:rsid w:val="00881972"/>
    <w:rsid w:val="00882C2B"/>
    <w:rsid w:val="00882EA1"/>
    <w:rsid w:val="008836E4"/>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8A4"/>
    <w:rsid w:val="008A4F6F"/>
    <w:rsid w:val="008A5271"/>
    <w:rsid w:val="008A6F53"/>
    <w:rsid w:val="008A70A9"/>
    <w:rsid w:val="008A7339"/>
    <w:rsid w:val="008A7E4C"/>
    <w:rsid w:val="008B0D6D"/>
    <w:rsid w:val="008B1754"/>
    <w:rsid w:val="008B1C1E"/>
    <w:rsid w:val="008B1E43"/>
    <w:rsid w:val="008B2EE1"/>
    <w:rsid w:val="008C08AF"/>
    <w:rsid w:val="008C1264"/>
    <w:rsid w:val="008C2010"/>
    <w:rsid w:val="008C3695"/>
    <w:rsid w:val="008C668C"/>
    <w:rsid w:val="008C6797"/>
    <w:rsid w:val="008C7603"/>
    <w:rsid w:val="008C7DBB"/>
    <w:rsid w:val="008D022B"/>
    <w:rsid w:val="008D094F"/>
    <w:rsid w:val="008D1183"/>
    <w:rsid w:val="008D156B"/>
    <w:rsid w:val="008D48BB"/>
    <w:rsid w:val="008D56D1"/>
    <w:rsid w:val="008D637E"/>
    <w:rsid w:val="008D78CB"/>
    <w:rsid w:val="008E2234"/>
    <w:rsid w:val="008E27C4"/>
    <w:rsid w:val="008E32E4"/>
    <w:rsid w:val="008E5CB6"/>
    <w:rsid w:val="008E5D31"/>
    <w:rsid w:val="008E5E45"/>
    <w:rsid w:val="008E6866"/>
    <w:rsid w:val="008E6952"/>
    <w:rsid w:val="008E745C"/>
    <w:rsid w:val="008E7BFE"/>
    <w:rsid w:val="008E7CD5"/>
    <w:rsid w:val="008F0409"/>
    <w:rsid w:val="008F05C9"/>
    <w:rsid w:val="008F0BEA"/>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2048A"/>
    <w:rsid w:val="009217E4"/>
    <w:rsid w:val="00921B7A"/>
    <w:rsid w:val="00922E89"/>
    <w:rsid w:val="00923CD9"/>
    <w:rsid w:val="00923F0B"/>
    <w:rsid w:val="0092436D"/>
    <w:rsid w:val="009248AC"/>
    <w:rsid w:val="00925371"/>
    <w:rsid w:val="00927520"/>
    <w:rsid w:val="00927D7A"/>
    <w:rsid w:val="00933A43"/>
    <w:rsid w:val="00933F18"/>
    <w:rsid w:val="00935504"/>
    <w:rsid w:val="009410F5"/>
    <w:rsid w:val="009418E4"/>
    <w:rsid w:val="00942E01"/>
    <w:rsid w:val="00942FBA"/>
    <w:rsid w:val="00943D97"/>
    <w:rsid w:val="00944ED2"/>
    <w:rsid w:val="00945681"/>
    <w:rsid w:val="009459ED"/>
    <w:rsid w:val="00950137"/>
    <w:rsid w:val="0095015C"/>
    <w:rsid w:val="00950640"/>
    <w:rsid w:val="00950831"/>
    <w:rsid w:val="009514B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C3A"/>
    <w:rsid w:val="009717F9"/>
    <w:rsid w:val="00971BA1"/>
    <w:rsid w:val="0097243D"/>
    <w:rsid w:val="00972709"/>
    <w:rsid w:val="00973BD4"/>
    <w:rsid w:val="0097496E"/>
    <w:rsid w:val="00974C06"/>
    <w:rsid w:val="00975CBF"/>
    <w:rsid w:val="00977118"/>
    <w:rsid w:val="00982601"/>
    <w:rsid w:val="0098284E"/>
    <w:rsid w:val="00982B7E"/>
    <w:rsid w:val="00982D36"/>
    <w:rsid w:val="00983A56"/>
    <w:rsid w:val="009867DA"/>
    <w:rsid w:val="00987FDE"/>
    <w:rsid w:val="00990514"/>
    <w:rsid w:val="009907FD"/>
    <w:rsid w:val="00992169"/>
    <w:rsid w:val="009921A2"/>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34A"/>
    <w:rsid w:val="009E14B8"/>
    <w:rsid w:val="009E16B8"/>
    <w:rsid w:val="009E1E55"/>
    <w:rsid w:val="009E1EDD"/>
    <w:rsid w:val="009E2697"/>
    <w:rsid w:val="009E2A9F"/>
    <w:rsid w:val="009E31A5"/>
    <w:rsid w:val="009E34EE"/>
    <w:rsid w:val="009E4334"/>
    <w:rsid w:val="009E4A5B"/>
    <w:rsid w:val="009E5FDB"/>
    <w:rsid w:val="009E60F9"/>
    <w:rsid w:val="009E7BA1"/>
    <w:rsid w:val="009E7BA4"/>
    <w:rsid w:val="009F04CC"/>
    <w:rsid w:val="009F0A1A"/>
    <w:rsid w:val="009F0B2B"/>
    <w:rsid w:val="009F1AC0"/>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30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600C"/>
    <w:rsid w:val="00A27861"/>
    <w:rsid w:val="00A27893"/>
    <w:rsid w:val="00A30C3F"/>
    <w:rsid w:val="00A31255"/>
    <w:rsid w:val="00A3319A"/>
    <w:rsid w:val="00A34602"/>
    <w:rsid w:val="00A3513D"/>
    <w:rsid w:val="00A351BA"/>
    <w:rsid w:val="00A3599E"/>
    <w:rsid w:val="00A35A78"/>
    <w:rsid w:val="00A35E7F"/>
    <w:rsid w:val="00A360EA"/>
    <w:rsid w:val="00A36150"/>
    <w:rsid w:val="00A3720C"/>
    <w:rsid w:val="00A4005F"/>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488A"/>
    <w:rsid w:val="00A556A8"/>
    <w:rsid w:val="00A556FA"/>
    <w:rsid w:val="00A569B3"/>
    <w:rsid w:val="00A572FA"/>
    <w:rsid w:val="00A57F3A"/>
    <w:rsid w:val="00A60FF9"/>
    <w:rsid w:val="00A61C15"/>
    <w:rsid w:val="00A62626"/>
    <w:rsid w:val="00A626BB"/>
    <w:rsid w:val="00A62729"/>
    <w:rsid w:val="00A6413F"/>
    <w:rsid w:val="00A6486C"/>
    <w:rsid w:val="00A66D28"/>
    <w:rsid w:val="00A7040B"/>
    <w:rsid w:val="00A70D3E"/>
    <w:rsid w:val="00A7152D"/>
    <w:rsid w:val="00A71AE0"/>
    <w:rsid w:val="00A736D4"/>
    <w:rsid w:val="00A7448F"/>
    <w:rsid w:val="00A74A52"/>
    <w:rsid w:val="00A74E21"/>
    <w:rsid w:val="00A75906"/>
    <w:rsid w:val="00A75C6E"/>
    <w:rsid w:val="00A765C0"/>
    <w:rsid w:val="00A77667"/>
    <w:rsid w:val="00A8305F"/>
    <w:rsid w:val="00A84196"/>
    <w:rsid w:val="00A84630"/>
    <w:rsid w:val="00A84B88"/>
    <w:rsid w:val="00A84CB2"/>
    <w:rsid w:val="00A852BE"/>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B0E"/>
    <w:rsid w:val="00AE634A"/>
    <w:rsid w:val="00AE70DF"/>
    <w:rsid w:val="00AE76AA"/>
    <w:rsid w:val="00AE7B72"/>
    <w:rsid w:val="00AF0139"/>
    <w:rsid w:val="00AF0861"/>
    <w:rsid w:val="00AF0B3A"/>
    <w:rsid w:val="00AF1E3F"/>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E30"/>
    <w:rsid w:val="00B25E38"/>
    <w:rsid w:val="00B2607D"/>
    <w:rsid w:val="00B26898"/>
    <w:rsid w:val="00B27562"/>
    <w:rsid w:val="00B27811"/>
    <w:rsid w:val="00B2799C"/>
    <w:rsid w:val="00B27E2B"/>
    <w:rsid w:val="00B30805"/>
    <w:rsid w:val="00B30EFB"/>
    <w:rsid w:val="00B31B18"/>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392E"/>
    <w:rsid w:val="00B541AB"/>
    <w:rsid w:val="00B54784"/>
    <w:rsid w:val="00B55345"/>
    <w:rsid w:val="00B55CED"/>
    <w:rsid w:val="00B5646A"/>
    <w:rsid w:val="00B572EE"/>
    <w:rsid w:val="00B57D98"/>
    <w:rsid w:val="00B60809"/>
    <w:rsid w:val="00B61536"/>
    <w:rsid w:val="00B61B20"/>
    <w:rsid w:val="00B62F27"/>
    <w:rsid w:val="00B63FFB"/>
    <w:rsid w:val="00B642DC"/>
    <w:rsid w:val="00B65E28"/>
    <w:rsid w:val="00B66BE2"/>
    <w:rsid w:val="00B6740A"/>
    <w:rsid w:val="00B675DF"/>
    <w:rsid w:val="00B7031A"/>
    <w:rsid w:val="00B70ECD"/>
    <w:rsid w:val="00B715F2"/>
    <w:rsid w:val="00B719E3"/>
    <w:rsid w:val="00B72319"/>
    <w:rsid w:val="00B7468A"/>
    <w:rsid w:val="00B75066"/>
    <w:rsid w:val="00B803A7"/>
    <w:rsid w:val="00B8104D"/>
    <w:rsid w:val="00B81A78"/>
    <w:rsid w:val="00B81F24"/>
    <w:rsid w:val="00B8293E"/>
    <w:rsid w:val="00B8300C"/>
    <w:rsid w:val="00B83122"/>
    <w:rsid w:val="00B835FD"/>
    <w:rsid w:val="00B836CD"/>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6D76"/>
    <w:rsid w:val="00BD72C3"/>
    <w:rsid w:val="00BD74CA"/>
    <w:rsid w:val="00BD7F4C"/>
    <w:rsid w:val="00BE1386"/>
    <w:rsid w:val="00BE1572"/>
    <w:rsid w:val="00BE1DB3"/>
    <w:rsid w:val="00BE3687"/>
    <w:rsid w:val="00BE3A22"/>
    <w:rsid w:val="00BE4422"/>
    <w:rsid w:val="00BE450C"/>
    <w:rsid w:val="00BE4FB0"/>
    <w:rsid w:val="00BE6E8B"/>
    <w:rsid w:val="00BF03E7"/>
    <w:rsid w:val="00BF30A7"/>
    <w:rsid w:val="00BF3702"/>
    <w:rsid w:val="00BF4381"/>
    <w:rsid w:val="00BF4A10"/>
    <w:rsid w:val="00BF4C1C"/>
    <w:rsid w:val="00BF4EF9"/>
    <w:rsid w:val="00BF50A7"/>
    <w:rsid w:val="00BF5F42"/>
    <w:rsid w:val="00BF615A"/>
    <w:rsid w:val="00BF618D"/>
    <w:rsid w:val="00BF6732"/>
    <w:rsid w:val="00C001D4"/>
    <w:rsid w:val="00C00A9F"/>
    <w:rsid w:val="00C00FB8"/>
    <w:rsid w:val="00C02CCC"/>
    <w:rsid w:val="00C03D6D"/>
    <w:rsid w:val="00C061E2"/>
    <w:rsid w:val="00C067F8"/>
    <w:rsid w:val="00C0702A"/>
    <w:rsid w:val="00C074B9"/>
    <w:rsid w:val="00C1050F"/>
    <w:rsid w:val="00C1074A"/>
    <w:rsid w:val="00C1097B"/>
    <w:rsid w:val="00C1264B"/>
    <w:rsid w:val="00C12742"/>
    <w:rsid w:val="00C12CE9"/>
    <w:rsid w:val="00C14EAE"/>
    <w:rsid w:val="00C15085"/>
    <w:rsid w:val="00C1571E"/>
    <w:rsid w:val="00C157DA"/>
    <w:rsid w:val="00C168FB"/>
    <w:rsid w:val="00C16AD3"/>
    <w:rsid w:val="00C176AD"/>
    <w:rsid w:val="00C17A6E"/>
    <w:rsid w:val="00C20B2E"/>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FE7"/>
    <w:rsid w:val="00C42649"/>
    <w:rsid w:val="00C42D0E"/>
    <w:rsid w:val="00C45FD6"/>
    <w:rsid w:val="00C473A7"/>
    <w:rsid w:val="00C50004"/>
    <w:rsid w:val="00C50537"/>
    <w:rsid w:val="00C5123B"/>
    <w:rsid w:val="00C52B61"/>
    <w:rsid w:val="00C52FBA"/>
    <w:rsid w:val="00C5341D"/>
    <w:rsid w:val="00C53B9D"/>
    <w:rsid w:val="00C53CC5"/>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E"/>
    <w:rsid w:val="00C6698F"/>
    <w:rsid w:val="00C669F3"/>
    <w:rsid w:val="00C66AAE"/>
    <w:rsid w:val="00C66C9C"/>
    <w:rsid w:val="00C7073B"/>
    <w:rsid w:val="00C707F8"/>
    <w:rsid w:val="00C71138"/>
    <w:rsid w:val="00C71B5A"/>
    <w:rsid w:val="00C7249E"/>
    <w:rsid w:val="00C73838"/>
    <w:rsid w:val="00C74526"/>
    <w:rsid w:val="00C75729"/>
    <w:rsid w:val="00C75D4B"/>
    <w:rsid w:val="00C76889"/>
    <w:rsid w:val="00C80615"/>
    <w:rsid w:val="00C80D41"/>
    <w:rsid w:val="00C842DE"/>
    <w:rsid w:val="00C8496E"/>
    <w:rsid w:val="00C868BA"/>
    <w:rsid w:val="00C87F34"/>
    <w:rsid w:val="00C9111E"/>
    <w:rsid w:val="00C9214C"/>
    <w:rsid w:val="00C9245E"/>
    <w:rsid w:val="00C92631"/>
    <w:rsid w:val="00C93180"/>
    <w:rsid w:val="00C93AAD"/>
    <w:rsid w:val="00C96718"/>
    <w:rsid w:val="00C97A60"/>
    <w:rsid w:val="00CA028B"/>
    <w:rsid w:val="00CA0FF9"/>
    <w:rsid w:val="00CA1A95"/>
    <w:rsid w:val="00CA1D16"/>
    <w:rsid w:val="00CA2991"/>
    <w:rsid w:val="00CA3DC3"/>
    <w:rsid w:val="00CA450D"/>
    <w:rsid w:val="00CA53D2"/>
    <w:rsid w:val="00CA59EA"/>
    <w:rsid w:val="00CA5D69"/>
    <w:rsid w:val="00CA6215"/>
    <w:rsid w:val="00CA6296"/>
    <w:rsid w:val="00CA65E3"/>
    <w:rsid w:val="00CA79C9"/>
    <w:rsid w:val="00CB133C"/>
    <w:rsid w:val="00CB1C9E"/>
    <w:rsid w:val="00CB2149"/>
    <w:rsid w:val="00CB277D"/>
    <w:rsid w:val="00CB2B99"/>
    <w:rsid w:val="00CB2F5F"/>
    <w:rsid w:val="00CB3A0E"/>
    <w:rsid w:val="00CB4750"/>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6732"/>
    <w:rsid w:val="00CD6A1E"/>
    <w:rsid w:val="00CD6E37"/>
    <w:rsid w:val="00CD707A"/>
    <w:rsid w:val="00CD70A9"/>
    <w:rsid w:val="00CE0182"/>
    <w:rsid w:val="00CE0B2E"/>
    <w:rsid w:val="00CE0C2D"/>
    <w:rsid w:val="00CE0D72"/>
    <w:rsid w:val="00CE2152"/>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790"/>
    <w:rsid w:val="00CF3B5A"/>
    <w:rsid w:val="00CF58AA"/>
    <w:rsid w:val="00CF61E4"/>
    <w:rsid w:val="00CF65C3"/>
    <w:rsid w:val="00CF6831"/>
    <w:rsid w:val="00D008DF"/>
    <w:rsid w:val="00D016C2"/>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6FA8"/>
    <w:rsid w:val="00D20C5B"/>
    <w:rsid w:val="00D215BF"/>
    <w:rsid w:val="00D21618"/>
    <w:rsid w:val="00D219B0"/>
    <w:rsid w:val="00D2536E"/>
    <w:rsid w:val="00D2558A"/>
    <w:rsid w:val="00D25CA9"/>
    <w:rsid w:val="00D26C8B"/>
    <w:rsid w:val="00D27DA0"/>
    <w:rsid w:val="00D27FD1"/>
    <w:rsid w:val="00D30D45"/>
    <w:rsid w:val="00D31919"/>
    <w:rsid w:val="00D31D47"/>
    <w:rsid w:val="00D32F8C"/>
    <w:rsid w:val="00D331B6"/>
    <w:rsid w:val="00D33874"/>
    <w:rsid w:val="00D342C7"/>
    <w:rsid w:val="00D40370"/>
    <w:rsid w:val="00D412DD"/>
    <w:rsid w:val="00D41519"/>
    <w:rsid w:val="00D4261F"/>
    <w:rsid w:val="00D428B8"/>
    <w:rsid w:val="00D42B15"/>
    <w:rsid w:val="00D42CEB"/>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61985"/>
    <w:rsid w:val="00D61EDE"/>
    <w:rsid w:val="00D62396"/>
    <w:rsid w:val="00D6252E"/>
    <w:rsid w:val="00D63AC7"/>
    <w:rsid w:val="00D64338"/>
    <w:rsid w:val="00D646DF"/>
    <w:rsid w:val="00D65838"/>
    <w:rsid w:val="00D65F4B"/>
    <w:rsid w:val="00D7065C"/>
    <w:rsid w:val="00D71282"/>
    <w:rsid w:val="00D71E89"/>
    <w:rsid w:val="00D72702"/>
    <w:rsid w:val="00D729FD"/>
    <w:rsid w:val="00D72D30"/>
    <w:rsid w:val="00D731B4"/>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458F"/>
    <w:rsid w:val="00DA4BCD"/>
    <w:rsid w:val="00DA636D"/>
    <w:rsid w:val="00DA664B"/>
    <w:rsid w:val="00DA7124"/>
    <w:rsid w:val="00DA71FE"/>
    <w:rsid w:val="00DA72A5"/>
    <w:rsid w:val="00DB0831"/>
    <w:rsid w:val="00DB2CAB"/>
    <w:rsid w:val="00DB3791"/>
    <w:rsid w:val="00DB3823"/>
    <w:rsid w:val="00DB3D34"/>
    <w:rsid w:val="00DB5691"/>
    <w:rsid w:val="00DB684E"/>
    <w:rsid w:val="00DB7CB0"/>
    <w:rsid w:val="00DC0B8F"/>
    <w:rsid w:val="00DC1019"/>
    <w:rsid w:val="00DC1528"/>
    <w:rsid w:val="00DC448C"/>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66B8"/>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3B56"/>
    <w:rsid w:val="00E040A3"/>
    <w:rsid w:val="00E06A25"/>
    <w:rsid w:val="00E101B6"/>
    <w:rsid w:val="00E1110A"/>
    <w:rsid w:val="00E115B0"/>
    <w:rsid w:val="00E13BFC"/>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60842"/>
    <w:rsid w:val="00E60B6E"/>
    <w:rsid w:val="00E61305"/>
    <w:rsid w:val="00E61932"/>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7A95"/>
    <w:rsid w:val="00E97CA0"/>
    <w:rsid w:val="00EA4041"/>
    <w:rsid w:val="00EA4361"/>
    <w:rsid w:val="00EA59AD"/>
    <w:rsid w:val="00EA62B3"/>
    <w:rsid w:val="00EA74B6"/>
    <w:rsid w:val="00EA7B4B"/>
    <w:rsid w:val="00EB0657"/>
    <w:rsid w:val="00EB0851"/>
    <w:rsid w:val="00EB25B1"/>
    <w:rsid w:val="00EB3B59"/>
    <w:rsid w:val="00EB52BD"/>
    <w:rsid w:val="00EB5359"/>
    <w:rsid w:val="00EB59C1"/>
    <w:rsid w:val="00EB63D9"/>
    <w:rsid w:val="00EB6B74"/>
    <w:rsid w:val="00EB7F59"/>
    <w:rsid w:val="00EC0B79"/>
    <w:rsid w:val="00EC1646"/>
    <w:rsid w:val="00EC199D"/>
    <w:rsid w:val="00EC432C"/>
    <w:rsid w:val="00EC440E"/>
    <w:rsid w:val="00EC5292"/>
    <w:rsid w:val="00EC6C6C"/>
    <w:rsid w:val="00ED00F6"/>
    <w:rsid w:val="00ED177A"/>
    <w:rsid w:val="00ED1A2A"/>
    <w:rsid w:val="00ED3D6C"/>
    <w:rsid w:val="00ED4343"/>
    <w:rsid w:val="00ED44A1"/>
    <w:rsid w:val="00ED459C"/>
    <w:rsid w:val="00ED4635"/>
    <w:rsid w:val="00ED4AFC"/>
    <w:rsid w:val="00ED5341"/>
    <w:rsid w:val="00ED5EAE"/>
    <w:rsid w:val="00ED6DC8"/>
    <w:rsid w:val="00ED7607"/>
    <w:rsid w:val="00ED7BB8"/>
    <w:rsid w:val="00EE03F5"/>
    <w:rsid w:val="00EE076D"/>
    <w:rsid w:val="00EE2381"/>
    <w:rsid w:val="00EE2F73"/>
    <w:rsid w:val="00EE32F7"/>
    <w:rsid w:val="00EE378C"/>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6104"/>
    <w:rsid w:val="00F36C7E"/>
    <w:rsid w:val="00F37303"/>
    <w:rsid w:val="00F37B37"/>
    <w:rsid w:val="00F37B93"/>
    <w:rsid w:val="00F41600"/>
    <w:rsid w:val="00F418B8"/>
    <w:rsid w:val="00F422EB"/>
    <w:rsid w:val="00F42468"/>
    <w:rsid w:val="00F43139"/>
    <w:rsid w:val="00F43D23"/>
    <w:rsid w:val="00F43F01"/>
    <w:rsid w:val="00F44439"/>
    <w:rsid w:val="00F454E0"/>
    <w:rsid w:val="00F458D9"/>
    <w:rsid w:val="00F47270"/>
    <w:rsid w:val="00F503F0"/>
    <w:rsid w:val="00F50AE1"/>
    <w:rsid w:val="00F50DBE"/>
    <w:rsid w:val="00F51571"/>
    <w:rsid w:val="00F5339F"/>
    <w:rsid w:val="00F55A00"/>
    <w:rsid w:val="00F55A10"/>
    <w:rsid w:val="00F56241"/>
    <w:rsid w:val="00F56871"/>
    <w:rsid w:val="00F61B75"/>
    <w:rsid w:val="00F62091"/>
    <w:rsid w:val="00F647D6"/>
    <w:rsid w:val="00F72D1A"/>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FD"/>
    <w:rsid w:val="00FB793A"/>
    <w:rsid w:val="00FB7D15"/>
    <w:rsid w:val="00FC1D0C"/>
    <w:rsid w:val="00FC2A0A"/>
    <w:rsid w:val="00FC40AA"/>
    <w:rsid w:val="00FC444C"/>
    <w:rsid w:val="00FC446C"/>
    <w:rsid w:val="00FC58A3"/>
    <w:rsid w:val="00FC6ACA"/>
    <w:rsid w:val="00FC733A"/>
    <w:rsid w:val="00FD0D33"/>
    <w:rsid w:val="00FD1431"/>
    <w:rsid w:val="00FD16E7"/>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DD0"/>
    <w:rsid w:val="00FF1C17"/>
    <w:rsid w:val="00FF1EB0"/>
    <w:rsid w:val="00FF2981"/>
    <w:rsid w:val="00FF36A0"/>
    <w:rsid w:val="00FF4622"/>
    <w:rsid w:val="00FF480F"/>
    <w:rsid w:val="00FF4EF6"/>
    <w:rsid w:val="00FF52C9"/>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72DA8-041A-443E-9B57-17BFA1DD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35</TotalTime>
  <Pages>3</Pages>
  <Words>274</Words>
  <Characters>1562</Characters>
  <Application>Microsoft Office Word</Application>
  <DocSecurity>0</DocSecurity>
  <Lines>13</Lines>
  <Paragraphs>3</Paragraphs>
  <ScaleCrop>false</ScaleCrop>
  <Company>JointSky</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22</cp:revision>
  <dcterms:created xsi:type="dcterms:W3CDTF">2020-03-20T09:41:00Z</dcterms:created>
  <dcterms:modified xsi:type="dcterms:W3CDTF">2020-03-20T10:15:00Z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