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20EFD">
        <w:rPr>
          <w:rFonts w:ascii="黑体" w:eastAsia="黑体" w:hAnsi="黑体" w:hint="eastAsia"/>
          <w:sz w:val="52"/>
        </w:rPr>
        <w:t>4</w:t>
      </w:r>
      <w:r w:rsidR="002F0AF8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83EC2" w:rsidRDefault="003E7280" w:rsidP="003E728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东丽区巡检项目方案报送</w:t>
            </w:r>
          </w:p>
          <w:p w:rsidR="003E7280" w:rsidRPr="00366B9E" w:rsidRDefault="00DF7300" w:rsidP="002F0AF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津滨供热集团值守报价（企业客户介绍）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2F0AF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DF7300">
              <w:rPr>
                <w:rFonts w:hint="eastAsia"/>
                <w:sz w:val="28"/>
                <w:szCs w:val="28"/>
              </w:rPr>
              <w:t>年</w:t>
            </w:r>
            <w:r w:rsidR="00DF7300">
              <w:rPr>
                <w:rFonts w:hint="eastAsia"/>
                <w:sz w:val="28"/>
                <w:szCs w:val="28"/>
              </w:rPr>
              <w:t>1</w:t>
            </w:r>
            <w:r w:rsidR="00DF7300">
              <w:rPr>
                <w:rFonts w:hint="eastAsia"/>
                <w:sz w:val="28"/>
                <w:szCs w:val="28"/>
              </w:rPr>
              <w:t>月招标，目前局内申请中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  <w:p w:rsidR="00DF7300" w:rsidRPr="00D40188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CD68F4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F7300">
        <w:rPr>
          <w:rFonts w:ascii="仿宋" w:eastAsia="仿宋" w:hAnsi="仿宋" w:hint="eastAsia"/>
          <w:sz w:val="28"/>
          <w:szCs w:val="28"/>
          <w:u w:val="single"/>
        </w:rPr>
        <w:t>29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AB" w:rsidRDefault="00B112AB">
      <w:r>
        <w:separator/>
      </w:r>
    </w:p>
  </w:endnote>
  <w:endnote w:type="continuationSeparator" w:id="0">
    <w:p w:rsidR="00B112AB" w:rsidRDefault="00B1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AB" w:rsidRDefault="00B112AB">
      <w:r>
        <w:separator/>
      </w:r>
    </w:p>
  </w:footnote>
  <w:footnote w:type="continuationSeparator" w:id="0">
    <w:p w:rsidR="00B112AB" w:rsidRDefault="00B11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155A-7C9C-4244-ADC4-699BE805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20</cp:revision>
  <dcterms:created xsi:type="dcterms:W3CDTF">2019-08-17T02:39:00Z</dcterms:created>
  <dcterms:modified xsi:type="dcterms:W3CDTF">2019-11-29T10:24:00Z</dcterms:modified>
</cp:coreProperties>
</file>