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E318AB">
        <w:rPr>
          <w:rFonts w:ascii="黑体" w:eastAsia="黑体" w:hAnsi="黑体" w:hint="eastAsia"/>
          <w:sz w:val="52"/>
        </w:rPr>
        <w:t>41</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1D7BAB" w:rsidRPr="001D7BAB" w:rsidRDefault="00E30EA6" w:rsidP="0044727F">
            <w:pPr>
              <w:autoSpaceDE w:val="0"/>
              <w:autoSpaceDN w:val="0"/>
              <w:adjustRightInd w:val="0"/>
              <w:ind w:firstLineChars="100" w:firstLine="210"/>
              <w:jc w:val="left"/>
              <w:rPr>
                <w:rFonts w:ascii="宋体" w:hAnsi="宋体" w:cs="宋体"/>
                <w:bCs/>
                <w:kern w:val="0"/>
                <w:szCs w:val="21"/>
                <w:lang w:val="zh-CN"/>
              </w:rPr>
            </w:pPr>
            <w:r w:rsidRPr="00E30EA6">
              <w:rPr>
                <w:rFonts w:ascii="宋体" w:hAnsi="宋体" w:cs="宋体" w:hint="eastAsia"/>
                <w:bCs/>
                <w:kern w:val="0"/>
                <w:szCs w:val="21"/>
                <w:lang w:val="zh-CN"/>
              </w:rPr>
              <w:t>上周遗留</w:t>
            </w:r>
            <w:r w:rsidRPr="00E30EA6">
              <w:rPr>
                <w:rFonts w:ascii="宋体" w:hAnsi="宋体" w:cs="宋体"/>
                <w:bCs/>
                <w:kern w:val="0"/>
                <w:szCs w:val="21"/>
                <w:lang w:val="zh-CN"/>
              </w:rPr>
              <w:t>3</w:t>
            </w:r>
            <w:r w:rsidRPr="00E30EA6">
              <w:rPr>
                <w:rFonts w:ascii="宋体" w:hAnsi="宋体" w:cs="宋体" w:hint="eastAsia"/>
                <w:bCs/>
                <w:kern w:val="0"/>
                <w:szCs w:val="21"/>
                <w:lang w:val="zh-CN"/>
              </w:rPr>
              <w:t>人均回绝，本周推送</w:t>
            </w:r>
            <w:r w:rsidRPr="00E30EA6">
              <w:rPr>
                <w:rFonts w:ascii="宋体" w:hAnsi="宋体" w:cs="宋体"/>
                <w:bCs/>
                <w:kern w:val="0"/>
                <w:szCs w:val="21"/>
                <w:lang w:val="zh-CN"/>
              </w:rPr>
              <w:t>1</w:t>
            </w:r>
            <w:r w:rsidRPr="00E30EA6">
              <w:rPr>
                <w:rFonts w:ascii="宋体" w:hAnsi="宋体" w:cs="宋体" w:hint="eastAsia"/>
                <w:bCs/>
                <w:kern w:val="0"/>
                <w:szCs w:val="21"/>
                <w:lang w:val="zh-CN"/>
              </w:rPr>
              <w:t>人，推送至白总处</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rsidR="001D7BAB" w:rsidRPr="00EE6464" w:rsidRDefault="00EE6464" w:rsidP="00EE6464">
            <w:pPr>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 xml:space="preserve">   </w:t>
            </w:r>
            <w:r w:rsidR="0013782C">
              <w:rPr>
                <w:rFonts w:ascii="宋体" w:hAnsi="宋体" w:cs="宋体" w:hint="eastAsia"/>
                <w:bCs/>
                <w:kern w:val="0"/>
                <w:szCs w:val="21"/>
                <w:lang w:val="zh-CN"/>
              </w:rPr>
              <w:t>1人</w:t>
            </w:r>
            <w:r w:rsidR="0013782C">
              <w:rPr>
                <w:rFonts w:ascii="宋体" w:hAnsi="宋体" w:cs="宋体"/>
                <w:bCs/>
                <w:kern w:val="0"/>
                <w:szCs w:val="21"/>
                <w:lang w:val="zh-CN"/>
              </w:rPr>
              <w:t>：</w:t>
            </w:r>
            <w:r w:rsidR="003B0EE4" w:rsidRPr="003B0EE4">
              <w:rPr>
                <w:rFonts w:ascii="宋体" w:hAnsi="宋体" w:cs="宋体" w:hint="eastAsia"/>
                <w:bCs/>
                <w:kern w:val="0"/>
                <w:szCs w:val="21"/>
                <w:lang w:val="zh-CN"/>
              </w:rPr>
              <w:t>强浩东</w:t>
            </w:r>
            <w:r w:rsidR="0013782C">
              <w:rPr>
                <w:rFonts w:ascii="宋体" w:hAnsi="宋体" w:cs="宋体" w:hint="eastAsia"/>
                <w:bCs/>
                <w:kern w:val="0"/>
                <w:szCs w:val="21"/>
                <w:lang w:val="zh-CN"/>
              </w:rPr>
              <w:t>（</w:t>
            </w:r>
            <w:r w:rsidR="003B0EE4">
              <w:rPr>
                <w:rFonts w:ascii="宋体" w:hAnsi="宋体" w:cs="宋体" w:hint="eastAsia"/>
                <w:bCs/>
                <w:kern w:val="0"/>
                <w:szCs w:val="21"/>
                <w:lang w:val="zh-CN"/>
              </w:rPr>
              <w:t>部级高级</w:t>
            </w:r>
            <w:r w:rsidR="003B0EE4">
              <w:rPr>
                <w:rFonts w:ascii="宋体" w:hAnsi="宋体" w:cs="宋体"/>
                <w:bCs/>
                <w:kern w:val="0"/>
                <w:szCs w:val="21"/>
                <w:lang w:val="zh-CN"/>
              </w:rPr>
              <w:t>技术服务</w:t>
            </w:r>
            <w:r w:rsidR="0013782C">
              <w:rPr>
                <w:rFonts w:ascii="宋体" w:hAnsi="宋体" w:cs="宋体" w:hint="eastAsia"/>
                <w:bCs/>
                <w:kern w:val="0"/>
                <w:szCs w:val="21"/>
                <w:lang w:val="zh-CN"/>
              </w:rPr>
              <w:t>）</w:t>
            </w:r>
          </w:p>
          <w:p w:rsidR="008737A5" w:rsidRPr="00D472BD" w:rsidRDefault="008B2EE1" w:rsidP="001D7BA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EE6464" w:rsidP="003F3AF8">
            <w:pPr>
              <w:autoSpaceDE w:val="0"/>
              <w:autoSpaceDN w:val="0"/>
              <w:adjustRightInd w:val="0"/>
              <w:ind w:left="200"/>
              <w:jc w:val="left"/>
              <w:rPr>
                <w:rFonts w:ascii="宋体" w:hAnsi="宋体" w:cs="微软雅黑" w:hint="eastAsia"/>
                <w:kern w:val="0"/>
                <w:sz w:val="24"/>
                <w:szCs w:val="24"/>
                <w:lang w:val="zh-CN"/>
              </w:rPr>
            </w:pPr>
            <w:r>
              <w:rPr>
                <w:rFonts w:ascii="宋体" w:hAnsi="宋体" w:cs="微软雅黑" w:hint="eastAsia"/>
                <w:kern w:val="0"/>
                <w:szCs w:val="24"/>
                <w:lang w:val="zh-CN"/>
              </w:rPr>
              <w:t xml:space="preserve"> </w:t>
            </w:r>
            <w:r w:rsidR="003B0EE4">
              <w:rPr>
                <w:rFonts w:ascii="宋体" w:hAnsi="宋体" w:cs="微软雅黑"/>
                <w:kern w:val="0"/>
                <w:szCs w:val="24"/>
                <w:lang w:val="zh-CN"/>
              </w:rPr>
              <w:t>3</w:t>
            </w:r>
            <w:r w:rsidR="0013782C">
              <w:rPr>
                <w:rFonts w:ascii="宋体" w:hAnsi="宋体" w:cs="微软雅黑" w:hint="eastAsia"/>
                <w:kern w:val="0"/>
                <w:szCs w:val="24"/>
                <w:lang w:val="zh-CN"/>
              </w:rPr>
              <w:t>人</w:t>
            </w:r>
            <w:r w:rsidR="0013782C">
              <w:rPr>
                <w:rFonts w:ascii="宋体" w:hAnsi="宋体" w:cs="微软雅黑"/>
                <w:kern w:val="0"/>
                <w:szCs w:val="24"/>
                <w:lang w:val="zh-CN"/>
              </w:rPr>
              <w:t>：</w:t>
            </w:r>
            <w:r w:rsidR="003B0EE4">
              <w:rPr>
                <w:rFonts w:ascii="宋体" w:hAnsi="宋体" w:cs="微软雅黑" w:hint="eastAsia"/>
                <w:kern w:val="0"/>
                <w:szCs w:val="24"/>
                <w:lang w:val="zh-CN"/>
              </w:rPr>
              <w:t>梁超研、</w:t>
            </w:r>
            <w:r w:rsidR="003B0EE4">
              <w:rPr>
                <w:rFonts w:ascii="宋体" w:hAnsi="宋体" w:cs="微软雅黑"/>
                <w:kern w:val="0"/>
                <w:szCs w:val="24"/>
                <w:lang w:val="zh-CN"/>
              </w:rPr>
              <w:t>马铎、黄杰</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EE6464" w:rsidRPr="00D472BD" w:rsidRDefault="003B0EE4" w:rsidP="0013782C">
            <w:pPr>
              <w:ind w:left="200"/>
              <w:rPr>
                <w:rFonts w:ascii="宋体" w:hAnsi="宋体" w:cs="微软雅黑" w:hint="eastAsia"/>
                <w:kern w:val="0"/>
                <w:szCs w:val="21"/>
                <w:lang w:val="zh-CN"/>
              </w:rPr>
            </w:pPr>
            <w:r>
              <w:rPr>
                <w:rFonts w:ascii="宋体" w:hAnsi="宋体" w:cs="微软雅黑" w:hint="eastAsia"/>
                <w:kern w:val="0"/>
                <w:szCs w:val="24"/>
                <w:lang w:val="zh-CN"/>
              </w:rPr>
              <w:t>无。 预计</w:t>
            </w:r>
            <w:r>
              <w:rPr>
                <w:rFonts w:ascii="宋体" w:hAnsi="宋体" w:cs="微软雅黑"/>
                <w:kern w:val="0"/>
                <w:szCs w:val="24"/>
                <w:lang w:val="zh-CN"/>
              </w:rPr>
              <w:t>近期将离职：何柳毅、田仁德</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973BD4" w:rsidRDefault="007C7B86" w:rsidP="00AE634A">
            <w:pPr>
              <w:rPr>
                <w:rFonts w:ascii="宋体" w:hAnsi="宋体"/>
                <w:szCs w:val="21"/>
              </w:rPr>
            </w:pPr>
            <w:r w:rsidRPr="00973BD4">
              <w:rPr>
                <w:rFonts w:ascii="宋体" w:hAnsi="宋体" w:hint="eastAsia"/>
                <w:szCs w:val="21"/>
              </w:rPr>
              <w:t>环保部服务</w:t>
            </w:r>
          </w:p>
        </w:tc>
        <w:tc>
          <w:tcPr>
            <w:tcW w:w="5812" w:type="dxa"/>
            <w:shd w:val="clear" w:color="auto" w:fill="auto"/>
            <w:vAlign w:val="center"/>
          </w:tcPr>
          <w:p w:rsidR="00E13BFC" w:rsidRPr="007B40DB" w:rsidRDefault="001F7A30" w:rsidP="008F7615">
            <w:pPr>
              <w:rPr>
                <w:rFonts w:ascii="宋体" w:hAnsi="宋体"/>
                <w:szCs w:val="21"/>
              </w:rPr>
            </w:pPr>
            <w:r w:rsidRPr="007B40DB">
              <w:rPr>
                <w:rFonts w:ascii="宋体" w:hAnsi="宋体" w:hint="eastAsia"/>
                <w:szCs w:val="21"/>
              </w:rPr>
              <w:t>2018年验收</w:t>
            </w:r>
            <w:r w:rsidR="000436E9" w:rsidRPr="007B40DB">
              <w:rPr>
                <w:rFonts w:ascii="宋体" w:hAnsi="宋体" w:hint="eastAsia"/>
                <w:szCs w:val="21"/>
              </w:rPr>
              <w:t>材料</w:t>
            </w:r>
            <w:r w:rsidR="001B1C8D">
              <w:rPr>
                <w:rFonts w:ascii="宋体" w:hAnsi="宋体" w:hint="eastAsia"/>
                <w:szCs w:val="21"/>
              </w:rPr>
              <w:t>修改</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4B03D8" w:rsidRDefault="00616D0E" w:rsidP="00213AE1">
            <w:pPr>
              <w:rPr>
                <w:rFonts w:ascii="仿宋" w:eastAsia="仿宋" w:hAnsi="仿宋"/>
                <w:szCs w:val="21"/>
              </w:rPr>
            </w:pPr>
            <w:r w:rsidRPr="004B03D8">
              <w:rPr>
                <w:rFonts w:ascii="宋体" w:hAnsi="宋体" w:hint="eastAsia"/>
                <w:sz w:val="24"/>
                <w:szCs w:val="28"/>
              </w:rPr>
              <w:t>企业版</w:t>
            </w:r>
            <w:r w:rsidRPr="004B03D8">
              <w:rPr>
                <w:rFonts w:ascii="宋体" w:hAnsi="宋体"/>
                <w:sz w:val="24"/>
                <w:szCs w:val="28"/>
              </w:rPr>
              <w:t>实施</w:t>
            </w:r>
            <w:r w:rsidR="00213AE1" w:rsidRPr="004B03D8">
              <w:rPr>
                <w:rFonts w:ascii="宋体" w:hAnsi="宋体" w:hint="eastAsia"/>
                <w:sz w:val="24"/>
                <w:szCs w:val="28"/>
              </w:rPr>
              <w:t>、项目</w:t>
            </w:r>
            <w:r w:rsidR="00213AE1" w:rsidRPr="004B03D8">
              <w:rPr>
                <w:rFonts w:ascii="宋体" w:hAnsi="宋体"/>
                <w:sz w:val="24"/>
                <w:szCs w:val="28"/>
              </w:rPr>
              <w:t>售后</w:t>
            </w:r>
          </w:p>
        </w:tc>
        <w:tc>
          <w:tcPr>
            <w:tcW w:w="5812" w:type="dxa"/>
            <w:shd w:val="clear" w:color="auto" w:fill="auto"/>
          </w:tcPr>
          <w:p w:rsidR="00CE0D72" w:rsidRDefault="00361C53" w:rsidP="004B03D8">
            <w:pPr>
              <w:autoSpaceDE w:val="0"/>
              <w:autoSpaceDN w:val="0"/>
              <w:adjustRightInd w:val="0"/>
              <w:jc w:val="left"/>
              <w:rPr>
                <w:rFonts w:ascii="宋体" w:hAnsi="Times New Roman" w:cs="宋体"/>
                <w:kern w:val="0"/>
                <w:sz w:val="18"/>
                <w:szCs w:val="18"/>
                <w:lang w:val="zh-CN"/>
              </w:rPr>
            </w:pPr>
            <w:r w:rsidRPr="004B03D8">
              <w:rPr>
                <w:rFonts w:ascii="宋体" w:hAnsi="宋体" w:hint="eastAsia"/>
                <w:b/>
                <w:szCs w:val="21"/>
              </w:rPr>
              <w:t>企业版：</w:t>
            </w:r>
            <w:r w:rsidR="0007450E">
              <w:rPr>
                <w:rFonts w:ascii="宋体" w:hAnsi="Times New Roman" w:cs="宋体" w:hint="eastAsia"/>
                <w:kern w:val="0"/>
                <w:sz w:val="18"/>
                <w:szCs w:val="18"/>
                <w:lang w:val="zh-CN"/>
              </w:rPr>
              <w:t>无</w:t>
            </w:r>
          </w:p>
          <w:p w:rsidR="007741A3" w:rsidRDefault="007741A3" w:rsidP="007741A3">
            <w:pPr>
              <w:autoSpaceDE w:val="0"/>
              <w:autoSpaceDN w:val="0"/>
              <w:adjustRightInd w:val="0"/>
              <w:jc w:val="left"/>
              <w:rPr>
                <w:rFonts w:ascii="宋体" w:hAnsi="Times New Roman" w:cs="宋体"/>
                <w:kern w:val="0"/>
                <w:sz w:val="18"/>
                <w:szCs w:val="18"/>
                <w:lang w:val="zh-CN"/>
              </w:rPr>
            </w:pPr>
            <w:r w:rsidRPr="007741A3">
              <w:rPr>
                <w:rFonts w:ascii="宋体" w:hAnsi="宋体" w:hint="eastAsia"/>
                <w:b/>
                <w:szCs w:val="21"/>
              </w:rPr>
              <w:t>江西区县版软件：</w:t>
            </w:r>
          </w:p>
          <w:p w:rsidR="001E6DC5" w:rsidRDefault="0007450E" w:rsidP="001E6DC5">
            <w:pPr>
              <w:autoSpaceDE w:val="0"/>
              <w:autoSpaceDN w:val="0"/>
              <w:adjustRightInd w:val="0"/>
              <w:ind w:firstLineChars="100" w:firstLine="180"/>
              <w:jc w:val="left"/>
              <w:rPr>
                <w:rFonts w:ascii="宋体" w:hAnsi="Times New Roman" w:cs="宋体"/>
                <w:kern w:val="0"/>
                <w:sz w:val="18"/>
                <w:szCs w:val="18"/>
                <w:lang w:val="zh-CN"/>
              </w:rPr>
            </w:pPr>
            <w:r>
              <w:rPr>
                <w:rFonts w:ascii="宋体" w:hAnsi="Times New Roman" w:cs="宋体"/>
                <w:kern w:val="0"/>
                <w:sz w:val="18"/>
                <w:szCs w:val="18"/>
                <w:lang w:val="zh-CN"/>
              </w:rPr>
              <w:t>1</w:t>
            </w:r>
            <w:r>
              <w:rPr>
                <w:rFonts w:ascii="宋体" w:hAnsi="Times New Roman" w:cs="宋体" w:hint="eastAsia"/>
                <w:kern w:val="0"/>
                <w:sz w:val="18"/>
                <w:szCs w:val="18"/>
                <w:lang w:val="zh-CN"/>
              </w:rPr>
              <w:t>、界面上</w:t>
            </w:r>
            <w:r>
              <w:rPr>
                <w:rFonts w:ascii="宋体" w:hAnsi="Times New Roman" w:cs="宋体"/>
                <w:kern w:val="0"/>
                <w:sz w:val="18"/>
                <w:szCs w:val="18"/>
                <w:lang w:val="zh-CN"/>
              </w:rPr>
              <w:t>3</w:t>
            </w:r>
            <w:r>
              <w:rPr>
                <w:rFonts w:ascii="宋体" w:hAnsi="Times New Roman" w:cs="宋体" w:hint="eastAsia"/>
                <w:kern w:val="0"/>
                <w:sz w:val="18"/>
                <w:szCs w:val="18"/>
                <w:lang w:val="zh-CN"/>
              </w:rPr>
              <w:t>小时缺少一条数据问题跟踪</w:t>
            </w:r>
            <w:r w:rsidR="001E6DC5">
              <w:rPr>
                <w:rFonts w:ascii="宋体" w:hAnsi="Times New Roman" w:cs="宋体" w:hint="eastAsia"/>
                <w:kern w:val="0"/>
                <w:sz w:val="18"/>
                <w:szCs w:val="18"/>
                <w:lang w:val="zh-CN"/>
              </w:rPr>
              <w:t>理</w:t>
            </w:r>
          </w:p>
          <w:p w:rsidR="004810BB" w:rsidRPr="004B03D8" w:rsidRDefault="004810BB" w:rsidP="001E6DC5">
            <w:pPr>
              <w:autoSpaceDE w:val="0"/>
              <w:autoSpaceDN w:val="0"/>
              <w:adjustRightInd w:val="0"/>
              <w:jc w:val="left"/>
              <w:rPr>
                <w:rFonts w:ascii="宋体" w:hAnsi="宋体"/>
                <w:b/>
                <w:szCs w:val="21"/>
              </w:rPr>
            </w:pPr>
            <w:r w:rsidRPr="004810BB">
              <w:rPr>
                <w:rFonts w:ascii="宋体" w:hAnsi="宋体" w:hint="eastAsia"/>
                <w:b/>
                <w:szCs w:val="21"/>
              </w:rPr>
              <w:t>绩溪项目：</w:t>
            </w:r>
          </w:p>
          <w:p w:rsidR="0007450E" w:rsidRPr="0007450E" w:rsidRDefault="0007450E" w:rsidP="0007450E">
            <w:pPr>
              <w:pStyle w:val="a9"/>
              <w:numPr>
                <w:ilvl w:val="0"/>
                <w:numId w:val="14"/>
              </w:numPr>
              <w:ind w:firstLineChars="0"/>
              <w:rPr>
                <w:rFonts w:ascii="宋体" w:hAnsi="Times New Roman" w:cs="宋体"/>
                <w:kern w:val="0"/>
                <w:sz w:val="18"/>
                <w:szCs w:val="18"/>
                <w:lang w:val="zh-CN"/>
              </w:rPr>
            </w:pPr>
            <w:r w:rsidRPr="0007450E">
              <w:rPr>
                <w:rFonts w:ascii="宋体" w:hAnsi="Times New Roman" w:cs="宋体" w:hint="eastAsia"/>
                <w:kern w:val="0"/>
                <w:sz w:val="18"/>
                <w:szCs w:val="18"/>
                <w:lang w:val="zh-CN"/>
              </w:rPr>
              <w:t>污染源监控模块水、气的分钟</w:t>
            </w:r>
            <w:r w:rsidRPr="0007450E">
              <w:rPr>
                <w:rFonts w:ascii="宋体" w:hAnsi="Times New Roman" w:cs="宋体"/>
                <w:kern w:val="0"/>
                <w:sz w:val="18"/>
                <w:szCs w:val="18"/>
                <w:lang w:val="zh-CN"/>
              </w:rPr>
              <w:t xml:space="preserve"> </w:t>
            </w:r>
            <w:r w:rsidRPr="0007450E">
              <w:rPr>
                <w:rFonts w:ascii="宋体" w:hAnsi="Times New Roman" w:cs="宋体" w:hint="eastAsia"/>
                <w:kern w:val="0"/>
                <w:sz w:val="18"/>
                <w:szCs w:val="18"/>
                <w:lang w:val="zh-CN"/>
              </w:rPr>
              <w:t>、小时数据有缺失，超标的情况</w:t>
            </w:r>
            <w:r w:rsidR="001E6DC5" w:rsidRPr="0007450E">
              <w:rPr>
                <w:rFonts w:ascii="宋体" w:hAnsi="Times New Roman" w:cs="宋体" w:hint="eastAsia"/>
                <w:kern w:val="0"/>
                <w:sz w:val="18"/>
                <w:szCs w:val="18"/>
                <w:lang w:val="zh-CN"/>
              </w:rPr>
              <w:t>。</w:t>
            </w:r>
          </w:p>
          <w:p w:rsidR="0007450E" w:rsidRDefault="00213AE1" w:rsidP="0007450E">
            <w:pPr>
              <w:autoSpaceDE w:val="0"/>
              <w:autoSpaceDN w:val="0"/>
              <w:adjustRightInd w:val="0"/>
              <w:jc w:val="left"/>
              <w:rPr>
                <w:rFonts w:ascii="宋体" w:hAnsi="Times New Roman" w:cs="宋体"/>
                <w:kern w:val="0"/>
                <w:sz w:val="18"/>
                <w:szCs w:val="18"/>
                <w:lang w:val="zh-CN"/>
              </w:rPr>
            </w:pPr>
            <w:r w:rsidRPr="0007450E">
              <w:rPr>
                <w:rFonts w:ascii="宋体" w:hAnsi="宋体" w:hint="eastAsia"/>
                <w:b/>
                <w:szCs w:val="21"/>
              </w:rPr>
              <w:t>部信息中心数据</w:t>
            </w:r>
            <w:r w:rsidR="001E6DC5" w:rsidRPr="0007450E">
              <w:rPr>
                <w:rFonts w:ascii="宋体" w:hAnsi="宋体"/>
                <w:b/>
                <w:szCs w:val="21"/>
              </w:rPr>
              <w:t>同步：</w:t>
            </w:r>
          </w:p>
          <w:p w:rsidR="00213AE1" w:rsidRPr="0007450E" w:rsidRDefault="0007450E" w:rsidP="0007450E">
            <w:pPr>
              <w:rPr>
                <w:rFonts w:ascii="宋体" w:hAnsi="Times New Roman" w:cs="宋体"/>
                <w:kern w:val="0"/>
                <w:sz w:val="18"/>
                <w:szCs w:val="18"/>
                <w:lang w:val="zh-CN"/>
              </w:rPr>
            </w:pPr>
            <w:r>
              <w:rPr>
                <w:rFonts w:ascii="宋体" w:hAnsi="Times New Roman" w:cs="宋体" w:hint="eastAsia"/>
                <w:kern w:val="0"/>
                <w:sz w:val="18"/>
                <w:szCs w:val="18"/>
                <w:lang w:val="zh-CN"/>
              </w:rPr>
              <w:t>处理</w:t>
            </w:r>
            <w:r>
              <w:rPr>
                <w:rFonts w:ascii="宋体" w:hAnsi="Times New Roman" w:cs="宋体"/>
                <w:kern w:val="0"/>
                <w:sz w:val="18"/>
                <w:szCs w:val="18"/>
                <w:lang w:val="zh-CN"/>
              </w:rPr>
              <w:t>10</w:t>
            </w:r>
            <w:r>
              <w:rPr>
                <w:rFonts w:ascii="宋体" w:hAnsi="Times New Roman" w:cs="宋体" w:hint="eastAsia"/>
                <w:kern w:val="0"/>
                <w:sz w:val="18"/>
                <w:szCs w:val="18"/>
                <w:lang w:val="zh-CN"/>
              </w:rPr>
              <w:t>月</w:t>
            </w:r>
            <w:r>
              <w:rPr>
                <w:rFonts w:ascii="宋体" w:hAnsi="Times New Roman" w:cs="宋体"/>
                <w:kern w:val="0"/>
                <w:sz w:val="18"/>
                <w:szCs w:val="18"/>
                <w:lang w:val="zh-CN"/>
              </w:rPr>
              <w:t>7</w:t>
            </w:r>
            <w:r>
              <w:rPr>
                <w:rFonts w:ascii="宋体" w:hAnsi="Times New Roman" w:cs="宋体" w:hint="eastAsia"/>
                <w:kern w:val="0"/>
                <w:sz w:val="18"/>
                <w:szCs w:val="18"/>
                <w:lang w:val="zh-CN"/>
              </w:rPr>
              <w:t>号小时排放口数据同步问题</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E318AB" w:rsidRPr="00E318AB" w:rsidRDefault="001E6DC5" w:rsidP="00E318AB">
            <w:pPr>
              <w:autoSpaceDE w:val="0"/>
              <w:autoSpaceDN w:val="0"/>
              <w:adjustRightInd w:val="0"/>
              <w:ind w:left="200"/>
              <w:jc w:val="left"/>
              <w:rPr>
                <w:rFonts w:ascii="宋体" w:hAnsi="Times New Roman" w:cs="宋体"/>
                <w:kern w:val="0"/>
                <w:sz w:val="18"/>
                <w:szCs w:val="18"/>
                <w:lang w:val="zh-CN"/>
              </w:rPr>
            </w:pPr>
            <w:r w:rsidRPr="001E6DC5">
              <w:rPr>
                <w:rFonts w:ascii="宋体" w:hAnsi="Times New Roman" w:cs="宋体"/>
                <w:kern w:val="0"/>
                <w:sz w:val="18"/>
                <w:szCs w:val="18"/>
                <w:lang w:val="zh-CN"/>
              </w:rPr>
              <w:t>1</w:t>
            </w:r>
            <w:r w:rsidRPr="001E6DC5">
              <w:rPr>
                <w:rFonts w:ascii="宋体" w:hAnsi="Times New Roman" w:cs="宋体" w:hint="eastAsia"/>
                <w:kern w:val="0"/>
                <w:sz w:val="18"/>
                <w:szCs w:val="18"/>
                <w:lang w:val="zh-CN"/>
              </w:rPr>
              <w:t>、</w:t>
            </w:r>
            <w:r w:rsidR="00E318AB" w:rsidRPr="00E318AB">
              <w:rPr>
                <w:rFonts w:ascii="宋体" w:hAnsi="Times New Roman" w:cs="宋体" w:hint="eastAsia"/>
                <w:kern w:val="0"/>
                <w:sz w:val="18"/>
                <w:szCs w:val="18"/>
                <w:lang w:val="zh-CN"/>
              </w:rPr>
              <w:t>黄石污染源自动监控设施检定巡查项目标书</w:t>
            </w:r>
          </w:p>
          <w:p w:rsidR="005565E0" w:rsidRPr="008B1754" w:rsidRDefault="00E318AB" w:rsidP="00E318AB">
            <w:pPr>
              <w:ind w:firstLineChars="100" w:firstLine="180"/>
              <w:rPr>
                <w:rFonts w:ascii="宋体" w:hAnsi="宋体" w:cs="宋体"/>
                <w:bCs/>
                <w:kern w:val="0"/>
                <w:szCs w:val="21"/>
                <w:lang w:val="zh-CN"/>
              </w:rPr>
            </w:pPr>
            <w:r w:rsidRPr="00E318AB">
              <w:rPr>
                <w:rFonts w:ascii="宋体" w:hAnsi="Times New Roman" w:cs="宋体"/>
                <w:kern w:val="0"/>
                <w:sz w:val="18"/>
                <w:szCs w:val="18"/>
                <w:lang w:val="zh-CN"/>
              </w:rPr>
              <w:t>2</w:t>
            </w:r>
            <w:r w:rsidRPr="00E318AB">
              <w:rPr>
                <w:rFonts w:ascii="宋体" w:hAnsi="Times New Roman" w:cs="宋体" w:hint="eastAsia"/>
                <w:kern w:val="0"/>
                <w:sz w:val="18"/>
                <w:szCs w:val="18"/>
                <w:lang w:val="zh-CN"/>
              </w:rPr>
              <w:t>、海南省重点污染源自动监控系统平台运维项目询价文件</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1E6DC5" w:rsidRPr="007536A6" w:rsidRDefault="009A387A" w:rsidP="001E6DC5">
            <w:pPr>
              <w:autoSpaceDE w:val="0"/>
              <w:autoSpaceDN w:val="0"/>
              <w:adjustRightInd w:val="0"/>
              <w:ind w:left="200"/>
              <w:jc w:val="left"/>
              <w:rPr>
                <w:rFonts w:asciiTheme="minorEastAsia" w:eastAsiaTheme="minorEastAsia" w:hAnsiTheme="minorEastAsia" w:cs="幼圆"/>
                <w:bCs/>
                <w:color w:val="000000" w:themeColor="text1"/>
                <w:kern w:val="0"/>
                <w:sz w:val="20"/>
                <w:szCs w:val="20"/>
                <w:lang w:val="zh-CN"/>
              </w:rPr>
            </w:pPr>
            <w:r w:rsidRPr="007536A6">
              <w:rPr>
                <w:rFonts w:asciiTheme="minorEastAsia" w:eastAsiaTheme="minorEastAsia" w:hAnsiTheme="minorEastAsia" w:cs="幼圆" w:hint="eastAsia"/>
                <w:bCs/>
                <w:color w:val="000000" w:themeColor="text1"/>
                <w:kern w:val="0"/>
                <w:sz w:val="20"/>
                <w:szCs w:val="20"/>
                <w:lang w:val="zh-CN"/>
              </w:rPr>
              <w:t>本周评审</w:t>
            </w:r>
            <w:r w:rsidR="007536A6">
              <w:rPr>
                <w:rFonts w:asciiTheme="minorEastAsia" w:eastAsiaTheme="minorEastAsia" w:hAnsiTheme="minorEastAsia" w:cs="幼圆"/>
                <w:bCs/>
                <w:color w:val="000000" w:themeColor="text1"/>
                <w:kern w:val="0"/>
                <w:sz w:val="20"/>
                <w:szCs w:val="20"/>
                <w:lang w:val="zh-CN"/>
              </w:rPr>
              <w:t>9</w:t>
            </w:r>
            <w:r w:rsidRPr="007536A6">
              <w:rPr>
                <w:rFonts w:asciiTheme="minorEastAsia" w:eastAsiaTheme="minorEastAsia" w:hAnsiTheme="minorEastAsia" w:cs="幼圆" w:hint="eastAsia"/>
                <w:bCs/>
                <w:color w:val="000000" w:themeColor="text1"/>
                <w:kern w:val="0"/>
                <w:sz w:val="20"/>
                <w:szCs w:val="20"/>
                <w:lang w:val="zh-CN"/>
              </w:rPr>
              <w:t>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刘希鑫</w:t>
            </w:r>
            <w:r w:rsidRPr="007536A6">
              <w:rPr>
                <w:rFonts w:ascii="幼圆" w:eastAsia="幼圆" w:hAnsi="Times New Roman" w:cs="幼圆"/>
                <w:bCs/>
                <w:color w:val="000000" w:themeColor="text1"/>
                <w:kern w:val="0"/>
                <w:sz w:val="20"/>
                <w:szCs w:val="20"/>
                <w:lang w:val="zh-CN"/>
              </w:rPr>
              <w:t>2G</w:t>
            </w:r>
            <w:r w:rsidRPr="007536A6">
              <w:rPr>
                <w:rFonts w:ascii="幼圆" w:eastAsia="幼圆" w:hAnsi="Times New Roman" w:cs="幼圆" w:hint="eastAsia"/>
                <w:bCs/>
                <w:color w:val="000000" w:themeColor="text1"/>
                <w:kern w:val="0"/>
                <w:sz w:val="20"/>
                <w:szCs w:val="20"/>
                <w:lang w:val="zh-CN"/>
              </w:rPr>
              <w:t>一份、</w:t>
            </w:r>
            <w:r w:rsidRPr="007536A6">
              <w:rPr>
                <w:rFonts w:ascii="幼圆" w:eastAsia="幼圆" w:hAnsi="Times New Roman" w:cs="幼圆"/>
                <w:bCs/>
                <w:color w:val="000000" w:themeColor="text1"/>
                <w:kern w:val="0"/>
                <w:sz w:val="20"/>
                <w:szCs w:val="20"/>
                <w:lang w:val="zh-CN"/>
              </w:rPr>
              <w:t>2B</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1.</w:t>
            </w:r>
            <w:r w:rsidRPr="007536A6">
              <w:rPr>
                <w:rFonts w:ascii="幼圆" w:eastAsia="幼圆" w:hAnsi="Times New Roman" w:cs="幼圆" w:hint="eastAsia"/>
                <w:bCs/>
                <w:color w:val="000000" w:themeColor="text1"/>
                <w:kern w:val="0"/>
                <w:sz w:val="20"/>
                <w:szCs w:val="20"/>
                <w:lang w:val="zh-CN"/>
              </w:rPr>
              <w:t>广西壮族自治区环境监察总队</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广西土壤污染源头监管与执法业务扩展项目（</w:t>
            </w:r>
            <w:r w:rsidRPr="007536A6">
              <w:rPr>
                <w:rFonts w:ascii="幼圆" w:eastAsia="幼圆" w:hAnsi="Times New Roman" w:cs="幼圆"/>
                <w:bCs/>
                <w:color w:val="000000" w:themeColor="text1"/>
                <w:kern w:val="0"/>
                <w:sz w:val="20"/>
                <w:szCs w:val="20"/>
                <w:lang w:val="zh-CN"/>
              </w:rPr>
              <w:t>79W)</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2.</w:t>
            </w:r>
            <w:r w:rsidRPr="007536A6">
              <w:rPr>
                <w:rFonts w:ascii="幼圆" w:eastAsia="幼圆" w:hAnsi="Times New Roman" w:cs="幼圆" w:hint="eastAsia"/>
                <w:bCs/>
                <w:color w:val="000000" w:themeColor="text1"/>
                <w:kern w:val="0"/>
                <w:sz w:val="20"/>
                <w:szCs w:val="20"/>
                <w:lang w:val="zh-CN"/>
              </w:rPr>
              <w:t>光大环保（中国）有限公司</w:t>
            </w:r>
            <w:r w:rsidRPr="007536A6">
              <w:rPr>
                <w:rFonts w:ascii="幼圆" w:eastAsia="幼圆" w:hAnsi="Times New Roman" w:cs="幼圆"/>
                <w:bCs/>
                <w:color w:val="000000" w:themeColor="text1"/>
                <w:kern w:val="0"/>
                <w:sz w:val="20"/>
                <w:szCs w:val="20"/>
                <w:lang w:val="zh-CN"/>
              </w:rPr>
              <w:t>/</w:t>
            </w:r>
            <w:r w:rsidRPr="007536A6">
              <w:rPr>
                <w:rFonts w:ascii="幼圆" w:eastAsia="幼圆" w:hAnsi="Times New Roman" w:cs="幼圆" w:hint="eastAsia"/>
                <w:bCs/>
                <w:color w:val="000000" w:themeColor="text1"/>
                <w:kern w:val="0"/>
                <w:sz w:val="20"/>
                <w:szCs w:val="20"/>
                <w:lang w:val="zh-CN"/>
              </w:rPr>
              <w:t>光大绿色环保管理（深圳）有限公司</w:t>
            </w:r>
            <w:r w:rsidRPr="007536A6">
              <w:rPr>
                <w:rFonts w:ascii="幼圆" w:eastAsia="幼圆" w:hAnsi="Times New Roman" w:cs="幼圆"/>
                <w:bCs/>
                <w:color w:val="000000" w:themeColor="text1"/>
                <w:kern w:val="0"/>
                <w:sz w:val="20"/>
                <w:szCs w:val="20"/>
                <w:lang w:val="zh-CN"/>
              </w:rPr>
              <w:t>/</w:t>
            </w:r>
            <w:r w:rsidRPr="007536A6">
              <w:rPr>
                <w:rFonts w:ascii="幼圆" w:eastAsia="幼圆" w:hAnsi="Times New Roman" w:cs="幼圆" w:hint="eastAsia"/>
                <w:bCs/>
                <w:color w:val="000000" w:themeColor="text1"/>
                <w:kern w:val="0"/>
                <w:sz w:val="20"/>
                <w:szCs w:val="20"/>
                <w:lang w:val="zh-CN"/>
              </w:rPr>
              <w:t>光大水务（深圳）有限公司</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光大国际环境监控平台</w:t>
            </w:r>
            <w:r w:rsidRPr="007536A6">
              <w:rPr>
                <w:rFonts w:ascii="幼圆" w:eastAsia="幼圆" w:hAnsi="Times New Roman" w:cs="幼圆"/>
                <w:bCs/>
                <w:color w:val="000000" w:themeColor="text1"/>
                <w:kern w:val="0"/>
                <w:sz w:val="20"/>
                <w:szCs w:val="20"/>
                <w:lang w:val="zh-CN"/>
              </w:rPr>
              <w:t>2019-2020</w:t>
            </w:r>
            <w:r w:rsidRPr="007536A6">
              <w:rPr>
                <w:rFonts w:ascii="幼圆" w:eastAsia="幼圆" w:hAnsi="Times New Roman" w:cs="幼圆" w:hint="eastAsia"/>
                <w:bCs/>
                <w:color w:val="000000" w:themeColor="text1"/>
                <w:kern w:val="0"/>
                <w:sz w:val="20"/>
                <w:szCs w:val="20"/>
                <w:lang w:val="zh-CN"/>
              </w:rPr>
              <w:t>年技术开发服务合同（</w:t>
            </w:r>
            <w:r w:rsidRPr="007536A6">
              <w:rPr>
                <w:rFonts w:ascii="幼圆" w:eastAsia="幼圆" w:hAnsi="Times New Roman" w:cs="幼圆"/>
                <w:bCs/>
                <w:color w:val="000000" w:themeColor="text1"/>
                <w:kern w:val="0"/>
                <w:sz w:val="20"/>
                <w:szCs w:val="20"/>
                <w:lang w:val="zh-CN"/>
              </w:rPr>
              <w:t>24w</w:t>
            </w:r>
            <w:r w:rsidRPr="007536A6">
              <w:rPr>
                <w:rFonts w:ascii="幼圆" w:eastAsia="幼圆" w:hAnsi="Times New Roman" w:cs="幼圆" w:hint="eastAsia"/>
                <w:bCs/>
                <w:color w:val="000000" w:themeColor="text1"/>
                <w:kern w:val="0"/>
                <w:sz w:val="20"/>
                <w:szCs w:val="20"/>
                <w:lang w:val="zh-CN"/>
              </w:rPr>
              <w:t>）</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王萨采购一份：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3.</w:t>
            </w:r>
            <w:r w:rsidRPr="007536A6">
              <w:rPr>
                <w:rFonts w:ascii="幼圆" w:eastAsia="幼圆" w:hAnsi="Times New Roman" w:cs="幼圆" w:hint="eastAsia"/>
                <w:bCs/>
                <w:color w:val="000000" w:themeColor="text1"/>
                <w:kern w:val="0"/>
                <w:sz w:val="20"/>
                <w:szCs w:val="20"/>
                <w:lang w:val="zh-CN"/>
              </w:rPr>
              <w:t>华为软件技术有限公司</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华为云服务器采购（旺能项目）</w:t>
            </w:r>
            <w:r w:rsidRPr="007536A6">
              <w:rPr>
                <w:rFonts w:ascii="幼圆" w:eastAsia="幼圆" w:hAnsi="Times New Roman" w:cs="幼圆"/>
                <w:bCs/>
                <w:color w:val="000000" w:themeColor="text1"/>
                <w:kern w:val="0"/>
                <w:sz w:val="20"/>
                <w:szCs w:val="20"/>
                <w:lang w:val="zh-CN"/>
              </w:rPr>
              <w:t xml:space="preserve">2.89256w  </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贺子明</w:t>
            </w:r>
            <w:r w:rsidRPr="007536A6">
              <w:rPr>
                <w:rFonts w:ascii="幼圆" w:eastAsia="幼圆" w:hAnsi="Times New Roman" w:cs="幼圆"/>
                <w:bCs/>
                <w:color w:val="000000" w:themeColor="text1"/>
                <w:kern w:val="0"/>
                <w:sz w:val="20"/>
                <w:szCs w:val="20"/>
                <w:lang w:val="zh-CN"/>
              </w:rPr>
              <w:t>2G</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4.</w:t>
            </w:r>
            <w:r w:rsidRPr="007536A6">
              <w:rPr>
                <w:rFonts w:ascii="幼圆" w:eastAsia="幼圆" w:hAnsi="Times New Roman" w:cs="幼圆" w:hint="eastAsia"/>
                <w:bCs/>
                <w:color w:val="000000" w:themeColor="text1"/>
                <w:kern w:val="0"/>
                <w:sz w:val="20"/>
                <w:szCs w:val="20"/>
                <w:lang w:val="zh-CN"/>
              </w:rPr>
              <w:t>临汾市生态环境局尧都区分局</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临汾市生态环境局尧都区分局重点污染源自动监控平台系统运维服务（</w:t>
            </w:r>
            <w:r w:rsidRPr="007536A6">
              <w:rPr>
                <w:rFonts w:ascii="幼圆" w:eastAsia="幼圆" w:hAnsi="Times New Roman" w:cs="幼圆"/>
                <w:bCs/>
                <w:color w:val="000000" w:themeColor="text1"/>
                <w:kern w:val="0"/>
                <w:sz w:val="20"/>
                <w:szCs w:val="20"/>
                <w:lang w:val="zh-CN"/>
              </w:rPr>
              <w:t>8.8W)</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王志文</w:t>
            </w:r>
            <w:r w:rsidRPr="007536A6">
              <w:rPr>
                <w:rFonts w:ascii="幼圆" w:eastAsia="幼圆" w:hAnsi="Times New Roman" w:cs="幼圆"/>
                <w:bCs/>
                <w:color w:val="000000" w:themeColor="text1"/>
                <w:kern w:val="0"/>
                <w:sz w:val="20"/>
                <w:szCs w:val="20"/>
                <w:lang w:val="zh-CN"/>
              </w:rPr>
              <w:t>2B</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5.</w:t>
            </w:r>
            <w:r w:rsidRPr="007536A6">
              <w:rPr>
                <w:rFonts w:ascii="幼圆" w:eastAsia="幼圆" w:hAnsi="Times New Roman" w:cs="幼圆" w:hint="eastAsia"/>
                <w:bCs/>
                <w:color w:val="000000" w:themeColor="text1"/>
                <w:kern w:val="0"/>
                <w:sz w:val="20"/>
                <w:szCs w:val="20"/>
                <w:lang w:val="zh-CN"/>
              </w:rPr>
              <w:t>光大绿环环保能源（沈阳）有限公司</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企业污染源自动监控远程值守服务（</w:t>
            </w:r>
            <w:r w:rsidRPr="007536A6">
              <w:rPr>
                <w:rFonts w:ascii="幼圆" w:eastAsia="幼圆" w:hAnsi="Times New Roman" w:cs="幼圆"/>
                <w:bCs/>
                <w:color w:val="000000" w:themeColor="text1"/>
                <w:kern w:val="0"/>
                <w:sz w:val="20"/>
                <w:szCs w:val="20"/>
                <w:lang w:val="zh-CN"/>
              </w:rPr>
              <w:t>3.92w)</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吴明双</w:t>
            </w:r>
            <w:r w:rsidRPr="007536A6">
              <w:rPr>
                <w:rFonts w:ascii="幼圆" w:eastAsia="幼圆" w:hAnsi="Times New Roman" w:cs="幼圆"/>
                <w:bCs/>
                <w:color w:val="000000" w:themeColor="text1"/>
                <w:kern w:val="0"/>
                <w:sz w:val="20"/>
                <w:szCs w:val="20"/>
                <w:lang w:val="zh-CN"/>
              </w:rPr>
              <w:t>2G</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6.</w:t>
            </w:r>
            <w:r w:rsidRPr="007536A6">
              <w:rPr>
                <w:rFonts w:ascii="幼圆" w:eastAsia="幼圆" w:hAnsi="Times New Roman" w:cs="幼圆" w:hint="eastAsia"/>
                <w:bCs/>
                <w:color w:val="000000" w:themeColor="text1"/>
                <w:kern w:val="0"/>
                <w:sz w:val="20"/>
                <w:szCs w:val="20"/>
                <w:lang w:val="zh-CN"/>
              </w:rPr>
              <w:t>西安杰纳信息电子信息工程有限公司</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《咸阳市污染源在线监控系统运行及维护》技术服务项目（</w:t>
            </w:r>
            <w:r w:rsidRPr="007536A6">
              <w:rPr>
                <w:rFonts w:ascii="幼圆" w:eastAsia="幼圆" w:hAnsi="Times New Roman" w:cs="幼圆"/>
                <w:bCs/>
                <w:color w:val="000000" w:themeColor="text1"/>
                <w:kern w:val="0"/>
                <w:sz w:val="20"/>
                <w:szCs w:val="20"/>
                <w:lang w:val="zh-CN"/>
              </w:rPr>
              <w:t>28.5W)</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lastRenderedPageBreak/>
              <w:t>何功斌重评</w:t>
            </w:r>
            <w:r w:rsidRPr="007536A6">
              <w:rPr>
                <w:rFonts w:ascii="幼圆" w:eastAsia="幼圆" w:hAnsi="Times New Roman" w:cs="幼圆"/>
                <w:bCs/>
                <w:color w:val="000000" w:themeColor="text1"/>
                <w:kern w:val="0"/>
                <w:sz w:val="20"/>
                <w:szCs w:val="20"/>
                <w:lang w:val="zh-CN"/>
              </w:rPr>
              <w:t>2G</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7.</w:t>
            </w:r>
            <w:r w:rsidRPr="007536A6">
              <w:rPr>
                <w:rFonts w:ascii="幼圆" w:eastAsia="幼圆" w:hAnsi="Times New Roman" w:cs="幼圆" w:hint="eastAsia"/>
                <w:bCs/>
                <w:color w:val="000000" w:themeColor="text1"/>
                <w:kern w:val="0"/>
                <w:sz w:val="20"/>
                <w:szCs w:val="20"/>
                <w:lang w:val="zh-CN"/>
              </w:rPr>
              <w:t>青海省生态环境保护综合行政执法监督局</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青海省污染源自动监控系统运维服务（</w:t>
            </w:r>
            <w:r w:rsidRPr="007536A6">
              <w:rPr>
                <w:rFonts w:ascii="幼圆" w:eastAsia="幼圆" w:hAnsi="Times New Roman" w:cs="幼圆"/>
                <w:bCs/>
                <w:color w:val="000000" w:themeColor="text1"/>
                <w:kern w:val="0"/>
                <w:sz w:val="20"/>
                <w:szCs w:val="20"/>
                <w:lang w:val="zh-CN"/>
              </w:rPr>
              <w:t>20W</w:t>
            </w:r>
            <w:r w:rsidRPr="007536A6">
              <w:rPr>
                <w:rFonts w:ascii="幼圆" w:eastAsia="幼圆" w:hAnsi="Times New Roman" w:cs="幼圆" w:hint="eastAsia"/>
                <w:bCs/>
                <w:color w:val="000000" w:themeColor="text1"/>
                <w:kern w:val="0"/>
                <w:sz w:val="20"/>
                <w:szCs w:val="20"/>
                <w:lang w:val="zh-CN"/>
              </w:rPr>
              <w:t>）付款方式改变重评</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刘祥辉</w:t>
            </w:r>
            <w:r w:rsidRPr="007536A6">
              <w:rPr>
                <w:rFonts w:ascii="幼圆" w:eastAsia="幼圆" w:hAnsi="Times New Roman" w:cs="幼圆"/>
                <w:bCs/>
                <w:color w:val="000000" w:themeColor="text1"/>
                <w:kern w:val="0"/>
                <w:sz w:val="20"/>
                <w:szCs w:val="20"/>
                <w:lang w:val="zh-CN"/>
              </w:rPr>
              <w:t>2B</w:t>
            </w:r>
            <w:r w:rsidRPr="007536A6">
              <w:rPr>
                <w:rFonts w:ascii="幼圆" w:eastAsia="幼圆" w:hAnsi="Times New Roman" w:cs="幼圆" w:hint="eastAsia"/>
                <w:bCs/>
                <w:color w:val="000000" w:themeColor="text1"/>
                <w:kern w:val="0"/>
                <w:sz w:val="20"/>
                <w:szCs w:val="20"/>
                <w:lang w:val="zh-CN"/>
              </w:rPr>
              <w:t>一份：</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bCs/>
                <w:color w:val="000000" w:themeColor="text1"/>
                <w:kern w:val="0"/>
                <w:sz w:val="20"/>
                <w:szCs w:val="20"/>
                <w:lang w:val="zh-CN"/>
              </w:rPr>
              <w:t>8.</w:t>
            </w:r>
            <w:r w:rsidRPr="007536A6">
              <w:rPr>
                <w:rFonts w:ascii="幼圆" w:eastAsia="幼圆" w:hAnsi="Times New Roman" w:cs="幼圆" w:hint="eastAsia"/>
                <w:bCs/>
                <w:color w:val="000000" w:themeColor="text1"/>
                <w:kern w:val="0"/>
                <w:sz w:val="20"/>
                <w:szCs w:val="20"/>
                <w:lang w:val="zh-CN"/>
              </w:rPr>
              <w:t>广东顺控环境投资有限公司</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企业污染源自动监控远程值守服务（</w:t>
            </w:r>
            <w:r w:rsidRPr="007536A6">
              <w:rPr>
                <w:rFonts w:ascii="幼圆" w:eastAsia="幼圆" w:hAnsi="Times New Roman" w:cs="幼圆"/>
                <w:bCs/>
                <w:color w:val="000000" w:themeColor="text1"/>
                <w:kern w:val="0"/>
                <w:sz w:val="20"/>
                <w:szCs w:val="20"/>
                <w:lang w:val="zh-CN"/>
              </w:rPr>
              <w:t>3.92w)</w:t>
            </w:r>
          </w:p>
          <w:p w:rsidR="007536A6" w:rsidRPr="007536A6" w:rsidRDefault="007536A6" w:rsidP="007536A6">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7536A6">
              <w:rPr>
                <w:rFonts w:ascii="幼圆" w:eastAsia="幼圆" w:hAnsi="Times New Roman" w:cs="幼圆" w:hint="eastAsia"/>
                <w:bCs/>
                <w:color w:val="000000" w:themeColor="text1"/>
                <w:kern w:val="0"/>
                <w:sz w:val="20"/>
                <w:szCs w:val="20"/>
                <w:lang w:val="zh-CN"/>
              </w:rPr>
              <w:t>崔巍补充协议一份：</w:t>
            </w:r>
          </w:p>
          <w:p w:rsidR="009F2E88" w:rsidRPr="00860F28" w:rsidRDefault="007536A6" w:rsidP="007536A6">
            <w:pPr>
              <w:autoSpaceDE w:val="0"/>
              <w:autoSpaceDN w:val="0"/>
              <w:adjustRightInd w:val="0"/>
              <w:ind w:left="200"/>
              <w:jc w:val="left"/>
              <w:rPr>
                <w:rFonts w:ascii="幼圆" w:eastAsia="幼圆" w:hAnsi="Times New Roman" w:cs="幼圆"/>
                <w:b/>
                <w:bCs/>
                <w:color w:val="CC0099"/>
                <w:kern w:val="0"/>
                <w:sz w:val="20"/>
                <w:szCs w:val="20"/>
                <w:lang w:val="zh-CN"/>
              </w:rPr>
            </w:pPr>
            <w:r w:rsidRPr="007536A6">
              <w:rPr>
                <w:rFonts w:ascii="幼圆" w:eastAsia="幼圆" w:hAnsi="Times New Roman" w:cs="幼圆"/>
                <w:bCs/>
                <w:color w:val="000000" w:themeColor="text1"/>
                <w:kern w:val="0"/>
                <w:sz w:val="20"/>
                <w:szCs w:val="20"/>
                <w:lang w:val="zh-CN"/>
              </w:rPr>
              <w:t>9.</w:t>
            </w:r>
            <w:r w:rsidRPr="007536A6">
              <w:rPr>
                <w:rFonts w:ascii="幼圆" w:eastAsia="幼圆" w:hAnsi="Times New Roman" w:cs="幼圆" w:hint="eastAsia"/>
                <w:bCs/>
                <w:color w:val="000000" w:themeColor="text1"/>
                <w:kern w:val="0"/>
                <w:sz w:val="20"/>
                <w:szCs w:val="20"/>
                <w:lang w:val="zh-CN"/>
              </w:rPr>
              <w:t>四川省环境信息中心</w:t>
            </w:r>
            <w:r w:rsidRPr="007536A6">
              <w:rPr>
                <w:rFonts w:ascii="幼圆" w:eastAsia="幼圆" w:hAnsi="Times New Roman" w:cs="幼圆"/>
                <w:bCs/>
                <w:color w:val="000000" w:themeColor="text1"/>
                <w:kern w:val="0"/>
                <w:sz w:val="20"/>
                <w:szCs w:val="20"/>
                <w:lang w:val="zh-CN"/>
              </w:rPr>
              <w:t xml:space="preserve">   </w:t>
            </w:r>
            <w:r w:rsidRPr="007536A6">
              <w:rPr>
                <w:rFonts w:ascii="幼圆" w:eastAsia="幼圆" w:hAnsi="Times New Roman" w:cs="幼圆" w:hint="eastAsia"/>
                <w:bCs/>
                <w:color w:val="000000" w:themeColor="text1"/>
                <w:kern w:val="0"/>
                <w:sz w:val="20"/>
                <w:szCs w:val="20"/>
                <w:lang w:val="zh-CN"/>
              </w:rPr>
              <w:t>《四川省国控重点污染源自动监控系统平台升级及运维项目合同》补充协议（</w:t>
            </w:r>
            <w:r w:rsidRPr="007536A6">
              <w:rPr>
                <w:rFonts w:ascii="幼圆" w:eastAsia="幼圆" w:hAnsi="Times New Roman" w:cs="幼圆"/>
                <w:bCs/>
                <w:color w:val="000000" w:themeColor="text1"/>
                <w:kern w:val="0"/>
                <w:sz w:val="20"/>
                <w:szCs w:val="20"/>
                <w:lang w:val="zh-CN"/>
              </w:rPr>
              <w:t>27.8W</w:t>
            </w:r>
            <w:r w:rsidRPr="007536A6">
              <w:rPr>
                <w:rFonts w:ascii="幼圆" w:eastAsia="幼圆" w:hAnsi="Times New Roman" w:cs="幼圆" w:hint="eastAsia"/>
                <w:bCs/>
                <w:color w:val="000000" w:themeColor="text1"/>
                <w:kern w:val="0"/>
                <w:sz w:val="20"/>
                <w:szCs w:val="20"/>
                <w:lang w:val="zh-CN"/>
              </w:rPr>
              <w:t>履约保函）</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616D0E" w:rsidRPr="005C5D5D" w:rsidRDefault="00616D0E" w:rsidP="00080718">
            <w:pPr>
              <w:rPr>
                <w:rFonts w:ascii="宋体" w:hAnsi="宋体"/>
                <w:sz w:val="24"/>
                <w:szCs w:val="28"/>
              </w:rPr>
            </w:pPr>
            <w:r w:rsidRPr="005C5D5D">
              <w:rPr>
                <w:rFonts w:ascii="宋体" w:hAnsi="宋体" w:hint="eastAsia"/>
                <w:sz w:val="24"/>
                <w:szCs w:val="28"/>
              </w:rPr>
              <w:lastRenderedPageBreak/>
              <w:t>软件部署升级</w:t>
            </w:r>
          </w:p>
        </w:tc>
        <w:tc>
          <w:tcPr>
            <w:tcW w:w="5812" w:type="dxa"/>
            <w:shd w:val="clear" w:color="auto" w:fill="auto"/>
          </w:tcPr>
          <w:p w:rsidR="001C2771" w:rsidRPr="00165619" w:rsidRDefault="001C2771" w:rsidP="00E51A0A">
            <w:pPr>
              <w:autoSpaceDE w:val="0"/>
              <w:autoSpaceDN w:val="0"/>
              <w:adjustRightInd w:val="0"/>
              <w:ind w:left="200"/>
              <w:jc w:val="left"/>
              <w:rPr>
                <w:rFonts w:ascii="宋体" w:hAnsi="Times New Roman" w:cs="宋体"/>
                <w:kern w:val="0"/>
                <w:sz w:val="18"/>
                <w:szCs w:val="18"/>
                <w:lang w:val="zh-CN"/>
              </w:rPr>
            </w:pPr>
            <w:r>
              <w:rPr>
                <w:rFonts w:ascii="宋体" w:hAnsi="宋体" w:hint="eastAsia"/>
                <w:szCs w:val="21"/>
              </w:rPr>
              <w:t>4</w:t>
            </w:r>
            <w:r>
              <w:rPr>
                <w:rFonts w:ascii="宋体" w:hAnsi="宋体"/>
                <w:szCs w:val="21"/>
              </w:rPr>
              <w:t>.1</w:t>
            </w:r>
            <w:r>
              <w:rPr>
                <w:rFonts w:ascii="宋体" w:hAnsi="宋体" w:hint="eastAsia"/>
                <w:szCs w:val="21"/>
              </w:rPr>
              <w:t>交换</w:t>
            </w:r>
            <w:r>
              <w:rPr>
                <w:rFonts w:ascii="宋体" w:hAnsi="宋体"/>
                <w:szCs w:val="21"/>
              </w:rPr>
              <w:t>推进：</w:t>
            </w:r>
            <w:r w:rsidR="00E51A0A">
              <w:rPr>
                <w:rFonts w:ascii="宋体" w:hAnsi="宋体" w:hint="eastAsia"/>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235AE4">
        <w:trPr>
          <w:trHeight w:val="584"/>
        </w:trPr>
        <w:tc>
          <w:tcPr>
            <w:tcW w:w="1696" w:type="dxa"/>
            <w:shd w:val="clear" w:color="auto" w:fill="auto"/>
          </w:tcPr>
          <w:p w:rsidR="00616D0E" w:rsidRPr="00A66D28" w:rsidRDefault="00616D0E" w:rsidP="000974FF">
            <w:pPr>
              <w:rPr>
                <w:rFonts w:ascii="宋体" w:hAnsi="宋体"/>
                <w:szCs w:val="21"/>
              </w:rPr>
            </w:pPr>
            <w:r w:rsidRPr="00A66D28">
              <w:rPr>
                <w:rFonts w:ascii="宋体" w:hAnsi="宋体" w:hint="eastAsia"/>
                <w:sz w:val="24"/>
                <w:szCs w:val="28"/>
              </w:rPr>
              <w:t>公共邮件</w:t>
            </w:r>
          </w:p>
        </w:tc>
        <w:tc>
          <w:tcPr>
            <w:tcW w:w="5812" w:type="dxa"/>
            <w:shd w:val="clear" w:color="auto" w:fill="auto"/>
          </w:tcPr>
          <w:p w:rsidR="00616D0E" w:rsidRPr="00235AE4" w:rsidRDefault="0007450E" w:rsidP="000F6A7F">
            <w:pPr>
              <w:autoSpaceDE w:val="0"/>
              <w:autoSpaceDN w:val="0"/>
              <w:adjustRightInd w:val="0"/>
              <w:jc w:val="left"/>
              <w:rPr>
                <w:rFonts w:ascii="宋体" w:hAnsi="Times New Roman" w:cs="宋体"/>
                <w:kern w:val="0"/>
                <w:sz w:val="18"/>
                <w:szCs w:val="18"/>
                <w:lang w:val="zh-CN"/>
              </w:rPr>
            </w:pPr>
            <w:r>
              <w:rPr>
                <w:rFonts w:ascii="宋体" w:hAnsi="Times New Roman" w:cs="宋体" w:hint="eastAsia"/>
                <w:kern w:val="0"/>
                <w:sz w:val="18"/>
                <w:szCs w:val="18"/>
                <w:lang w:val="zh-CN"/>
              </w:rPr>
              <w:t>本周收到</w:t>
            </w:r>
            <w:r>
              <w:rPr>
                <w:rFonts w:ascii="宋体" w:hAnsi="Times New Roman" w:cs="宋体"/>
                <w:kern w:val="0"/>
                <w:sz w:val="18"/>
                <w:szCs w:val="18"/>
                <w:lang w:val="zh-CN"/>
              </w:rPr>
              <w:t>27</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，处理</w:t>
            </w:r>
            <w:r>
              <w:rPr>
                <w:rFonts w:ascii="宋体" w:hAnsi="Times New Roman" w:cs="宋体"/>
                <w:kern w:val="0"/>
                <w:sz w:val="18"/>
                <w:szCs w:val="18"/>
                <w:lang w:val="zh-CN"/>
              </w:rPr>
              <w:t>19</w:t>
            </w:r>
            <w:r>
              <w:rPr>
                <w:rFonts w:ascii="宋体" w:hAnsi="Times New Roman" w:cs="宋体" w:hint="eastAsia"/>
                <w:kern w:val="0"/>
                <w:sz w:val="18"/>
                <w:szCs w:val="18"/>
                <w:lang w:val="zh-CN"/>
              </w:rPr>
              <w:t>封，遗留</w:t>
            </w:r>
            <w:r>
              <w:rPr>
                <w:rFonts w:ascii="宋体" w:hAnsi="Times New Roman" w:cs="宋体"/>
                <w:kern w:val="0"/>
                <w:sz w:val="18"/>
                <w:szCs w:val="18"/>
                <w:lang w:val="zh-CN"/>
              </w:rPr>
              <w:t>8</w:t>
            </w:r>
            <w:r>
              <w:rPr>
                <w:rFonts w:ascii="宋体" w:hAnsi="Times New Roman" w:cs="宋体" w:hint="eastAsia"/>
                <w:kern w:val="0"/>
                <w:sz w:val="18"/>
                <w:szCs w:val="18"/>
                <w:lang w:val="zh-CN"/>
              </w:rPr>
              <w:t>封邮件</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。九月份遗留</w:t>
            </w:r>
            <w:r>
              <w:rPr>
                <w:rFonts w:ascii="宋体" w:hAnsi="Times New Roman" w:cs="宋体"/>
                <w:kern w:val="0"/>
                <w:sz w:val="18"/>
                <w:szCs w:val="18"/>
                <w:lang w:val="zh-CN"/>
              </w:rPr>
              <w:t>3</w:t>
            </w:r>
            <w:r>
              <w:rPr>
                <w:rFonts w:ascii="宋体" w:hAnsi="Times New Roman" w:cs="宋体" w:hint="eastAsia"/>
                <w:kern w:val="0"/>
                <w:sz w:val="18"/>
                <w:szCs w:val="18"/>
                <w:lang w:val="zh-CN"/>
              </w:rPr>
              <w:t>封</w:t>
            </w:r>
            <w:r>
              <w:rPr>
                <w:rFonts w:ascii="宋体" w:hAnsi="Times New Roman" w:cs="宋体"/>
                <w:kern w:val="0"/>
                <w:sz w:val="18"/>
                <w:szCs w:val="18"/>
                <w:lang w:val="zh-CN"/>
              </w:rPr>
              <w:t xml:space="preserve"> </w:t>
            </w:r>
            <w:r>
              <w:rPr>
                <w:rFonts w:ascii="宋体" w:hAnsi="Times New Roman" w:cs="宋体" w:hint="eastAsia"/>
                <w:kern w:val="0"/>
                <w:sz w:val="18"/>
                <w:szCs w:val="18"/>
                <w:lang w:val="zh-CN"/>
              </w:rPr>
              <w:t>（提单子）共遗留</w:t>
            </w:r>
            <w:r>
              <w:rPr>
                <w:rFonts w:ascii="宋体" w:hAnsi="Times New Roman" w:cs="宋体"/>
                <w:kern w:val="0"/>
                <w:sz w:val="18"/>
                <w:szCs w:val="18"/>
                <w:lang w:val="zh-CN"/>
              </w:rPr>
              <w:t>11</w:t>
            </w:r>
            <w:r>
              <w:rPr>
                <w:rFonts w:ascii="宋体" w:hAnsi="Times New Roman" w:cs="宋体" w:hint="eastAsia"/>
                <w:kern w:val="0"/>
                <w:sz w:val="18"/>
                <w:szCs w:val="18"/>
                <w:lang w:val="zh-CN"/>
              </w:rPr>
              <w:t>封。</w:t>
            </w:r>
          </w:p>
        </w:tc>
        <w:tc>
          <w:tcPr>
            <w:tcW w:w="788" w:type="dxa"/>
            <w:shd w:val="clear" w:color="auto" w:fill="auto"/>
          </w:tcPr>
          <w:p w:rsidR="00616D0E" w:rsidRPr="00233D5E" w:rsidRDefault="00616D0E" w:rsidP="00AA2813">
            <w:pPr>
              <w:rPr>
                <w:rFonts w:ascii="宋体" w:hAnsi="宋体"/>
                <w:b/>
                <w:sz w:val="24"/>
                <w:szCs w:val="24"/>
              </w:rPr>
            </w:pPr>
          </w:p>
        </w:tc>
      </w:tr>
      <w:tr w:rsidR="00616D0E" w:rsidRPr="00D472BD" w:rsidTr="00235AE4">
        <w:trPr>
          <w:trHeight w:val="580"/>
        </w:trPr>
        <w:tc>
          <w:tcPr>
            <w:tcW w:w="1696" w:type="dxa"/>
            <w:shd w:val="clear" w:color="auto" w:fill="auto"/>
          </w:tcPr>
          <w:p w:rsidR="00616D0E" w:rsidRPr="00A66D28" w:rsidRDefault="00616D0E" w:rsidP="000974FF">
            <w:pPr>
              <w:rPr>
                <w:rFonts w:ascii="宋体" w:hAnsi="宋体"/>
                <w:sz w:val="24"/>
                <w:szCs w:val="28"/>
              </w:rPr>
            </w:pPr>
            <w:r w:rsidRPr="00A66D28">
              <w:rPr>
                <w:rFonts w:ascii="宋体" w:hAnsi="宋体" w:hint="eastAsia"/>
                <w:sz w:val="24"/>
                <w:szCs w:val="28"/>
              </w:rPr>
              <w:t>软件</w:t>
            </w:r>
            <w:r w:rsidRPr="00A66D28">
              <w:rPr>
                <w:rFonts w:ascii="宋体" w:hAnsi="宋体"/>
                <w:sz w:val="24"/>
                <w:szCs w:val="28"/>
              </w:rPr>
              <w:t>bug</w:t>
            </w:r>
          </w:p>
        </w:tc>
        <w:tc>
          <w:tcPr>
            <w:tcW w:w="5812" w:type="dxa"/>
            <w:shd w:val="clear" w:color="auto" w:fill="auto"/>
          </w:tcPr>
          <w:p w:rsidR="00616D0E" w:rsidRPr="00EB52BD" w:rsidRDefault="0007450E" w:rsidP="0007450E">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24</w:t>
            </w:r>
            <w:r>
              <w:rPr>
                <w:rFonts w:ascii="宋体" w:hAnsi="Times New Roman" w:cs="宋体" w:hint="eastAsia"/>
                <w:kern w:val="0"/>
                <w:sz w:val="18"/>
                <w:szCs w:val="18"/>
                <w:lang w:val="zh-CN"/>
              </w:rPr>
              <w:t>个服务单，已处</w:t>
            </w:r>
            <w:r>
              <w:rPr>
                <w:rFonts w:ascii="宋体" w:hAnsi="Times New Roman" w:cs="宋体"/>
                <w:kern w:val="0"/>
                <w:sz w:val="18"/>
                <w:szCs w:val="18"/>
                <w:lang w:val="zh-CN"/>
              </w:rPr>
              <w:t>10</w:t>
            </w:r>
            <w:r>
              <w:rPr>
                <w:rFonts w:ascii="宋体" w:hAnsi="Times New Roman" w:cs="宋体" w:hint="eastAsia"/>
                <w:kern w:val="0"/>
                <w:sz w:val="18"/>
                <w:szCs w:val="18"/>
                <w:lang w:val="zh-CN"/>
              </w:rPr>
              <w:t>个，遗留</w:t>
            </w:r>
            <w:r>
              <w:rPr>
                <w:rFonts w:ascii="宋体" w:hAnsi="Times New Roman" w:cs="宋体"/>
                <w:kern w:val="0"/>
                <w:sz w:val="18"/>
                <w:szCs w:val="18"/>
                <w:lang w:val="zh-CN"/>
              </w:rPr>
              <w:t>6</w:t>
            </w:r>
            <w:r>
              <w:rPr>
                <w:rFonts w:ascii="宋体" w:hAnsi="Times New Roman" w:cs="宋体" w:hint="eastAsia"/>
                <w:kern w:val="0"/>
                <w:sz w:val="18"/>
                <w:szCs w:val="18"/>
                <w:lang w:val="zh-CN"/>
              </w:rPr>
              <w:t>个，提交研发任务单</w:t>
            </w:r>
            <w:r>
              <w:rPr>
                <w:rFonts w:ascii="宋体" w:hAnsi="Times New Roman" w:cs="宋体"/>
                <w:kern w:val="0"/>
                <w:sz w:val="18"/>
                <w:szCs w:val="18"/>
                <w:lang w:val="zh-CN"/>
              </w:rPr>
              <w:t>8</w:t>
            </w:r>
            <w:r>
              <w:rPr>
                <w:rFonts w:ascii="宋体" w:hAnsi="Times New Roman" w:cs="宋体" w:hint="eastAsia"/>
                <w:kern w:val="0"/>
                <w:sz w:val="18"/>
                <w:szCs w:val="18"/>
                <w:lang w:val="zh-CN"/>
              </w:rPr>
              <w:t>个解决</w:t>
            </w:r>
            <w:r>
              <w:rPr>
                <w:rFonts w:ascii="宋体" w:hAnsi="Times New Roman" w:cs="宋体"/>
                <w:kern w:val="0"/>
                <w:sz w:val="18"/>
                <w:szCs w:val="18"/>
                <w:lang w:val="zh-CN"/>
              </w:rPr>
              <w:t>0</w:t>
            </w:r>
            <w:r>
              <w:rPr>
                <w:rFonts w:ascii="宋体" w:hAnsi="Times New Roman" w:cs="宋体" w:hint="eastAsia"/>
                <w:kern w:val="0"/>
                <w:sz w:val="18"/>
                <w:szCs w:val="18"/>
                <w:lang w:val="zh-CN"/>
              </w:rPr>
              <w:t>个遗留</w:t>
            </w:r>
            <w:r>
              <w:rPr>
                <w:rFonts w:ascii="宋体" w:hAnsi="Times New Roman" w:cs="宋体"/>
                <w:kern w:val="0"/>
                <w:sz w:val="18"/>
                <w:szCs w:val="18"/>
                <w:lang w:val="zh-CN"/>
              </w:rPr>
              <w:t>8</w:t>
            </w:r>
            <w:r>
              <w:rPr>
                <w:rFonts w:ascii="宋体" w:hAnsi="Times New Roman" w:cs="宋体" w:hint="eastAsia"/>
                <w:kern w:val="0"/>
                <w:sz w:val="18"/>
                <w:szCs w:val="18"/>
                <w:lang w:val="zh-CN"/>
              </w:rPr>
              <w:t>个。历史遗留</w:t>
            </w:r>
            <w:r>
              <w:rPr>
                <w:rFonts w:ascii="宋体" w:hAnsi="Times New Roman" w:cs="宋体"/>
                <w:kern w:val="0"/>
                <w:sz w:val="18"/>
                <w:szCs w:val="18"/>
                <w:lang w:val="zh-CN"/>
              </w:rPr>
              <w:t>7</w:t>
            </w:r>
            <w:r>
              <w:rPr>
                <w:rFonts w:ascii="宋体" w:hAnsi="Times New Roman" w:cs="宋体" w:hint="eastAsia"/>
                <w:kern w:val="0"/>
                <w:sz w:val="18"/>
                <w:szCs w:val="18"/>
                <w:lang w:val="zh-CN"/>
              </w:rPr>
              <w:t>个，合计</w:t>
            </w:r>
            <w:r>
              <w:rPr>
                <w:rFonts w:ascii="宋体" w:hAnsi="Times New Roman" w:cs="宋体"/>
                <w:kern w:val="0"/>
                <w:sz w:val="18"/>
                <w:szCs w:val="18"/>
                <w:lang w:val="zh-CN"/>
              </w:rPr>
              <w:t>21</w:t>
            </w:r>
            <w:r>
              <w:rPr>
                <w:rFonts w:ascii="宋体" w:hAnsi="Times New Roman" w:cs="宋体" w:hint="eastAsia"/>
                <w:kern w:val="0"/>
                <w:sz w:val="18"/>
                <w:szCs w:val="18"/>
                <w:lang w:val="zh-CN"/>
              </w:rPr>
              <w:t>个</w:t>
            </w:r>
          </w:p>
        </w:tc>
        <w:tc>
          <w:tcPr>
            <w:tcW w:w="788" w:type="dxa"/>
            <w:shd w:val="clear" w:color="auto" w:fill="auto"/>
          </w:tcPr>
          <w:p w:rsidR="00616D0E" w:rsidRPr="00020BF5" w:rsidRDefault="00616D0E" w:rsidP="00B42783">
            <w:pPr>
              <w:rPr>
                <w:rFonts w:ascii="宋体" w:hAnsi="宋体"/>
                <w:sz w:val="18"/>
                <w:szCs w:val="18"/>
              </w:rPr>
            </w:pPr>
          </w:p>
        </w:tc>
      </w:tr>
      <w:tr w:rsidR="00616D0E" w:rsidRPr="00D472BD" w:rsidTr="00855AC3">
        <w:trPr>
          <w:trHeight w:val="528"/>
        </w:trPr>
        <w:tc>
          <w:tcPr>
            <w:tcW w:w="1696" w:type="dxa"/>
            <w:shd w:val="clear" w:color="auto" w:fill="auto"/>
          </w:tcPr>
          <w:p w:rsidR="00616D0E" w:rsidRPr="000025FE" w:rsidRDefault="00616D0E" w:rsidP="000C6A2F">
            <w:pPr>
              <w:rPr>
                <w:rFonts w:ascii="宋体" w:hAnsi="宋体"/>
                <w:sz w:val="24"/>
                <w:szCs w:val="28"/>
                <w:highlight w:val="yellow"/>
              </w:rPr>
            </w:pPr>
            <w:r w:rsidRPr="00A66D28">
              <w:rPr>
                <w:rFonts w:ascii="宋体" w:hAnsi="宋体" w:hint="eastAsia"/>
                <w:sz w:val="24"/>
                <w:szCs w:val="28"/>
              </w:rPr>
              <w:t>软件</w:t>
            </w:r>
            <w:r w:rsidRPr="00A66D28">
              <w:rPr>
                <w:rFonts w:ascii="宋体" w:hAnsi="宋体"/>
                <w:sz w:val="24"/>
                <w:szCs w:val="28"/>
              </w:rPr>
              <w:t>需求</w:t>
            </w:r>
          </w:p>
        </w:tc>
        <w:tc>
          <w:tcPr>
            <w:tcW w:w="5812" w:type="dxa"/>
            <w:shd w:val="clear" w:color="auto" w:fill="auto"/>
          </w:tcPr>
          <w:p w:rsidR="00014B8D" w:rsidRPr="000F69EE" w:rsidRDefault="0007450E" w:rsidP="00235AE4">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7</w:t>
            </w:r>
            <w:r>
              <w:rPr>
                <w:rFonts w:ascii="宋体" w:hAnsi="Times New Roman" w:cs="宋体" w:hint="eastAsia"/>
                <w:kern w:val="0"/>
                <w:sz w:val="18"/>
                <w:szCs w:val="18"/>
                <w:lang w:val="zh-CN"/>
              </w:rPr>
              <w:t>个需求单，提交研发</w:t>
            </w:r>
            <w:r>
              <w:rPr>
                <w:rFonts w:ascii="宋体" w:hAnsi="Times New Roman" w:cs="宋体"/>
                <w:kern w:val="0"/>
                <w:sz w:val="18"/>
                <w:szCs w:val="18"/>
                <w:lang w:val="zh-CN"/>
              </w:rPr>
              <w:t>6</w:t>
            </w:r>
            <w:r>
              <w:rPr>
                <w:rFonts w:ascii="宋体" w:hAnsi="Times New Roman" w:cs="宋体" w:hint="eastAsia"/>
                <w:kern w:val="0"/>
                <w:sz w:val="18"/>
                <w:szCs w:val="18"/>
                <w:lang w:val="zh-CN"/>
              </w:rPr>
              <w:t>个，已处理</w:t>
            </w:r>
            <w:r>
              <w:rPr>
                <w:rFonts w:ascii="宋体" w:hAnsi="Times New Roman" w:cs="宋体"/>
                <w:kern w:val="0"/>
                <w:sz w:val="18"/>
                <w:szCs w:val="18"/>
                <w:lang w:val="zh-CN"/>
              </w:rPr>
              <w:t>1</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18</w:t>
            </w:r>
            <w:r>
              <w:rPr>
                <w:rFonts w:ascii="宋体" w:hAnsi="Times New Roman" w:cs="宋体" w:hint="eastAsia"/>
                <w:kern w:val="0"/>
                <w:sz w:val="18"/>
                <w:szCs w:val="18"/>
                <w:lang w:val="zh-CN"/>
              </w:rPr>
              <w:t>个，合计</w:t>
            </w:r>
            <w:r>
              <w:rPr>
                <w:rFonts w:ascii="宋体" w:hAnsi="Times New Roman" w:cs="宋体"/>
                <w:kern w:val="0"/>
                <w:sz w:val="18"/>
                <w:szCs w:val="18"/>
                <w:lang w:val="zh-CN"/>
              </w:rPr>
              <w:t>23</w:t>
            </w:r>
            <w:r>
              <w:rPr>
                <w:rFonts w:ascii="宋体" w:hAnsi="Times New Roman" w:cs="宋体" w:hint="eastAsia"/>
                <w:kern w:val="0"/>
                <w:sz w:val="18"/>
                <w:szCs w:val="18"/>
                <w:lang w:val="zh-CN"/>
              </w:rPr>
              <w:t>个。</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DC4AD9" w:rsidRPr="00CB53D9" w:rsidRDefault="00DF0B2C" w:rsidP="00FE12D1">
            <w:pPr>
              <w:pStyle w:val="a9"/>
              <w:numPr>
                <w:ilvl w:val="0"/>
                <w:numId w:val="13"/>
              </w:numPr>
              <w:ind w:firstLineChars="0"/>
              <w:rPr>
                <w:rFonts w:ascii="宋体" w:hAnsi="宋体"/>
                <w:sz w:val="18"/>
                <w:szCs w:val="18"/>
              </w:rPr>
            </w:pPr>
            <w:r w:rsidRPr="00CB53D9">
              <w:rPr>
                <w:rFonts w:ascii="宋体" w:hAnsi="宋体"/>
                <w:sz w:val="18"/>
                <w:szCs w:val="18"/>
              </w:rPr>
              <w:t>招聘</w:t>
            </w:r>
            <w:r w:rsidR="00DC4AD9" w:rsidRPr="00CB53D9">
              <w:rPr>
                <w:rFonts w:ascii="宋体" w:hAnsi="宋体"/>
                <w:sz w:val="18"/>
                <w:szCs w:val="18"/>
              </w:rPr>
              <w:t>：</w:t>
            </w:r>
            <w:r w:rsidR="006A6422">
              <w:rPr>
                <w:rFonts w:ascii="宋体" w:hAnsi="宋体"/>
                <w:sz w:val="18"/>
                <w:szCs w:val="18"/>
              </w:rPr>
              <w:t>温州人员招聘沟通</w:t>
            </w:r>
          </w:p>
          <w:p w:rsidR="006A6422" w:rsidRPr="006A6422" w:rsidRDefault="000F390D" w:rsidP="00FE12D1">
            <w:pPr>
              <w:pStyle w:val="a9"/>
              <w:numPr>
                <w:ilvl w:val="0"/>
                <w:numId w:val="13"/>
              </w:numPr>
              <w:ind w:firstLineChars="0"/>
              <w:rPr>
                <w:rFonts w:ascii="宋体" w:hAnsi="宋体"/>
                <w:sz w:val="18"/>
                <w:szCs w:val="18"/>
              </w:rPr>
            </w:pPr>
            <w:r>
              <w:rPr>
                <w:rFonts w:ascii="宋体" w:hAnsi="宋体"/>
                <w:sz w:val="18"/>
                <w:szCs w:val="18"/>
              </w:rPr>
              <w:t>9</w:t>
            </w:r>
            <w:r w:rsidR="006A6422" w:rsidRPr="006A6422">
              <w:rPr>
                <w:rFonts w:ascii="宋体" w:hAnsi="宋体" w:hint="eastAsia"/>
                <w:sz w:val="18"/>
                <w:szCs w:val="18"/>
              </w:rPr>
              <w:t>月</w:t>
            </w:r>
            <w:r>
              <w:rPr>
                <w:rFonts w:ascii="宋体" w:hAnsi="宋体" w:hint="eastAsia"/>
                <w:sz w:val="18"/>
                <w:szCs w:val="18"/>
              </w:rPr>
              <w:t>合同事项表</w:t>
            </w:r>
          </w:p>
          <w:p w:rsidR="00FE12D1" w:rsidRPr="000F390D" w:rsidRDefault="00CB53D9" w:rsidP="000F390D">
            <w:pPr>
              <w:pStyle w:val="a9"/>
              <w:numPr>
                <w:ilvl w:val="0"/>
                <w:numId w:val="13"/>
              </w:numPr>
              <w:ind w:firstLineChars="0"/>
              <w:rPr>
                <w:rFonts w:ascii="宋体" w:hAnsi="宋体" w:hint="eastAsia"/>
                <w:sz w:val="18"/>
                <w:szCs w:val="18"/>
              </w:rPr>
            </w:pPr>
            <w:r>
              <w:rPr>
                <w:rFonts w:ascii="宋体" w:hAnsi="宋体" w:hint="eastAsia"/>
                <w:sz w:val="18"/>
                <w:szCs w:val="18"/>
              </w:rPr>
              <w:t>人员转正</w:t>
            </w:r>
            <w:r>
              <w:rPr>
                <w:rFonts w:ascii="宋体" w:hAnsi="宋体"/>
                <w:sz w:val="18"/>
                <w:szCs w:val="18"/>
              </w:rPr>
              <w:t>跟踪</w:t>
            </w:r>
          </w:p>
          <w:p w:rsidR="006A6422" w:rsidRDefault="00FE12D1" w:rsidP="00FE12D1">
            <w:pPr>
              <w:pStyle w:val="a9"/>
              <w:numPr>
                <w:ilvl w:val="0"/>
                <w:numId w:val="13"/>
              </w:numPr>
              <w:ind w:firstLineChars="0"/>
              <w:rPr>
                <w:rFonts w:ascii="宋体" w:hAnsi="宋体"/>
                <w:sz w:val="18"/>
                <w:szCs w:val="18"/>
              </w:rPr>
            </w:pPr>
            <w:r>
              <w:rPr>
                <w:rFonts w:ascii="宋体" w:hAnsi="宋体" w:hint="eastAsia"/>
                <w:sz w:val="18"/>
                <w:szCs w:val="18"/>
              </w:rPr>
              <w:t>预算分析报告</w:t>
            </w:r>
            <w:r>
              <w:rPr>
                <w:rFonts w:ascii="宋体" w:hAnsi="宋体"/>
                <w:sz w:val="18"/>
                <w:szCs w:val="18"/>
              </w:rPr>
              <w:t>（</w:t>
            </w:r>
            <w:r w:rsidR="000F390D">
              <w:rPr>
                <w:rFonts w:ascii="宋体" w:hAnsi="宋体"/>
                <w:sz w:val="18"/>
                <w:szCs w:val="18"/>
              </w:rPr>
              <w:t>10</w:t>
            </w:r>
            <w:r>
              <w:rPr>
                <w:rFonts w:ascii="宋体" w:hAnsi="宋体" w:hint="eastAsia"/>
                <w:sz w:val="18"/>
                <w:szCs w:val="18"/>
              </w:rPr>
              <w:t>0</w:t>
            </w:r>
            <w:r>
              <w:rPr>
                <w:rFonts w:ascii="宋体" w:hAnsi="宋体"/>
                <w:sz w:val="18"/>
                <w:szCs w:val="18"/>
              </w:rPr>
              <w:t>%）</w:t>
            </w:r>
          </w:p>
          <w:p w:rsidR="000F390D" w:rsidRDefault="000F390D" w:rsidP="00FE12D1">
            <w:pPr>
              <w:pStyle w:val="a9"/>
              <w:numPr>
                <w:ilvl w:val="0"/>
                <w:numId w:val="13"/>
              </w:numPr>
              <w:ind w:firstLineChars="0"/>
              <w:rPr>
                <w:rFonts w:ascii="宋体" w:hAnsi="宋体"/>
                <w:sz w:val="18"/>
                <w:szCs w:val="18"/>
              </w:rPr>
            </w:pPr>
            <w:r>
              <w:rPr>
                <w:rFonts w:ascii="宋体" w:hAnsi="宋体" w:hint="eastAsia"/>
                <w:sz w:val="18"/>
                <w:szCs w:val="18"/>
              </w:rPr>
              <w:t>部门预算调整及</w:t>
            </w:r>
            <w:r>
              <w:rPr>
                <w:rFonts w:ascii="宋体" w:hAnsi="宋体"/>
                <w:sz w:val="18"/>
                <w:szCs w:val="18"/>
              </w:rPr>
              <w:t>申请（8</w:t>
            </w:r>
            <w:r>
              <w:rPr>
                <w:rFonts w:ascii="宋体" w:hAnsi="宋体" w:hint="eastAsia"/>
                <w:sz w:val="18"/>
                <w:szCs w:val="18"/>
              </w:rPr>
              <w:t>0</w:t>
            </w:r>
            <w:r>
              <w:rPr>
                <w:rFonts w:ascii="宋体" w:hAnsi="宋体"/>
                <w:sz w:val="18"/>
                <w:szCs w:val="18"/>
              </w:rPr>
              <w:t>%）</w:t>
            </w:r>
          </w:p>
          <w:p w:rsidR="00FE12D1" w:rsidRDefault="00185972" w:rsidP="00FE12D1">
            <w:pPr>
              <w:pStyle w:val="a9"/>
              <w:numPr>
                <w:ilvl w:val="0"/>
                <w:numId w:val="13"/>
              </w:numPr>
              <w:ind w:firstLineChars="0"/>
              <w:rPr>
                <w:rFonts w:ascii="宋体" w:hAnsi="宋体"/>
                <w:sz w:val="18"/>
                <w:szCs w:val="18"/>
              </w:rPr>
            </w:pPr>
            <w:r>
              <w:rPr>
                <w:rFonts w:ascii="宋体" w:hAnsi="宋体" w:hint="eastAsia"/>
                <w:sz w:val="18"/>
                <w:szCs w:val="18"/>
              </w:rPr>
              <w:t>9月</w:t>
            </w:r>
            <w:r>
              <w:rPr>
                <w:rFonts w:ascii="宋体" w:hAnsi="宋体"/>
                <w:sz w:val="18"/>
                <w:szCs w:val="18"/>
              </w:rPr>
              <w:t>绩效公布</w:t>
            </w:r>
          </w:p>
          <w:p w:rsidR="00185972" w:rsidRDefault="00185972" w:rsidP="00FE12D1">
            <w:pPr>
              <w:pStyle w:val="a9"/>
              <w:numPr>
                <w:ilvl w:val="0"/>
                <w:numId w:val="13"/>
              </w:numPr>
              <w:ind w:firstLineChars="0"/>
              <w:rPr>
                <w:rFonts w:ascii="宋体" w:hAnsi="宋体"/>
                <w:sz w:val="18"/>
                <w:szCs w:val="18"/>
              </w:rPr>
            </w:pPr>
            <w:r>
              <w:rPr>
                <w:rFonts w:ascii="宋体" w:hAnsi="宋体" w:hint="eastAsia"/>
                <w:sz w:val="18"/>
                <w:szCs w:val="18"/>
              </w:rPr>
              <w:t>9月</w:t>
            </w:r>
            <w:r>
              <w:rPr>
                <w:rFonts w:ascii="宋体" w:hAnsi="宋体"/>
                <w:sz w:val="18"/>
                <w:szCs w:val="18"/>
              </w:rPr>
              <w:t>人员空缺、招聘表</w:t>
            </w:r>
          </w:p>
          <w:p w:rsidR="00185972" w:rsidRDefault="00185972" w:rsidP="00FE12D1">
            <w:pPr>
              <w:pStyle w:val="a9"/>
              <w:numPr>
                <w:ilvl w:val="0"/>
                <w:numId w:val="13"/>
              </w:numPr>
              <w:ind w:firstLineChars="0"/>
              <w:rPr>
                <w:rFonts w:ascii="宋体" w:hAnsi="宋体"/>
                <w:sz w:val="18"/>
                <w:szCs w:val="18"/>
              </w:rPr>
            </w:pPr>
            <w:r>
              <w:rPr>
                <w:rFonts w:ascii="宋体" w:hAnsi="宋体" w:hint="eastAsia"/>
                <w:sz w:val="18"/>
                <w:szCs w:val="18"/>
              </w:rPr>
              <w:t>人力成本跟踪</w:t>
            </w:r>
            <w:r>
              <w:rPr>
                <w:rFonts w:ascii="宋体" w:hAnsi="宋体"/>
                <w:sz w:val="18"/>
                <w:szCs w:val="18"/>
              </w:rPr>
              <w:t>：部门已到期、近三月到期合同跟进</w:t>
            </w:r>
          </w:p>
          <w:p w:rsidR="00032821" w:rsidRDefault="00185972" w:rsidP="00032821">
            <w:pPr>
              <w:pStyle w:val="a9"/>
              <w:numPr>
                <w:ilvl w:val="0"/>
                <w:numId w:val="13"/>
              </w:numPr>
              <w:ind w:firstLineChars="0"/>
              <w:rPr>
                <w:rFonts w:ascii="宋体" w:hAnsi="宋体"/>
                <w:sz w:val="18"/>
                <w:szCs w:val="18"/>
              </w:rPr>
            </w:pPr>
            <w:r>
              <w:rPr>
                <w:rFonts w:ascii="宋体" w:hAnsi="宋体"/>
                <w:sz w:val="18"/>
                <w:szCs w:val="18"/>
              </w:rPr>
              <w:t>3</w:t>
            </w:r>
            <w:r>
              <w:rPr>
                <w:rFonts w:ascii="宋体" w:hAnsi="宋体" w:hint="eastAsia"/>
                <w:sz w:val="18"/>
                <w:szCs w:val="18"/>
              </w:rPr>
              <w:t>季度M1销售部</w:t>
            </w:r>
            <w:r>
              <w:rPr>
                <w:rFonts w:ascii="宋体" w:hAnsi="宋体"/>
                <w:sz w:val="18"/>
                <w:szCs w:val="18"/>
              </w:rPr>
              <w:t>日常人力归属表制作及确认（</w:t>
            </w:r>
            <w:r>
              <w:rPr>
                <w:rFonts w:ascii="宋体" w:hAnsi="宋体" w:hint="eastAsia"/>
                <w:sz w:val="18"/>
                <w:szCs w:val="18"/>
              </w:rPr>
              <w:t>待签字</w:t>
            </w:r>
            <w:r>
              <w:rPr>
                <w:rFonts w:ascii="宋体" w:hAnsi="宋体"/>
                <w:sz w:val="18"/>
                <w:szCs w:val="18"/>
              </w:rPr>
              <w:t>）</w:t>
            </w:r>
          </w:p>
          <w:p w:rsidR="00032821" w:rsidRPr="00032821" w:rsidRDefault="00032821" w:rsidP="00032821">
            <w:pPr>
              <w:rPr>
                <w:rFonts w:ascii="宋体" w:hAnsi="宋体" w:hint="eastAsia"/>
                <w:sz w:val="18"/>
                <w:szCs w:val="18"/>
              </w:rPr>
            </w:pPr>
            <w:r>
              <w:rPr>
                <w:rFonts w:ascii="宋体" w:hAnsi="宋体" w:hint="eastAsia"/>
                <w:sz w:val="18"/>
                <w:szCs w:val="18"/>
              </w:rPr>
              <w:t>10、T</w:t>
            </w:r>
            <w:r>
              <w:rPr>
                <w:rFonts w:ascii="宋体" w:hAnsi="宋体"/>
                <w:sz w:val="18"/>
                <w:szCs w:val="18"/>
              </w:rPr>
              <w:t>eamViewer</w:t>
            </w:r>
            <w:r>
              <w:rPr>
                <w:rFonts w:ascii="宋体" w:hAnsi="宋体" w:hint="eastAsia"/>
                <w:sz w:val="18"/>
                <w:szCs w:val="18"/>
              </w:rPr>
              <w:t>网络攻击</w:t>
            </w:r>
            <w:r>
              <w:rPr>
                <w:rFonts w:ascii="宋体" w:hAnsi="宋体"/>
                <w:sz w:val="18"/>
                <w:szCs w:val="18"/>
              </w:rPr>
              <w:t>处置安排及跟踪</w:t>
            </w:r>
            <w:r>
              <w:rPr>
                <w:rFonts w:ascii="宋体" w:hAnsi="宋体" w:hint="eastAsia"/>
                <w:sz w:val="18"/>
                <w:szCs w:val="18"/>
              </w:rPr>
              <w:t>（80</w:t>
            </w:r>
            <w:r>
              <w:rPr>
                <w:rFonts w:ascii="宋体" w:hAnsi="宋体"/>
                <w:sz w:val="18"/>
                <w:szCs w:val="18"/>
              </w:rPr>
              <w:t>%</w:t>
            </w:r>
            <w:r>
              <w:rPr>
                <w:rFonts w:ascii="宋体" w:hAnsi="宋体" w:hint="eastAsia"/>
                <w:sz w:val="18"/>
                <w:szCs w:val="18"/>
              </w:rPr>
              <w:t>）</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841BF3" w:rsidRPr="00234678" w:rsidRDefault="00E61305" w:rsidP="00234678">
            <w:pPr>
              <w:pStyle w:val="a9"/>
              <w:numPr>
                <w:ilvl w:val="0"/>
                <w:numId w:val="12"/>
              </w:numPr>
              <w:ind w:firstLineChars="0"/>
              <w:rPr>
                <w:rFonts w:ascii="宋体" w:hAnsi="宋体" w:hint="eastAsia"/>
                <w:szCs w:val="21"/>
              </w:rPr>
            </w:pPr>
            <w:r>
              <w:rPr>
                <w:rFonts w:ascii="宋体" w:hAnsi="宋体" w:hint="eastAsia"/>
                <w:szCs w:val="21"/>
              </w:rPr>
              <w:t>4.1交换</w:t>
            </w:r>
            <w:r>
              <w:rPr>
                <w:rFonts w:ascii="宋体" w:hAnsi="宋体"/>
                <w:szCs w:val="21"/>
              </w:rPr>
              <w:t>切换推进</w:t>
            </w:r>
            <w:r w:rsidR="00965616">
              <w:rPr>
                <w:rFonts w:ascii="宋体" w:hAnsi="宋体" w:hint="eastAsia"/>
                <w:szCs w:val="21"/>
              </w:rPr>
              <w:t>；</w:t>
            </w:r>
          </w:p>
          <w:p w:rsidR="007B49B8" w:rsidRDefault="00230D26" w:rsidP="00D74633">
            <w:pPr>
              <w:pStyle w:val="a9"/>
              <w:numPr>
                <w:ilvl w:val="0"/>
                <w:numId w:val="12"/>
              </w:numPr>
              <w:ind w:firstLineChars="0"/>
              <w:rPr>
                <w:rFonts w:ascii="宋体" w:hAnsi="宋体"/>
                <w:szCs w:val="21"/>
              </w:rPr>
            </w:pPr>
            <w:r>
              <w:rPr>
                <w:rFonts w:ascii="宋体" w:hAnsi="宋体" w:hint="eastAsia"/>
                <w:szCs w:val="21"/>
              </w:rPr>
              <w:t>服务督导方案</w:t>
            </w:r>
            <w:r>
              <w:rPr>
                <w:rFonts w:ascii="宋体" w:hAnsi="宋体"/>
                <w:szCs w:val="21"/>
              </w:rPr>
              <w:t>讨论</w:t>
            </w:r>
            <w:r w:rsidR="00234678">
              <w:rPr>
                <w:rFonts w:ascii="宋体" w:hAnsi="宋体" w:hint="eastAsia"/>
                <w:szCs w:val="21"/>
              </w:rPr>
              <w:t>；</w:t>
            </w:r>
          </w:p>
          <w:p w:rsidR="00234678" w:rsidRPr="00032821" w:rsidRDefault="00032821" w:rsidP="00D74633">
            <w:pPr>
              <w:pStyle w:val="a9"/>
              <w:numPr>
                <w:ilvl w:val="0"/>
                <w:numId w:val="12"/>
              </w:numPr>
              <w:ind w:firstLineChars="0"/>
              <w:rPr>
                <w:rFonts w:ascii="宋体" w:hAnsi="宋体"/>
                <w:szCs w:val="21"/>
              </w:rPr>
            </w:pPr>
            <w:r>
              <w:rPr>
                <w:rFonts w:ascii="宋体" w:hAnsi="宋体" w:hint="eastAsia"/>
                <w:sz w:val="18"/>
                <w:szCs w:val="18"/>
              </w:rPr>
              <w:t>T</w:t>
            </w:r>
            <w:r>
              <w:rPr>
                <w:rFonts w:ascii="宋体" w:hAnsi="宋体"/>
                <w:sz w:val="18"/>
                <w:szCs w:val="18"/>
              </w:rPr>
              <w:t>eamViewer</w:t>
            </w:r>
            <w:r>
              <w:rPr>
                <w:rFonts w:ascii="宋体" w:hAnsi="宋体" w:hint="eastAsia"/>
                <w:sz w:val="18"/>
                <w:szCs w:val="18"/>
              </w:rPr>
              <w:t>网络攻击</w:t>
            </w:r>
            <w:r>
              <w:rPr>
                <w:rFonts w:ascii="宋体" w:hAnsi="宋体"/>
                <w:sz w:val="18"/>
                <w:szCs w:val="18"/>
              </w:rPr>
              <w:t>处置安排及跟踪</w:t>
            </w:r>
          </w:p>
          <w:p w:rsidR="00032821" w:rsidRDefault="00236E61" w:rsidP="00D74633">
            <w:pPr>
              <w:pStyle w:val="a9"/>
              <w:numPr>
                <w:ilvl w:val="0"/>
                <w:numId w:val="12"/>
              </w:numPr>
              <w:ind w:firstLineChars="0"/>
              <w:rPr>
                <w:rFonts w:ascii="宋体" w:hAnsi="宋体"/>
                <w:szCs w:val="21"/>
              </w:rPr>
            </w:pPr>
            <w:r>
              <w:rPr>
                <w:rFonts w:ascii="宋体" w:hAnsi="宋体" w:hint="eastAsia"/>
                <w:szCs w:val="21"/>
              </w:rPr>
              <w:t>人力成本</w:t>
            </w:r>
            <w:r>
              <w:rPr>
                <w:rFonts w:ascii="宋体" w:hAnsi="宋体"/>
                <w:szCs w:val="21"/>
              </w:rPr>
              <w:t>跟踪汇报：</w:t>
            </w:r>
            <w:r>
              <w:rPr>
                <w:rFonts w:ascii="宋体" w:hAnsi="宋体" w:hint="eastAsia"/>
                <w:szCs w:val="21"/>
              </w:rPr>
              <w:t>a.与销售</w:t>
            </w:r>
            <w:r>
              <w:rPr>
                <w:rFonts w:ascii="宋体" w:hAnsi="宋体"/>
                <w:szCs w:val="21"/>
              </w:rPr>
              <w:t>同步;b.</w:t>
            </w:r>
            <w:r>
              <w:rPr>
                <w:rFonts w:ascii="宋体" w:hAnsi="宋体" w:hint="eastAsia"/>
                <w:szCs w:val="21"/>
              </w:rPr>
              <w:t>魏总汇报</w:t>
            </w:r>
            <w:r>
              <w:rPr>
                <w:rFonts w:ascii="宋体" w:hAnsi="宋体"/>
                <w:szCs w:val="21"/>
              </w:rPr>
              <w:t>；c.</w:t>
            </w:r>
            <w:r>
              <w:rPr>
                <w:rFonts w:ascii="宋体" w:hAnsi="宋体" w:hint="eastAsia"/>
                <w:szCs w:val="21"/>
              </w:rPr>
              <w:t>与</w:t>
            </w:r>
            <w:r>
              <w:rPr>
                <w:rFonts w:ascii="宋体" w:hAnsi="宋体"/>
                <w:szCs w:val="21"/>
              </w:rPr>
              <w:t>人力同步</w:t>
            </w:r>
          </w:p>
          <w:p w:rsidR="00141DDC" w:rsidRPr="00071D84" w:rsidRDefault="00141DDC" w:rsidP="00071D84">
            <w:pPr>
              <w:pStyle w:val="a9"/>
              <w:numPr>
                <w:ilvl w:val="0"/>
                <w:numId w:val="12"/>
              </w:numPr>
              <w:ind w:firstLineChars="0"/>
              <w:rPr>
                <w:rFonts w:ascii="宋体" w:hAnsi="宋体" w:hint="eastAsia"/>
                <w:szCs w:val="21"/>
              </w:rPr>
            </w:pPr>
            <w:r>
              <w:rPr>
                <w:rFonts w:ascii="宋体" w:hAnsi="宋体" w:hint="eastAsia"/>
                <w:szCs w:val="21"/>
              </w:rPr>
              <w:t>部门预算</w:t>
            </w:r>
            <w:r>
              <w:rPr>
                <w:rFonts w:ascii="宋体" w:hAnsi="宋体"/>
                <w:szCs w:val="21"/>
              </w:rPr>
              <w:t>申请</w:t>
            </w:r>
            <w:bookmarkStart w:id="0" w:name="_GoBack"/>
            <w:bookmarkEnd w:id="0"/>
          </w:p>
        </w:tc>
      </w:tr>
    </w:tbl>
    <w:p w:rsidR="00780D38" w:rsidRPr="0062719C" w:rsidRDefault="005169D4" w:rsidP="0062719C">
      <w:pPr>
        <w:wordWrap w:val="0"/>
        <w:ind w:right="560"/>
        <w:jc w:val="center"/>
        <w:rPr>
          <w:rFonts w:ascii="仿宋" w:eastAsia="仿宋" w:hAnsi="仿宋"/>
          <w:sz w:val="28"/>
          <w:szCs w:val="28"/>
        </w:rPr>
      </w:pPr>
      <w:r w:rsidRPr="00D472BD">
        <w:rPr>
          <w:rFonts w:ascii="仿宋" w:eastAsia="仿宋" w:hAnsi="仿宋"/>
          <w:sz w:val="28"/>
          <w:szCs w:val="28"/>
        </w:rPr>
        <w:t xml:space="preserve">                                        </w:t>
      </w:r>
    </w:p>
    <w:p w:rsidR="00B139F3" w:rsidRPr="000974FF" w:rsidRDefault="00780D38" w:rsidP="00B139F3">
      <w:pPr>
        <w:wordWrap w:val="0"/>
        <w:ind w:right="560"/>
        <w:rPr>
          <w:rFonts w:ascii="仿宋" w:eastAsia="仿宋" w:hAnsi="仿宋"/>
        </w:rPr>
      </w:pPr>
      <w:r>
        <w:rPr>
          <w:rFonts w:ascii="仿宋" w:eastAsia="仿宋" w:hAnsi="仿宋"/>
          <w:sz w:val="28"/>
          <w:szCs w:val="28"/>
        </w:rPr>
        <w:t xml:space="preserve">                           </w:t>
      </w:r>
      <w:r w:rsidR="00812621">
        <w:rPr>
          <w:rFonts w:ascii="仿宋" w:eastAsia="仿宋" w:hAnsi="仿宋"/>
          <w:sz w:val="28"/>
          <w:szCs w:val="28"/>
        </w:rPr>
        <w:t xml:space="preserve">       </w:t>
      </w:r>
      <w:r w:rsidR="005169D4"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5169D4" w:rsidRPr="00D472BD">
        <w:rPr>
          <w:rFonts w:ascii="仿宋" w:eastAsia="仿宋" w:hAnsi="仿宋"/>
          <w:sz w:val="28"/>
          <w:szCs w:val="28"/>
        </w:rPr>
        <w:t xml:space="preserve">      </w:t>
      </w:r>
      <w:r w:rsidR="00B139F3">
        <w:rPr>
          <w:rFonts w:ascii="仿宋" w:eastAsia="仿宋" w:hAnsi="仿宋"/>
          <w:sz w:val="28"/>
          <w:szCs w:val="28"/>
        </w:rPr>
        <w:t xml:space="preserve">  </w:t>
      </w:r>
      <w:r w:rsidR="00B139F3" w:rsidRPr="00D472BD">
        <w:rPr>
          <w:rFonts w:ascii="仿宋" w:eastAsia="仿宋" w:hAnsi="仿宋" w:hint="eastAsia"/>
          <w:sz w:val="28"/>
          <w:szCs w:val="28"/>
        </w:rPr>
        <w:t xml:space="preserve"> </w:t>
      </w:r>
      <w:r w:rsidR="00812621">
        <w:rPr>
          <w:rFonts w:ascii="仿宋" w:eastAsia="仿宋" w:hAnsi="仿宋"/>
          <w:sz w:val="28"/>
          <w:szCs w:val="28"/>
        </w:rPr>
        <w:t xml:space="preserve"> </w:t>
      </w:r>
      <w:r w:rsidR="00B139F3" w:rsidRPr="00D472BD">
        <w:rPr>
          <w:rFonts w:ascii="仿宋" w:eastAsia="仿宋" w:hAnsi="仿宋"/>
          <w:sz w:val="28"/>
          <w:szCs w:val="28"/>
          <w:u w:val="single"/>
        </w:rPr>
        <w:t xml:space="preserve"> 201</w:t>
      </w:r>
      <w:r w:rsidR="00B139F3">
        <w:rPr>
          <w:rFonts w:ascii="仿宋" w:eastAsia="仿宋" w:hAnsi="仿宋"/>
          <w:sz w:val="28"/>
          <w:szCs w:val="28"/>
          <w:u w:val="single"/>
        </w:rPr>
        <w:t>9</w:t>
      </w:r>
      <w:r w:rsidR="00B139F3" w:rsidRPr="00D472BD">
        <w:rPr>
          <w:rFonts w:ascii="仿宋" w:eastAsia="仿宋" w:hAnsi="仿宋"/>
          <w:sz w:val="28"/>
          <w:szCs w:val="28"/>
          <w:u w:val="single"/>
        </w:rPr>
        <w:t xml:space="preserve"> </w:t>
      </w:r>
      <w:r w:rsidR="00B139F3" w:rsidRPr="00D472BD">
        <w:rPr>
          <w:rFonts w:ascii="仿宋" w:eastAsia="仿宋" w:hAnsi="仿宋" w:hint="eastAsia"/>
          <w:sz w:val="28"/>
          <w:szCs w:val="28"/>
        </w:rPr>
        <w:t>年</w:t>
      </w:r>
      <w:r w:rsidR="00816341">
        <w:rPr>
          <w:rFonts w:ascii="仿宋" w:eastAsia="仿宋" w:hAnsi="仿宋"/>
          <w:sz w:val="28"/>
          <w:szCs w:val="28"/>
          <w:u w:val="single"/>
        </w:rPr>
        <w:t>10</w:t>
      </w:r>
      <w:r w:rsidR="00B139F3" w:rsidRPr="00D472BD">
        <w:rPr>
          <w:rFonts w:ascii="仿宋" w:eastAsia="仿宋" w:hAnsi="仿宋" w:hint="eastAsia"/>
          <w:sz w:val="28"/>
          <w:szCs w:val="28"/>
        </w:rPr>
        <w:t>月</w:t>
      </w:r>
      <w:r w:rsidR="00816341">
        <w:rPr>
          <w:rFonts w:ascii="仿宋" w:eastAsia="仿宋" w:hAnsi="仿宋"/>
          <w:sz w:val="28"/>
          <w:szCs w:val="28"/>
          <w:u w:val="single"/>
        </w:rPr>
        <w:t>12</w:t>
      </w:r>
      <w:r w:rsidR="00B139F3" w:rsidRPr="00D472BD">
        <w:rPr>
          <w:rFonts w:ascii="仿宋" w:eastAsia="仿宋" w:hAnsi="仿宋" w:hint="eastAsia"/>
          <w:sz w:val="28"/>
          <w:szCs w:val="28"/>
        </w:rPr>
        <w:t>日</w:t>
      </w:r>
    </w:p>
    <w:p w:rsidR="00FF0DD0" w:rsidRPr="000974FF" w:rsidRDefault="00FF0DD0" w:rsidP="00780D38">
      <w:pPr>
        <w:wordWrap w:val="0"/>
        <w:ind w:right="560"/>
        <w:rPr>
          <w:rFonts w:ascii="仿宋" w:eastAsia="仿宋" w:hAnsi="仿宋"/>
        </w:rPr>
      </w:pP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10" w:rsidRDefault="008F7910">
      <w:r>
        <w:separator/>
      </w:r>
    </w:p>
  </w:endnote>
  <w:endnote w:type="continuationSeparator" w:id="0">
    <w:p w:rsidR="008F7910" w:rsidRDefault="008F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10" w:rsidRDefault="008F7910">
      <w:r>
        <w:separator/>
      </w:r>
    </w:p>
  </w:footnote>
  <w:footnote w:type="continuationSeparator" w:id="0">
    <w:p w:rsidR="008F7910" w:rsidRDefault="008F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AB15A3"/>
    <w:multiLevelType w:val="hybridMultilevel"/>
    <w:tmpl w:val="A644FE6C"/>
    <w:lvl w:ilvl="0" w:tplc="F106309E">
      <w:start w:val="1"/>
      <w:numFmt w:val="decimal"/>
      <w:lvlText w:val="%1."/>
      <w:lvlJc w:val="left"/>
      <w:pPr>
        <w:ind w:left="360" w:hanging="27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nsid w:val="70ED133E"/>
    <w:multiLevelType w:val="hybridMultilevel"/>
    <w:tmpl w:val="90CEB7C6"/>
    <w:lvl w:ilvl="0" w:tplc="24E82D86">
      <w:start w:val="1"/>
      <w:numFmt w:val="lowerLetter"/>
      <w:lvlText w:val="%1)"/>
      <w:lvlJc w:val="left"/>
      <w:pPr>
        <w:ind w:left="860" w:hanging="660"/>
      </w:pPr>
      <w:rPr>
        <w:rFonts w:hint="default"/>
        <w:b/>
      </w:rPr>
    </w:lvl>
    <w:lvl w:ilvl="1" w:tplc="D4A8AF82">
      <w:start w:val="1"/>
      <w:numFmt w:val="decimalEnclosedCircle"/>
      <w:lvlText w:val="%2"/>
      <w:lvlJc w:val="left"/>
      <w:pPr>
        <w:ind w:left="980" w:hanging="360"/>
      </w:pPr>
      <w:rPr>
        <w:rFonts w:hAnsi="Times New Roman" w:hint="default"/>
        <w:color w:val="auto"/>
        <w:sz w:val="21"/>
        <w:szCs w:val="21"/>
        <w:shd w:val="pct15" w:color="auto" w:fill="FFFFFF"/>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5"/>
  </w:num>
  <w:num w:numId="12">
    <w:abstractNumId w:val="3"/>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25FE"/>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0B1C"/>
    <w:rsid w:val="0003117C"/>
    <w:rsid w:val="00031BCF"/>
    <w:rsid w:val="00032821"/>
    <w:rsid w:val="000330FC"/>
    <w:rsid w:val="00033206"/>
    <w:rsid w:val="0003456F"/>
    <w:rsid w:val="00035A27"/>
    <w:rsid w:val="00037962"/>
    <w:rsid w:val="0004061C"/>
    <w:rsid w:val="000417CF"/>
    <w:rsid w:val="00042194"/>
    <w:rsid w:val="00042A5F"/>
    <w:rsid w:val="00042A6B"/>
    <w:rsid w:val="000432AF"/>
    <w:rsid w:val="00043654"/>
    <w:rsid w:val="000436E9"/>
    <w:rsid w:val="000447B2"/>
    <w:rsid w:val="00045095"/>
    <w:rsid w:val="000504D1"/>
    <w:rsid w:val="00052F6B"/>
    <w:rsid w:val="00053232"/>
    <w:rsid w:val="000538CE"/>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7886"/>
    <w:rsid w:val="00077DE7"/>
    <w:rsid w:val="00080718"/>
    <w:rsid w:val="000821A1"/>
    <w:rsid w:val="000825EC"/>
    <w:rsid w:val="0008584B"/>
    <w:rsid w:val="00085A3B"/>
    <w:rsid w:val="00090B09"/>
    <w:rsid w:val="00092ED8"/>
    <w:rsid w:val="00092F96"/>
    <w:rsid w:val="00095053"/>
    <w:rsid w:val="0009545C"/>
    <w:rsid w:val="000962A6"/>
    <w:rsid w:val="000965B8"/>
    <w:rsid w:val="0009742E"/>
    <w:rsid w:val="000974FF"/>
    <w:rsid w:val="00097C13"/>
    <w:rsid w:val="00097D2B"/>
    <w:rsid w:val="000A27AB"/>
    <w:rsid w:val="000A2A52"/>
    <w:rsid w:val="000A2AE4"/>
    <w:rsid w:val="000A3233"/>
    <w:rsid w:val="000A4E9E"/>
    <w:rsid w:val="000A5C70"/>
    <w:rsid w:val="000A5C91"/>
    <w:rsid w:val="000A6F38"/>
    <w:rsid w:val="000A712A"/>
    <w:rsid w:val="000B0521"/>
    <w:rsid w:val="000B0989"/>
    <w:rsid w:val="000B1F0D"/>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289"/>
    <w:rsid w:val="000C129E"/>
    <w:rsid w:val="000C1F94"/>
    <w:rsid w:val="000C3833"/>
    <w:rsid w:val="000C3EBF"/>
    <w:rsid w:val="000C5355"/>
    <w:rsid w:val="000C5FE1"/>
    <w:rsid w:val="000C623F"/>
    <w:rsid w:val="000C6A12"/>
    <w:rsid w:val="000C6A2F"/>
    <w:rsid w:val="000C73E5"/>
    <w:rsid w:val="000D11D2"/>
    <w:rsid w:val="000D317E"/>
    <w:rsid w:val="000D337A"/>
    <w:rsid w:val="000D40A6"/>
    <w:rsid w:val="000D4BEC"/>
    <w:rsid w:val="000D6FAF"/>
    <w:rsid w:val="000E0FEA"/>
    <w:rsid w:val="000E26CA"/>
    <w:rsid w:val="000E694C"/>
    <w:rsid w:val="000E6CA2"/>
    <w:rsid w:val="000E7BD6"/>
    <w:rsid w:val="000F082C"/>
    <w:rsid w:val="000F0A14"/>
    <w:rsid w:val="000F0A70"/>
    <w:rsid w:val="000F2F09"/>
    <w:rsid w:val="000F3609"/>
    <w:rsid w:val="000F390D"/>
    <w:rsid w:val="000F399E"/>
    <w:rsid w:val="000F3E30"/>
    <w:rsid w:val="000F4551"/>
    <w:rsid w:val="000F4D4E"/>
    <w:rsid w:val="000F69EE"/>
    <w:rsid w:val="000F6A7F"/>
    <w:rsid w:val="000F6BFC"/>
    <w:rsid w:val="000F7BC1"/>
    <w:rsid w:val="001033FF"/>
    <w:rsid w:val="00103432"/>
    <w:rsid w:val="00103867"/>
    <w:rsid w:val="001038B4"/>
    <w:rsid w:val="00105519"/>
    <w:rsid w:val="00105566"/>
    <w:rsid w:val="0010576E"/>
    <w:rsid w:val="00105E1B"/>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29C1"/>
    <w:rsid w:val="00122D21"/>
    <w:rsid w:val="001231DE"/>
    <w:rsid w:val="00124126"/>
    <w:rsid w:val="001260B0"/>
    <w:rsid w:val="00126637"/>
    <w:rsid w:val="001268E4"/>
    <w:rsid w:val="001275DA"/>
    <w:rsid w:val="00130937"/>
    <w:rsid w:val="0013311B"/>
    <w:rsid w:val="0013478C"/>
    <w:rsid w:val="001351A8"/>
    <w:rsid w:val="001353C4"/>
    <w:rsid w:val="0013782C"/>
    <w:rsid w:val="00137893"/>
    <w:rsid w:val="00137FA0"/>
    <w:rsid w:val="00140612"/>
    <w:rsid w:val="00140A2F"/>
    <w:rsid w:val="00141AFC"/>
    <w:rsid w:val="00141DDC"/>
    <w:rsid w:val="001440DF"/>
    <w:rsid w:val="00146A65"/>
    <w:rsid w:val="00150657"/>
    <w:rsid w:val="00150FEC"/>
    <w:rsid w:val="00151172"/>
    <w:rsid w:val="00152402"/>
    <w:rsid w:val="00152657"/>
    <w:rsid w:val="0015429F"/>
    <w:rsid w:val="0015546D"/>
    <w:rsid w:val="00162DD8"/>
    <w:rsid w:val="00163168"/>
    <w:rsid w:val="00165619"/>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56F4"/>
    <w:rsid w:val="00185972"/>
    <w:rsid w:val="00187290"/>
    <w:rsid w:val="00187395"/>
    <w:rsid w:val="0019080A"/>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5414"/>
    <w:rsid w:val="001A5ED9"/>
    <w:rsid w:val="001A62E8"/>
    <w:rsid w:val="001A6D04"/>
    <w:rsid w:val="001A6E55"/>
    <w:rsid w:val="001A71B8"/>
    <w:rsid w:val="001A7DED"/>
    <w:rsid w:val="001A7EA2"/>
    <w:rsid w:val="001B07E1"/>
    <w:rsid w:val="001B0B2E"/>
    <w:rsid w:val="001B1B4B"/>
    <w:rsid w:val="001B1C8D"/>
    <w:rsid w:val="001B4CFE"/>
    <w:rsid w:val="001B4EFE"/>
    <w:rsid w:val="001B57B3"/>
    <w:rsid w:val="001B5AB4"/>
    <w:rsid w:val="001C0D30"/>
    <w:rsid w:val="001C1336"/>
    <w:rsid w:val="001C2771"/>
    <w:rsid w:val="001C3B01"/>
    <w:rsid w:val="001C4224"/>
    <w:rsid w:val="001C4238"/>
    <w:rsid w:val="001C4641"/>
    <w:rsid w:val="001C47E1"/>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B09"/>
    <w:rsid w:val="001E6075"/>
    <w:rsid w:val="001E6DC5"/>
    <w:rsid w:val="001E72FC"/>
    <w:rsid w:val="001E738C"/>
    <w:rsid w:val="001F3337"/>
    <w:rsid w:val="001F3B0C"/>
    <w:rsid w:val="001F52EA"/>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4445"/>
    <w:rsid w:val="00226775"/>
    <w:rsid w:val="00226BFC"/>
    <w:rsid w:val="00226F1C"/>
    <w:rsid w:val="0023060B"/>
    <w:rsid w:val="00230D26"/>
    <w:rsid w:val="00231344"/>
    <w:rsid w:val="0023178E"/>
    <w:rsid w:val="00231AA3"/>
    <w:rsid w:val="00233D5E"/>
    <w:rsid w:val="00234637"/>
    <w:rsid w:val="00234678"/>
    <w:rsid w:val="0023505D"/>
    <w:rsid w:val="00235AE4"/>
    <w:rsid w:val="00236E61"/>
    <w:rsid w:val="00241637"/>
    <w:rsid w:val="00243DB9"/>
    <w:rsid w:val="002440FD"/>
    <w:rsid w:val="00244D49"/>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0C8C"/>
    <w:rsid w:val="00292B80"/>
    <w:rsid w:val="00292C65"/>
    <w:rsid w:val="00293620"/>
    <w:rsid w:val="00293B61"/>
    <w:rsid w:val="00294024"/>
    <w:rsid w:val="002964C5"/>
    <w:rsid w:val="002A02B0"/>
    <w:rsid w:val="002A0326"/>
    <w:rsid w:val="002A0612"/>
    <w:rsid w:val="002A1BA1"/>
    <w:rsid w:val="002A2D05"/>
    <w:rsid w:val="002A4D6E"/>
    <w:rsid w:val="002A590F"/>
    <w:rsid w:val="002A6258"/>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07D"/>
    <w:rsid w:val="002D47AE"/>
    <w:rsid w:val="002D503F"/>
    <w:rsid w:val="002D690A"/>
    <w:rsid w:val="002D7D79"/>
    <w:rsid w:val="002E0E83"/>
    <w:rsid w:val="002E12ED"/>
    <w:rsid w:val="002E2DAA"/>
    <w:rsid w:val="002E5E47"/>
    <w:rsid w:val="002E6496"/>
    <w:rsid w:val="002E6C5F"/>
    <w:rsid w:val="002F12FB"/>
    <w:rsid w:val="002F147D"/>
    <w:rsid w:val="002F27E3"/>
    <w:rsid w:val="002F3B08"/>
    <w:rsid w:val="002F492D"/>
    <w:rsid w:val="002F6F2E"/>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C4E"/>
    <w:rsid w:val="00325304"/>
    <w:rsid w:val="00327572"/>
    <w:rsid w:val="00327B26"/>
    <w:rsid w:val="00327E1E"/>
    <w:rsid w:val="00330345"/>
    <w:rsid w:val="003306B9"/>
    <w:rsid w:val="003313DB"/>
    <w:rsid w:val="003325F8"/>
    <w:rsid w:val="00332B98"/>
    <w:rsid w:val="003335F4"/>
    <w:rsid w:val="00334154"/>
    <w:rsid w:val="00337C66"/>
    <w:rsid w:val="00341503"/>
    <w:rsid w:val="00342725"/>
    <w:rsid w:val="00342DE2"/>
    <w:rsid w:val="00344A15"/>
    <w:rsid w:val="00344A5D"/>
    <w:rsid w:val="00345A3B"/>
    <w:rsid w:val="0035095D"/>
    <w:rsid w:val="00350A8A"/>
    <w:rsid w:val="00350C69"/>
    <w:rsid w:val="00351471"/>
    <w:rsid w:val="003518D1"/>
    <w:rsid w:val="00354342"/>
    <w:rsid w:val="003552FD"/>
    <w:rsid w:val="00355FCC"/>
    <w:rsid w:val="00356949"/>
    <w:rsid w:val="00356C0A"/>
    <w:rsid w:val="003578BE"/>
    <w:rsid w:val="0036007E"/>
    <w:rsid w:val="00360236"/>
    <w:rsid w:val="00361C53"/>
    <w:rsid w:val="00361D45"/>
    <w:rsid w:val="00361E9A"/>
    <w:rsid w:val="00362BF9"/>
    <w:rsid w:val="0036510E"/>
    <w:rsid w:val="00366923"/>
    <w:rsid w:val="00366B57"/>
    <w:rsid w:val="0036778B"/>
    <w:rsid w:val="00367BE6"/>
    <w:rsid w:val="003711BF"/>
    <w:rsid w:val="0037157A"/>
    <w:rsid w:val="0037422F"/>
    <w:rsid w:val="00375192"/>
    <w:rsid w:val="00375556"/>
    <w:rsid w:val="00376320"/>
    <w:rsid w:val="00376E21"/>
    <w:rsid w:val="0037757D"/>
    <w:rsid w:val="00381E32"/>
    <w:rsid w:val="00383C42"/>
    <w:rsid w:val="00385699"/>
    <w:rsid w:val="003861C3"/>
    <w:rsid w:val="00386208"/>
    <w:rsid w:val="00386E4A"/>
    <w:rsid w:val="003903AD"/>
    <w:rsid w:val="003910D0"/>
    <w:rsid w:val="003933C7"/>
    <w:rsid w:val="00394F17"/>
    <w:rsid w:val="003A2B64"/>
    <w:rsid w:val="003A321C"/>
    <w:rsid w:val="003A3B7D"/>
    <w:rsid w:val="003A4F53"/>
    <w:rsid w:val="003A4FBF"/>
    <w:rsid w:val="003A5B6F"/>
    <w:rsid w:val="003A76B6"/>
    <w:rsid w:val="003B0EE4"/>
    <w:rsid w:val="003B15EE"/>
    <w:rsid w:val="003B16D1"/>
    <w:rsid w:val="003B17E5"/>
    <w:rsid w:val="003B3B1C"/>
    <w:rsid w:val="003B3C20"/>
    <w:rsid w:val="003B3F15"/>
    <w:rsid w:val="003B4191"/>
    <w:rsid w:val="003B419E"/>
    <w:rsid w:val="003B4BA0"/>
    <w:rsid w:val="003B510D"/>
    <w:rsid w:val="003B66EA"/>
    <w:rsid w:val="003B6E00"/>
    <w:rsid w:val="003B735A"/>
    <w:rsid w:val="003C002C"/>
    <w:rsid w:val="003C01E4"/>
    <w:rsid w:val="003C198B"/>
    <w:rsid w:val="003C262E"/>
    <w:rsid w:val="003C35CB"/>
    <w:rsid w:val="003C4811"/>
    <w:rsid w:val="003C5617"/>
    <w:rsid w:val="003C7BDC"/>
    <w:rsid w:val="003D2FBD"/>
    <w:rsid w:val="003D3961"/>
    <w:rsid w:val="003D463F"/>
    <w:rsid w:val="003E0E27"/>
    <w:rsid w:val="003E1F19"/>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FC4"/>
    <w:rsid w:val="00440127"/>
    <w:rsid w:val="00442E71"/>
    <w:rsid w:val="00443037"/>
    <w:rsid w:val="00443B3F"/>
    <w:rsid w:val="00443DCA"/>
    <w:rsid w:val="004445C6"/>
    <w:rsid w:val="004453CA"/>
    <w:rsid w:val="004458E5"/>
    <w:rsid w:val="004464C6"/>
    <w:rsid w:val="00446607"/>
    <w:rsid w:val="004468F4"/>
    <w:rsid w:val="0044727F"/>
    <w:rsid w:val="0045055D"/>
    <w:rsid w:val="004505C3"/>
    <w:rsid w:val="00451857"/>
    <w:rsid w:val="00454518"/>
    <w:rsid w:val="00454CE5"/>
    <w:rsid w:val="00455E64"/>
    <w:rsid w:val="0045640B"/>
    <w:rsid w:val="00456561"/>
    <w:rsid w:val="00460361"/>
    <w:rsid w:val="0046208D"/>
    <w:rsid w:val="004639B5"/>
    <w:rsid w:val="00464D2E"/>
    <w:rsid w:val="00465F29"/>
    <w:rsid w:val="00466721"/>
    <w:rsid w:val="00467C40"/>
    <w:rsid w:val="00471944"/>
    <w:rsid w:val="00473117"/>
    <w:rsid w:val="00473876"/>
    <w:rsid w:val="00473C2E"/>
    <w:rsid w:val="00473E55"/>
    <w:rsid w:val="00475C27"/>
    <w:rsid w:val="004802C5"/>
    <w:rsid w:val="004810BB"/>
    <w:rsid w:val="004819C7"/>
    <w:rsid w:val="00484401"/>
    <w:rsid w:val="00484A8F"/>
    <w:rsid w:val="00484E2B"/>
    <w:rsid w:val="004860EC"/>
    <w:rsid w:val="00486534"/>
    <w:rsid w:val="0048776C"/>
    <w:rsid w:val="00487DB1"/>
    <w:rsid w:val="0049082D"/>
    <w:rsid w:val="00490D42"/>
    <w:rsid w:val="00492302"/>
    <w:rsid w:val="00493C81"/>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499C"/>
    <w:rsid w:val="004B49CC"/>
    <w:rsid w:val="004B675D"/>
    <w:rsid w:val="004B6A84"/>
    <w:rsid w:val="004B6EFE"/>
    <w:rsid w:val="004C0C03"/>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1B4A"/>
    <w:rsid w:val="00513194"/>
    <w:rsid w:val="00513FCC"/>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6AB4"/>
    <w:rsid w:val="00527852"/>
    <w:rsid w:val="00527A00"/>
    <w:rsid w:val="00527B72"/>
    <w:rsid w:val="005315CC"/>
    <w:rsid w:val="005336FF"/>
    <w:rsid w:val="005337DD"/>
    <w:rsid w:val="005347C6"/>
    <w:rsid w:val="00537672"/>
    <w:rsid w:val="00537A15"/>
    <w:rsid w:val="00537E25"/>
    <w:rsid w:val="005418C1"/>
    <w:rsid w:val="00543722"/>
    <w:rsid w:val="005444D7"/>
    <w:rsid w:val="00544E25"/>
    <w:rsid w:val="00545085"/>
    <w:rsid w:val="00545D5A"/>
    <w:rsid w:val="0054607F"/>
    <w:rsid w:val="00546118"/>
    <w:rsid w:val="005462C9"/>
    <w:rsid w:val="00547056"/>
    <w:rsid w:val="00547B1F"/>
    <w:rsid w:val="00547B72"/>
    <w:rsid w:val="00554A2E"/>
    <w:rsid w:val="005553C5"/>
    <w:rsid w:val="00555E0D"/>
    <w:rsid w:val="0055653E"/>
    <w:rsid w:val="005565E0"/>
    <w:rsid w:val="00556C21"/>
    <w:rsid w:val="0055775D"/>
    <w:rsid w:val="00561B42"/>
    <w:rsid w:val="00561C06"/>
    <w:rsid w:val="005620B4"/>
    <w:rsid w:val="0056270C"/>
    <w:rsid w:val="00563331"/>
    <w:rsid w:val="00563361"/>
    <w:rsid w:val="005640E3"/>
    <w:rsid w:val="00564436"/>
    <w:rsid w:val="0056447C"/>
    <w:rsid w:val="00564594"/>
    <w:rsid w:val="00564620"/>
    <w:rsid w:val="005665DC"/>
    <w:rsid w:val="005671E4"/>
    <w:rsid w:val="0057047B"/>
    <w:rsid w:val="005705CD"/>
    <w:rsid w:val="00570938"/>
    <w:rsid w:val="00571F5C"/>
    <w:rsid w:val="00572F7B"/>
    <w:rsid w:val="005739FE"/>
    <w:rsid w:val="00573EE9"/>
    <w:rsid w:val="00574088"/>
    <w:rsid w:val="00574AB4"/>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403"/>
    <w:rsid w:val="005944A8"/>
    <w:rsid w:val="00594D2B"/>
    <w:rsid w:val="005970CE"/>
    <w:rsid w:val="0059749A"/>
    <w:rsid w:val="0059771F"/>
    <w:rsid w:val="00597AA7"/>
    <w:rsid w:val="005A148B"/>
    <w:rsid w:val="005A23D2"/>
    <w:rsid w:val="005A2DF3"/>
    <w:rsid w:val="005A6744"/>
    <w:rsid w:val="005A7BEB"/>
    <w:rsid w:val="005B07C9"/>
    <w:rsid w:val="005B13BB"/>
    <w:rsid w:val="005B3CD0"/>
    <w:rsid w:val="005B4298"/>
    <w:rsid w:val="005B4A48"/>
    <w:rsid w:val="005B6236"/>
    <w:rsid w:val="005B6345"/>
    <w:rsid w:val="005B6853"/>
    <w:rsid w:val="005B6C0C"/>
    <w:rsid w:val="005B79F7"/>
    <w:rsid w:val="005B7D03"/>
    <w:rsid w:val="005C0A3D"/>
    <w:rsid w:val="005C17C2"/>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7582"/>
    <w:rsid w:val="00602BA3"/>
    <w:rsid w:val="006047E4"/>
    <w:rsid w:val="0060495B"/>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37BD"/>
    <w:rsid w:val="006247D9"/>
    <w:rsid w:val="006248E7"/>
    <w:rsid w:val="00625995"/>
    <w:rsid w:val="0062719C"/>
    <w:rsid w:val="00632160"/>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21F5"/>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08B"/>
    <w:rsid w:val="00692368"/>
    <w:rsid w:val="006939B2"/>
    <w:rsid w:val="00696D71"/>
    <w:rsid w:val="00697B8F"/>
    <w:rsid w:val="006A02E9"/>
    <w:rsid w:val="006A0C63"/>
    <w:rsid w:val="006A233B"/>
    <w:rsid w:val="006A2ED2"/>
    <w:rsid w:val="006A2F0C"/>
    <w:rsid w:val="006A314C"/>
    <w:rsid w:val="006A3369"/>
    <w:rsid w:val="006A3CF6"/>
    <w:rsid w:val="006A41E4"/>
    <w:rsid w:val="006A5736"/>
    <w:rsid w:val="006A6422"/>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3F69"/>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6F8A"/>
    <w:rsid w:val="007402D1"/>
    <w:rsid w:val="00740BDE"/>
    <w:rsid w:val="00740C04"/>
    <w:rsid w:val="00741D66"/>
    <w:rsid w:val="0074292B"/>
    <w:rsid w:val="00745990"/>
    <w:rsid w:val="00746217"/>
    <w:rsid w:val="00747F1B"/>
    <w:rsid w:val="00751290"/>
    <w:rsid w:val="00751F5E"/>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D95"/>
    <w:rsid w:val="007741A3"/>
    <w:rsid w:val="007743E1"/>
    <w:rsid w:val="00775008"/>
    <w:rsid w:val="007759E9"/>
    <w:rsid w:val="007768C1"/>
    <w:rsid w:val="0077760D"/>
    <w:rsid w:val="007805FC"/>
    <w:rsid w:val="00780BE9"/>
    <w:rsid w:val="00780D38"/>
    <w:rsid w:val="00782AC5"/>
    <w:rsid w:val="00782D44"/>
    <w:rsid w:val="00783808"/>
    <w:rsid w:val="00784278"/>
    <w:rsid w:val="007846D0"/>
    <w:rsid w:val="00787D56"/>
    <w:rsid w:val="00790CB6"/>
    <w:rsid w:val="00792F50"/>
    <w:rsid w:val="0079306F"/>
    <w:rsid w:val="00793A6B"/>
    <w:rsid w:val="00795AE8"/>
    <w:rsid w:val="00796CE2"/>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E90"/>
    <w:rsid w:val="007C0251"/>
    <w:rsid w:val="007C0B28"/>
    <w:rsid w:val="007C0FBC"/>
    <w:rsid w:val="007C121F"/>
    <w:rsid w:val="007C3A69"/>
    <w:rsid w:val="007C3FA5"/>
    <w:rsid w:val="007C48B4"/>
    <w:rsid w:val="007C4C5D"/>
    <w:rsid w:val="007C5F7B"/>
    <w:rsid w:val="007C7830"/>
    <w:rsid w:val="007C7B86"/>
    <w:rsid w:val="007D0EAA"/>
    <w:rsid w:val="007D1833"/>
    <w:rsid w:val="007D2899"/>
    <w:rsid w:val="007D2D2A"/>
    <w:rsid w:val="007D31A8"/>
    <w:rsid w:val="007D3243"/>
    <w:rsid w:val="007D4165"/>
    <w:rsid w:val="007D44DA"/>
    <w:rsid w:val="007D48C0"/>
    <w:rsid w:val="007D6169"/>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57DB"/>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B38"/>
    <w:rsid w:val="00823C52"/>
    <w:rsid w:val="00823C9B"/>
    <w:rsid w:val="0082445B"/>
    <w:rsid w:val="00824B4F"/>
    <w:rsid w:val="008254D3"/>
    <w:rsid w:val="00826A3B"/>
    <w:rsid w:val="00827AB8"/>
    <w:rsid w:val="00830556"/>
    <w:rsid w:val="008315B7"/>
    <w:rsid w:val="00834C43"/>
    <w:rsid w:val="008369FD"/>
    <w:rsid w:val="00836C24"/>
    <w:rsid w:val="00840B51"/>
    <w:rsid w:val="00841BF3"/>
    <w:rsid w:val="00841F4B"/>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0F28"/>
    <w:rsid w:val="00861FD5"/>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EC5"/>
    <w:rsid w:val="00875D23"/>
    <w:rsid w:val="008762B1"/>
    <w:rsid w:val="008764E3"/>
    <w:rsid w:val="00877A76"/>
    <w:rsid w:val="00877F85"/>
    <w:rsid w:val="0088003D"/>
    <w:rsid w:val="00880854"/>
    <w:rsid w:val="00881972"/>
    <w:rsid w:val="00882C2B"/>
    <w:rsid w:val="00882EA1"/>
    <w:rsid w:val="00884ADA"/>
    <w:rsid w:val="00884D46"/>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5271"/>
    <w:rsid w:val="008A6F53"/>
    <w:rsid w:val="008A70A9"/>
    <w:rsid w:val="008A7E4C"/>
    <w:rsid w:val="008B1754"/>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7479"/>
    <w:rsid w:val="00912526"/>
    <w:rsid w:val="009128FD"/>
    <w:rsid w:val="009134DF"/>
    <w:rsid w:val="00913AA7"/>
    <w:rsid w:val="00913CEA"/>
    <w:rsid w:val="00914581"/>
    <w:rsid w:val="00916337"/>
    <w:rsid w:val="009165DA"/>
    <w:rsid w:val="0092048A"/>
    <w:rsid w:val="009217E4"/>
    <w:rsid w:val="00921B7A"/>
    <w:rsid w:val="00922E89"/>
    <w:rsid w:val="009248AC"/>
    <w:rsid w:val="00925371"/>
    <w:rsid w:val="00927520"/>
    <w:rsid w:val="00927D7A"/>
    <w:rsid w:val="00933A43"/>
    <w:rsid w:val="00933F18"/>
    <w:rsid w:val="00935504"/>
    <w:rsid w:val="009410F5"/>
    <w:rsid w:val="009418E4"/>
    <w:rsid w:val="00942E01"/>
    <w:rsid w:val="00943D97"/>
    <w:rsid w:val="00944ED2"/>
    <w:rsid w:val="00945681"/>
    <w:rsid w:val="009459ED"/>
    <w:rsid w:val="00950137"/>
    <w:rsid w:val="0095015C"/>
    <w:rsid w:val="00950640"/>
    <w:rsid w:val="009514B5"/>
    <w:rsid w:val="00952BD7"/>
    <w:rsid w:val="00953D91"/>
    <w:rsid w:val="00954B7B"/>
    <w:rsid w:val="00955353"/>
    <w:rsid w:val="00956133"/>
    <w:rsid w:val="00961350"/>
    <w:rsid w:val="009614B2"/>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82F"/>
    <w:rsid w:val="009A1938"/>
    <w:rsid w:val="009A2506"/>
    <w:rsid w:val="009A2D54"/>
    <w:rsid w:val="009A387A"/>
    <w:rsid w:val="009A3A52"/>
    <w:rsid w:val="009A3BEE"/>
    <w:rsid w:val="009A48F9"/>
    <w:rsid w:val="009A6B5A"/>
    <w:rsid w:val="009A6D70"/>
    <w:rsid w:val="009A7092"/>
    <w:rsid w:val="009B0DA1"/>
    <w:rsid w:val="009B1A21"/>
    <w:rsid w:val="009B30EF"/>
    <w:rsid w:val="009B5BF7"/>
    <w:rsid w:val="009B64E7"/>
    <w:rsid w:val="009B6689"/>
    <w:rsid w:val="009B67B1"/>
    <w:rsid w:val="009C08C9"/>
    <w:rsid w:val="009C0BA7"/>
    <w:rsid w:val="009C0BD6"/>
    <w:rsid w:val="009C1B89"/>
    <w:rsid w:val="009C3E3B"/>
    <w:rsid w:val="009C464C"/>
    <w:rsid w:val="009C4690"/>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A00361"/>
    <w:rsid w:val="00A0083C"/>
    <w:rsid w:val="00A010F5"/>
    <w:rsid w:val="00A0153F"/>
    <w:rsid w:val="00A02939"/>
    <w:rsid w:val="00A02C1C"/>
    <w:rsid w:val="00A02E8D"/>
    <w:rsid w:val="00A03A6E"/>
    <w:rsid w:val="00A03CF7"/>
    <w:rsid w:val="00A04EC2"/>
    <w:rsid w:val="00A05305"/>
    <w:rsid w:val="00A05A19"/>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5E7F"/>
    <w:rsid w:val="00A360EA"/>
    <w:rsid w:val="00A36150"/>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56A8"/>
    <w:rsid w:val="00A569B3"/>
    <w:rsid w:val="00A572FA"/>
    <w:rsid w:val="00A57F3A"/>
    <w:rsid w:val="00A60FF9"/>
    <w:rsid w:val="00A61C15"/>
    <w:rsid w:val="00A626BB"/>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87EA0"/>
    <w:rsid w:val="00A91A49"/>
    <w:rsid w:val="00A92E5F"/>
    <w:rsid w:val="00A932C1"/>
    <w:rsid w:val="00A93FEB"/>
    <w:rsid w:val="00A94476"/>
    <w:rsid w:val="00A954B1"/>
    <w:rsid w:val="00A965FF"/>
    <w:rsid w:val="00AA08EC"/>
    <w:rsid w:val="00AA200B"/>
    <w:rsid w:val="00AA2813"/>
    <w:rsid w:val="00AA329E"/>
    <w:rsid w:val="00AA411C"/>
    <w:rsid w:val="00AA44AD"/>
    <w:rsid w:val="00AA5C7C"/>
    <w:rsid w:val="00AA5E75"/>
    <w:rsid w:val="00AA6DF5"/>
    <w:rsid w:val="00AA7365"/>
    <w:rsid w:val="00AB0EA3"/>
    <w:rsid w:val="00AB1D4B"/>
    <w:rsid w:val="00AB1FC1"/>
    <w:rsid w:val="00AB297C"/>
    <w:rsid w:val="00AB2A3F"/>
    <w:rsid w:val="00AB33AE"/>
    <w:rsid w:val="00AB3B0A"/>
    <w:rsid w:val="00AB4D5E"/>
    <w:rsid w:val="00AB6B28"/>
    <w:rsid w:val="00AB769D"/>
    <w:rsid w:val="00AC1871"/>
    <w:rsid w:val="00AC2594"/>
    <w:rsid w:val="00AC2D97"/>
    <w:rsid w:val="00AC455A"/>
    <w:rsid w:val="00AC6970"/>
    <w:rsid w:val="00AC716D"/>
    <w:rsid w:val="00AD1F23"/>
    <w:rsid w:val="00AD1FA8"/>
    <w:rsid w:val="00AD3983"/>
    <w:rsid w:val="00AD54D0"/>
    <w:rsid w:val="00AD593B"/>
    <w:rsid w:val="00AD781A"/>
    <w:rsid w:val="00AE08E1"/>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4B98"/>
    <w:rsid w:val="00AF5653"/>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DF4"/>
    <w:rsid w:val="00B139F3"/>
    <w:rsid w:val="00B13E32"/>
    <w:rsid w:val="00B15E2A"/>
    <w:rsid w:val="00B17954"/>
    <w:rsid w:val="00B21582"/>
    <w:rsid w:val="00B2339A"/>
    <w:rsid w:val="00B234F0"/>
    <w:rsid w:val="00B24E30"/>
    <w:rsid w:val="00B25E38"/>
    <w:rsid w:val="00B2607D"/>
    <w:rsid w:val="00B26898"/>
    <w:rsid w:val="00B27562"/>
    <w:rsid w:val="00B2799C"/>
    <w:rsid w:val="00B27E2B"/>
    <w:rsid w:val="00B30805"/>
    <w:rsid w:val="00B31B18"/>
    <w:rsid w:val="00B33A53"/>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CED"/>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6CD"/>
    <w:rsid w:val="00B846D3"/>
    <w:rsid w:val="00B84CCB"/>
    <w:rsid w:val="00B869C2"/>
    <w:rsid w:val="00B86FF9"/>
    <w:rsid w:val="00B918D1"/>
    <w:rsid w:val="00B94534"/>
    <w:rsid w:val="00B97641"/>
    <w:rsid w:val="00B97B7D"/>
    <w:rsid w:val="00BA20A6"/>
    <w:rsid w:val="00BA3302"/>
    <w:rsid w:val="00BA39DB"/>
    <w:rsid w:val="00BA5E28"/>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1DB3"/>
    <w:rsid w:val="00BE3A22"/>
    <w:rsid w:val="00BE4FB0"/>
    <w:rsid w:val="00BF03E7"/>
    <w:rsid w:val="00BF3702"/>
    <w:rsid w:val="00BF4381"/>
    <w:rsid w:val="00BF4A10"/>
    <w:rsid w:val="00BF4C1C"/>
    <w:rsid w:val="00BF4EF9"/>
    <w:rsid w:val="00BF615A"/>
    <w:rsid w:val="00BF6732"/>
    <w:rsid w:val="00C001D4"/>
    <w:rsid w:val="00C00A9F"/>
    <w:rsid w:val="00C00FB8"/>
    <w:rsid w:val="00C02CCC"/>
    <w:rsid w:val="00C03D6D"/>
    <w:rsid w:val="00C061E2"/>
    <w:rsid w:val="00C067F8"/>
    <w:rsid w:val="00C0702A"/>
    <w:rsid w:val="00C074B9"/>
    <w:rsid w:val="00C1074A"/>
    <w:rsid w:val="00C1097B"/>
    <w:rsid w:val="00C12742"/>
    <w:rsid w:val="00C12CE9"/>
    <w:rsid w:val="00C15085"/>
    <w:rsid w:val="00C157DA"/>
    <w:rsid w:val="00C168FB"/>
    <w:rsid w:val="00C16AD3"/>
    <w:rsid w:val="00C176AD"/>
    <w:rsid w:val="00C17A6E"/>
    <w:rsid w:val="00C20B2E"/>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B61"/>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138"/>
    <w:rsid w:val="00C71B5A"/>
    <w:rsid w:val="00C7249E"/>
    <w:rsid w:val="00C73838"/>
    <w:rsid w:val="00C74526"/>
    <w:rsid w:val="00C75729"/>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9EA"/>
    <w:rsid w:val="00CA5D69"/>
    <w:rsid w:val="00CA6215"/>
    <w:rsid w:val="00CA6296"/>
    <w:rsid w:val="00CA65E3"/>
    <w:rsid w:val="00CB133C"/>
    <w:rsid w:val="00CB2149"/>
    <w:rsid w:val="00CB2B99"/>
    <w:rsid w:val="00CB2F5F"/>
    <w:rsid w:val="00CB3A0E"/>
    <w:rsid w:val="00CB4CAA"/>
    <w:rsid w:val="00CB4DB4"/>
    <w:rsid w:val="00CB53D9"/>
    <w:rsid w:val="00CB6FEB"/>
    <w:rsid w:val="00CC1678"/>
    <w:rsid w:val="00CC2637"/>
    <w:rsid w:val="00CC293B"/>
    <w:rsid w:val="00CC5CDE"/>
    <w:rsid w:val="00CD0C1E"/>
    <w:rsid w:val="00CD2980"/>
    <w:rsid w:val="00CD3DBB"/>
    <w:rsid w:val="00CD433F"/>
    <w:rsid w:val="00CD53B9"/>
    <w:rsid w:val="00CD6732"/>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B5A"/>
    <w:rsid w:val="00CF58AA"/>
    <w:rsid w:val="00CF6831"/>
    <w:rsid w:val="00D008DF"/>
    <w:rsid w:val="00D016C2"/>
    <w:rsid w:val="00D026AC"/>
    <w:rsid w:val="00D02B9E"/>
    <w:rsid w:val="00D04E12"/>
    <w:rsid w:val="00D05990"/>
    <w:rsid w:val="00D059AE"/>
    <w:rsid w:val="00D06CD7"/>
    <w:rsid w:val="00D070C3"/>
    <w:rsid w:val="00D11EAA"/>
    <w:rsid w:val="00D12540"/>
    <w:rsid w:val="00D13FB5"/>
    <w:rsid w:val="00D145D5"/>
    <w:rsid w:val="00D14E86"/>
    <w:rsid w:val="00D14F7B"/>
    <w:rsid w:val="00D1558E"/>
    <w:rsid w:val="00D15A7D"/>
    <w:rsid w:val="00D16FA8"/>
    <w:rsid w:val="00D20C5B"/>
    <w:rsid w:val="00D21618"/>
    <w:rsid w:val="00D219B0"/>
    <w:rsid w:val="00D2558A"/>
    <w:rsid w:val="00D25CA9"/>
    <w:rsid w:val="00D26C8B"/>
    <w:rsid w:val="00D27DA0"/>
    <w:rsid w:val="00D27FD1"/>
    <w:rsid w:val="00D31919"/>
    <w:rsid w:val="00D31D47"/>
    <w:rsid w:val="00D32F8C"/>
    <w:rsid w:val="00D331B6"/>
    <w:rsid w:val="00D33874"/>
    <w:rsid w:val="00D40370"/>
    <w:rsid w:val="00D412DD"/>
    <w:rsid w:val="00D41519"/>
    <w:rsid w:val="00D4261F"/>
    <w:rsid w:val="00D428B8"/>
    <w:rsid w:val="00D42B15"/>
    <w:rsid w:val="00D42CEB"/>
    <w:rsid w:val="00D464A1"/>
    <w:rsid w:val="00D4674C"/>
    <w:rsid w:val="00D46A65"/>
    <w:rsid w:val="00D472BD"/>
    <w:rsid w:val="00D5168D"/>
    <w:rsid w:val="00D51703"/>
    <w:rsid w:val="00D52160"/>
    <w:rsid w:val="00D52EA0"/>
    <w:rsid w:val="00D534BC"/>
    <w:rsid w:val="00D53559"/>
    <w:rsid w:val="00D55063"/>
    <w:rsid w:val="00D5562A"/>
    <w:rsid w:val="00D5569D"/>
    <w:rsid w:val="00D61985"/>
    <w:rsid w:val="00D61EDE"/>
    <w:rsid w:val="00D62396"/>
    <w:rsid w:val="00D6252E"/>
    <w:rsid w:val="00D63AC7"/>
    <w:rsid w:val="00D64338"/>
    <w:rsid w:val="00D646DF"/>
    <w:rsid w:val="00D7065C"/>
    <w:rsid w:val="00D71282"/>
    <w:rsid w:val="00D71E89"/>
    <w:rsid w:val="00D729FD"/>
    <w:rsid w:val="00D731B4"/>
    <w:rsid w:val="00D74633"/>
    <w:rsid w:val="00D753E8"/>
    <w:rsid w:val="00D756C5"/>
    <w:rsid w:val="00D760E3"/>
    <w:rsid w:val="00D76335"/>
    <w:rsid w:val="00D766BF"/>
    <w:rsid w:val="00D7733E"/>
    <w:rsid w:val="00D777B5"/>
    <w:rsid w:val="00D77D15"/>
    <w:rsid w:val="00D80107"/>
    <w:rsid w:val="00D80735"/>
    <w:rsid w:val="00D81EBC"/>
    <w:rsid w:val="00D82097"/>
    <w:rsid w:val="00D83C6C"/>
    <w:rsid w:val="00D87B74"/>
    <w:rsid w:val="00D87D2C"/>
    <w:rsid w:val="00D902A0"/>
    <w:rsid w:val="00D91312"/>
    <w:rsid w:val="00D9206E"/>
    <w:rsid w:val="00D92DF1"/>
    <w:rsid w:val="00D93E80"/>
    <w:rsid w:val="00D940E1"/>
    <w:rsid w:val="00D956E9"/>
    <w:rsid w:val="00D9589D"/>
    <w:rsid w:val="00D97D77"/>
    <w:rsid w:val="00DA458F"/>
    <w:rsid w:val="00DA4BCD"/>
    <w:rsid w:val="00DA636D"/>
    <w:rsid w:val="00DA664B"/>
    <w:rsid w:val="00DA7124"/>
    <w:rsid w:val="00DA71FE"/>
    <w:rsid w:val="00DB0831"/>
    <w:rsid w:val="00DB2CAB"/>
    <w:rsid w:val="00DB3791"/>
    <w:rsid w:val="00DB3823"/>
    <w:rsid w:val="00DB3D34"/>
    <w:rsid w:val="00DB684E"/>
    <w:rsid w:val="00DB7CB0"/>
    <w:rsid w:val="00DC0B8F"/>
    <w:rsid w:val="00DC1528"/>
    <w:rsid w:val="00DC448C"/>
    <w:rsid w:val="00DC4AD9"/>
    <w:rsid w:val="00DC4E55"/>
    <w:rsid w:val="00DC5D34"/>
    <w:rsid w:val="00DC682B"/>
    <w:rsid w:val="00DC7901"/>
    <w:rsid w:val="00DC7E3A"/>
    <w:rsid w:val="00DD011B"/>
    <w:rsid w:val="00DD0709"/>
    <w:rsid w:val="00DD2839"/>
    <w:rsid w:val="00DD29AC"/>
    <w:rsid w:val="00DD2C04"/>
    <w:rsid w:val="00DD3874"/>
    <w:rsid w:val="00DD5EE6"/>
    <w:rsid w:val="00DD5F94"/>
    <w:rsid w:val="00DE0129"/>
    <w:rsid w:val="00DE0CCE"/>
    <w:rsid w:val="00DE3159"/>
    <w:rsid w:val="00DE374F"/>
    <w:rsid w:val="00DE4971"/>
    <w:rsid w:val="00DE4AC6"/>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D2E"/>
    <w:rsid w:val="00E01F8D"/>
    <w:rsid w:val="00E0205F"/>
    <w:rsid w:val="00E03B56"/>
    <w:rsid w:val="00E040A3"/>
    <w:rsid w:val="00E06A25"/>
    <w:rsid w:val="00E101B6"/>
    <w:rsid w:val="00E1110A"/>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4F56"/>
    <w:rsid w:val="00E37D35"/>
    <w:rsid w:val="00E408EC"/>
    <w:rsid w:val="00E41BE7"/>
    <w:rsid w:val="00E42230"/>
    <w:rsid w:val="00E42AC6"/>
    <w:rsid w:val="00E43FBA"/>
    <w:rsid w:val="00E46342"/>
    <w:rsid w:val="00E47BC9"/>
    <w:rsid w:val="00E51912"/>
    <w:rsid w:val="00E51A0A"/>
    <w:rsid w:val="00E51C51"/>
    <w:rsid w:val="00E52E41"/>
    <w:rsid w:val="00E535DB"/>
    <w:rsid w:val="00E54309"/>
    <w:rsid w:val="00E54477"/>
    <w:rsid w:val="00E559D8"/>
    <w:rsid w:val="00E569E7"/>
    <w:rsid w:val="00E60B6E"/>
    <w:rsid w:val="00E61305"/>
    <w:rsid w:val="00E61932"/>
    <w:rsid w:val="00E65247"/>
    <w:rsid w:val="00E66600"/>
    <w:rsid w:val="00E66CB5"/>
    <w:rsid w:val="00E66ED2"/>
    <w:rsid w:val="00E678C5"/>
    <w:rsid w:val="00E7177E"/>
    <w:rsid w:val="00E727B0"/>
    <w:rsid w:val="00E7284D"/>
    <w:rsid w:val="00E72CFA"/>
    <w:rsid w:val="00E73193"/>
    <w:rsid w:val="00E73CDE"/>
    <w:rsid w:val="00E74352"/>
    <w:rsid w:val="00E75619"/>
    <w:rsid w:val="00E758C2"/>
    <w:rsid w:val="00E7737E"/>
    <w:rsid w:val="00E779A3"/>
    <w:rsid w:val="00E77C2F"/>
    <w:rsid w:val="00E82299"/>
    <w:rsid w:val="00E833C7"/>
    <w:rsid w:val="00E839C5"/>
    <w:rsid w:val="00E83F66"/>
    <w:rsid w:val="00E84AB8"/>
    <w:rsid w:val="00E84F71"/>
    <w:rsid w:val="00E85582"/>
    <w:rsid w:val="00E86ACB"/>
    <w:rsid w:val="00E87C05"/>
    <w:rsid w:val="00E87F92"/>
    <w:rsid w:val="00E911A4"/>
    <w:rsid w:val="00E915E5"/>
    <w:rsid w:val="00E918C8"/>
    <w:rsid w:val="00E91F53"/>
    <w:rsid w:val="00E923A6"/>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52BD"/>
    <w:rsid w:val="00EB5359"/>
    <w:rsid w:val="00EB59C1"/>
    <w:rsid w:val="00EB63D9"/>
    <w:rsid w:val="00EB6B74"/>
    <w:rsid w:val="00EB7F59"/>
    <w:rsid w:val="00EC0B79"/>
    <w:rsid w:val="00EC1646"/>
    <w:rsid w:val="00EC199D"/>
    <w:rsid w:val="00EC432C"/>
    <w:rsid w:val="00EC440E"/>
    <w:rsid w:val="00EC6C6C"/>
    <w:rsid w:val="00ED00F6"/>
    <w:rsid w:val="00ED1A2A"/>
    <w:rsid w:val="00ED3D6C"/>
    <w:rsid w:val="00ED4343"/>
    <w:rsid w:val="00ED44A1"/>
    <w:rsid w:val="00ED459C"/>
    <w:rsid w:val="00ED4635"/>
    <w:rsid w:val="00ED4AFC"/>
    <w:rsid w:val="00ED6DC8"/>
    <w:rsid w:val="00ED7607"/>
    <w:rsid w:val="00ED7BB8"/>
    <w:rsid w:val="00EE03F5"/>
    <w:rsid w:val="00EE076D"/>
    <w:rsid w:val="00EE2381"/>
    <w:rsid w:val="00EE2F73"/>
    <w:rsid w:val="00EE32F7"/>
    <w:rsid w:val="00EE378C"/>
    <w:rsid w:val="00EE4FEC"/>
    <w:rsid w:val="00EE595E"/>
    <w:rsid w:val="00EE5D4A"/>
    <w:rsid w:val="00EE6464"/>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A07"/>
    <w:rsid w:val="00F05011"/>
    <w:rsid w:val="00F05755"/>
    <w:rsid w:val="00F06505"/>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AAB"/>
    <w:rsid w:val="00F24E60"/>
    <w:rsid w:val="00F26FD7"/>
    <w:rsid w:val="00F301DA"/>
    <w:rsid w:val="00F30D9E"/>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974B1"/>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41FA"/>
    <w:rsid w:val="00FD5578"/>
    <w:rsid w:val="00FD6151"/>
    <w:rsid w:val="00FE0A71"/>
    <w:rsid w:val="00FE12D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 w:type="paragraph" w:styleId="aa">
    <w:name w:val="Document Map"/>
    <w:basedOn w:val="a0"/>
    <w:link w:val="Char"/>
    <w:uiPriority w:val="99"/>
    <w:semiHidden/>
    <w:unhideWhenUsed/>
    <w:rsid w:val="00590573"/>
    <w:rPr>
      <w:rFonts w:ascii="宋体"/>
      <w:sz w:val="18"/>
      <w:szCs w:val="18"/>
    </w:rPr>
  </w:style>
  <w:style w:type="character" w:customStyle="1" w:styleId="Char">
    <w:name w:val="文档结构图 Char"/>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820656872">
      <w:bodyDiv w:val="1"/>
      <w:marLeft w:val="0"/>
      <w:marRight w:val="0"/>
      <w:marTop w:val="0"/>
      <w:marBottom w:val="0"/>
      <w:divBdr>
        <w:top w:val="none" w:sz="0" w:space="0" w:color="auto"/>
        <w:left w:val="none" w:sz="0" w:space="0" w:color="auto"/>
        <w:bottom w:val="none" w:sz="0" w:space="0" w:color="auto"/>
        <w:right w:val="none" w:sz="0" w:space="0" w:color="auto"/>
      </w:divBdr>
      <w:divsChild>
        <w:div w:id="1388800477">
          <w:marLeft w:val="227"/>
          <w:marRight w:val="0"/>
          <w:marTop w:val="0"/>
          <w:marBottom w:val="0"/>
          <w:divBdr>
            <w:top w:val="none" w:sz="0" w:space="0" w:color="auto"/>
            <w:left w:val="none" w:sz="0" w:space="0" w:color="auto"/>
            <w:bottom w:val="none" w:sz="0" w:space="0" w:color="auto"/>
            <w:right w:val="none" w:sz="0" w:space="0" w:color="auto"/>
          </w:divBdr>
        </w:div>
        <w:div w:id="2082479329">
          <w:marLeft w:val="227"/>
          <w:marRight w:val="0"/>
          <w:marTop w:val="0"/>
          <w:marBottom w:val="0"/>
          <w:divBdr>
            <w:top w:val="none" w:sz="0" w:space="0" w:color="auto"/>
            <w:left w:val="none" w:sz="0" w:space="0" w:color="auto"/>
            <w:bottom w:val="none" w:sz="0" w:space="0" w:color="auto"/>
            <w:right w:val="none" w:sz="0" w:space="0" w:color="auto"/>
          </w:divBdr>
        </w:div>
      </w:divsChild>
    </w:div>
    <w:div w:id="1830124694">
      <w:bodyDiv w:val="1"/>
      <w:marLeft w:val="0"/>
      <w:marRight w:val="0"/>
      <w:marTop w:val="0"/>
      <w:marBottom w:val="0"/>
      <w:divBdr>
        <w:top w:val="none" w:sz="0" w:space="0" w:color="auto"/>
        <w:left w:val="none" w:sz="0" w:space="0" w:color="auto"/>
        <w:bottom w:val="none" w:sz="0" w:space="0" w:color="auto"/>
        <w:right w:val="none" w:sz="0" w:space="0" w:color="auto"/>
      </w:divBdr>
      <w:divsChild>
        <w:div w:id="545676586">
          <w:marLeft w:val="227"/>
          <w:marRight w:val="0"/>
          <w:marTop w:val="0"/>
          <w:marBottom w:val="0"/>
          <w:divBdr>
            <w:top w:val="none" w:sz="0" w:space="0" w:color="auto"/>
            <w:left w:val="none" w:sz="0" w:space="0" w:color="auto"/>
            <w:bottom w:val="none" w:sz="0" w:space="0" w:color="auto"/>
            <w:right w:val="none" w:sz="0" w:space="0" w:color="auto"/>
          </w:divBdr>
        </w:div>
        <w:div w:id="914977846">
          <w:marLeft w:val="227"/>
          <w:marRight w:val="0"/>
          <w:marTop w:val="0"/>
          <w:marBottom w:val="0"/>
          <w:divBdr>
            <w:top w:val="none" w:sz="0" w:space="0" w:color="auto"/>
            <w:left w:val="none" w:sz="0" w:space="0" w:color="auto"/>
            <w:bottom w:val="none" w:sz="0" w:space="0" w:color="auto"/>
            <w:right w:val="none" w:sz="0" w:space="0" w:color="auto"/>
          </w:divBdr>
        </w:div>
      </w:divsChild>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548F-F3FD-4839-96CD-91D6E72E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18</TotalTime>
  <Pages>2</Pages>
  <Words>221</Words>
  <Characters>1265</Characters>
  <Application>Microsoft Office Word</Application>
  <DocSecurity>0</DocSecurity>
  <Lines>10</Lines>
  <Paragraphs>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1484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16</cp:revision>
  <dcterms:created xsi:type="dcterms:W3CDTF">2019-10-12T10:19:00Z</dcterms:created>
  <dcterms:modified xsi:type="dcterms:W3CDTF">2019-10-12T10:37:00Z</dcterms:modified>
</cp:coreProperties>
</file>